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6B1D1" w14:textId="6D1B0858" w:rsidR="005B09CF" w:rsidRPr="00090DDE" w:rsidRDefault="00373D82" w:rsidP="00373D82">
      <w:pPr>
        <w:rPr>
          <w:rFonts w:ascii="Tahoma" w:hAnsi="Tahoma" w:cs="Tahoma"/>
          <w:b/>
          <w:sz w:val="28"/>
          <w:szCs w:val="28"/>
        </w:rPr>
      </w:pPr>
      <w:r w:rsidRPr="00090DDE">
        <w:rPr>
          <w:rFonts w:ascii="Verdana" w:hAnsi="Verdana"/>
          <w:noProof/>
          <w:lang w:val="sk-SK" w:eastAsia="sk-SK"/>
        </w:rPr>
        <w:drawing>
          <wp:inline distT="0" distB="0" distL="0" distR="0" wp14:anchorId="60726A76" wp14:editId="206B0F5B">
            <wp:extent cx="1285875" cy="868940"/>
            <wp:effectExtent l="0" t="0" r="0" b="7620"/>
            <wp:docPr id="4"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r w:rsidRPr="00090DDE">
        <w:rPr>
          <w:rFonts w:ascii="Tahoma" w:hAnsi="Tahoma" w:cs="Tahoma"/>
          <w:b/>
          <w:sz w:val="28"/>
          <w:szCs w:val="28"/>
        </w:rPr>
        <w:t xml:space="preserve"> </w:t>
      </w:r>
      <w:r w:rsidRPr="00090DDE">
        <w:rPr>
          <w:rFonts w:ascii="Verdana" w:hAnsi="Verdana"/>
          <w:sz w:val="36"/>
          <w:szCs w:val="36"/>
        </w:rPr>
        <w:t>Erasmus+</w:t>
      </w:r>
    </w:p>
    <w:p w14:paraId="27C3A602" w14:textId="77777777" w:rsidR="00373D82" w:rsidRPr="00090DDE" w:rsidRDefault="00373D82" w:rsidP="00CB0D3D">
      <w:pPr>
        <w:jc w:val="center"/>
        <w:rPr>
          <w:rFonts w:ascii="Tahoma" w:hAnsi="Tahoma" w:cs="Tahoma"/>
          <w:b/>
          <w:sz w:val="28"/>
          <w:szCs w:val="28"/>
        </w:rPr>
      </w:pPr>
    </w:p>
    <w:p w14:paraId="17C47026" w14:textId="77777777" w:rsidR="00373D82" w:rsidRPr="00090DDE" w:rsidRDefault="00373D82" w:rsidP="00CB0D3D">
      <w:pPr>
        <w:jc w:val="center"/>
        <w:rPr>
          <w:rFonts w:ascii="Tahoma" w:hAnsi="Tahoma" w:cs="Tahoma"/>
          <w:b/>
          <w:sz w:val="28"/>
          <w:szCs w:val="28"/>
        </w:rPr>
      </w:pPr>
    </w:p>
    <w:p w14:paraId="660F17FA" w14:textId="77777777" w:rsidR="00373D82" w:rsidRPr="00090DDE" w:rsidRDefault="00373D82" w:rsidP="00CB0D3D">
      <w:pPr>
        <w:jc w:val="center"/>
        <w:rPr>
          <w:rFonts w:ascii="Tahoma" w:hAnsi="Tahoma" w:cs="Tahoma"/>
          <w:b/>
          <w:sz w:val="28"/>
          <w:szCs w:val="28"/>
        </w:rPr>
      </w:pPr>
    </w:p>
    <w:tbl>
      <w:tblPr>
        <w:tblStyle w:val="Mriekatabuky"/>
        <w:tblW w:w="9885" w:type="dxa"/>
        <w:tblLook w:val="04A0" w:firstRow="1" w:lastRow="0" w:firstColumn="1" w:lastColumn="0" w:noHBand="0" w:noVBand="1"/>
      </w:tblPr>
      <w:tblGrid>
        <w:gridCol w:w="9885"/>
      </w:tblGrid>
      <w:tr w:rsidR="007E6861" w:rsidRPr="00090DDE" w14:paraId="4E36B1D5" w14:textId="77777777" w:rsidTr="007E6861">
        <w:tc>
          <w:tcPr>
            <w:tcW w:w="1608" w:type="dxa"/>
            <w:tcBorders>
              <w:left w:val="single" w:sz="4" w:space="0" w:color="auto"/>
              <w:bottom w:val="single" w:sz="4" w:space="0" w:color="auto"/>
            </w:tcBorders>
            <w:vAlign w:val="center"/>
          </w:tcPr>
          <w:p w14:paraId="4E36B1D2" w14:textId="040F818F" w:rsidR="007E6861" w:rsidRPr="00090DDE" w:rsidRDefault="007E6861" w:rsidP="007E6861">
            <w:pPr>
              <w:pStyle w:val="Hlavika"/>
              <w:spacing w:before="120" w:line="360" w:lineRule="auto"/>
              <w:rPr>
                <w:rFonts w:ascii="Verdana" w:hAnsi="Verdana"/>
                <w:b/>
                <w:i/>
                <w:sz w:val="28"/>
                <w:szCs w:val="28"/>
                <w:lang w:val="en-GB"/>
              </w:rPr>
            </w:pPr>
            <w:r w:rsidRPr="00090DDE">
              <w:rPr>
                <w:rFonts w:ascii="Verdana" w:hAnsi="Verdana"/>
                <w:b/>
                <w:i/>
                <w:sz w:val="28"/>
                <w:szCs w:val="28"/>
                <w:lang w:val="en-GB"/>
              </w:rPr>
              <w:t xml:space="preserve">Application </w:t>
            </w:r>
          </w:p>
          <w:p w14:paraId="7F1EA4D6" w14:textId="77777777" w:rsidR="00DF7A04" w:rsidRPr="00090DDE" w:rsidRDefault="00DF7A04" w:rsidP="007E6861">
            <w:pPr>
              <w:pStyle w:val="Hlavika"/>
              <w:spacing w:line="360" w:lineRule="auto"/>
              <w:rPr>
                <w:rFonts w:ascii="Verdana" w:hAnsi="Verdana"/>
                <w:b/>
                <w:szCs w:val="24"/>
                <w:lang w:val="en-GB"/>
              </w:rPr>
            </w:pPr>
          </w:p>
          <w:p w14:paraId="58E45547" w14:textId="77777777" w:rsidR="007E6861" w:rsidRPr="00090DDE" w:rsidRDefault="00384650" w:rsidP="00384650">
            <w:pPr>
              <w:pStyle w:val="Hlavika"/>
              <w:spacing w:after="120" w:line="360" w:lineRule="auto"/>
              <w:rPr>
                <w:rFonts w:ascii="Verdana" w:hAnsi="Verdana"/>
                <w:b/>
                <w:szCs w:val="24"/>
                <w:lang w:val="en-GB"/>
              </w:rPr>
            </w:pPr>
            <w:r w:rsidRPr="00090DDE">
              <w:rPr>
                <w:rFonts w:ascii="Verdana" w:hAnsi="Verdana"/>
                <w:b/>
                <w:szCs w:val="24"/>
                <w:lang w:val="en-GB"/>
              </w:rPr>
              <w:t>Collaborative Partnerships</w:t>
            </w:r>
          </w:p>
          <w:p w14:paraId="4E36B1D4" w14:textId="3BCF95A8" w:rsidR="00DF7A04" w:rsidRPr="00090DDE" w:rsidRDefault="00DF7A04" w:rsidP="00384650">
            <w:pPr>
              <w:pStyle w:val="Hlavika"/>
              <w:spacing w:after="120" w:line="360" w:lineRule="auto"/>
              <w:rPr>
                <w:rFonts w:ascii="Verdana" w:hAnsi="Verdana"/>
                <w:b/>
                <w:szCs w:val="24"/>
                <w:highlight w:val="yellow"/>
                <w:lang w:val="en-GB"/>
              </w:rPr>
            </w:pPr>
            <w:r w:rsidRPr="00090DDE">
              <w:rPr>
                <w:rFonts w:ascii="Verdana" w:hAnsi="Verdana"/>
                <w:b/>
                <w:szCs w:val="24"/>
                <w:lang w:val="en-GB"/>
              </w:rPr>
              <w:t xml:space="preserve">Not-for-profit European sport events </w:t>
            </w:r>
          </w:p>
        </w:tc>
      </w:tr>
      <w:tr w:rsidR="007E6861" w:rsidRPr="00090DDE" w14:paraId="4E36B1D7" w14:textId="77777777" w:rsidTr="007E6861">
        <w:tc>
          <w:tcPr>
            <w:tcW w:w="1608" w:type="dxa"/>
            <w:tcBorders>
              <w:top w:val="single" w:sz="4" w:space="0" w:color="auto"/>
              <w:left w:val="nil"/>
              <w:bottom w:val="nil"/>
              <w:right w:val="nil"/>
            </w:tcBorders>
            <w:vAlign w:val="center"/>
          </w:tcPr>
          <w:p w14:paraId="4E36B1D6" w14:textId="77777777" w:rsidR="007E6861" w:rsidRPr="00090DDE" w:rsidRDefault="007E6861" w:rsidP="007E6861">
            <w:pPr>
              <w:pStyle w:val="Hlavika"/>
              <w:spacing w:before="120" w:after="120"/>
              <w:jc w:val="right"/>
              <w:rPr>
                <w:rFonts w:ascii="Verdana" w:hAnsi="Verdana"/>
                <w:sz w:val="16"/>
                <w:szCs w:val="16"/>
                <w:lang w:val="en-GB"/>
              </w:rPr>
            </w:pPr>
          </w:p>
        </w:tc>
      </w:tr>
    </w:tbl>
    <w:p w14:paraId="4E36B1D8" w14:textId="77777777" w:rsidR="00207FEE" w:rsidRPr="00090DDE" w:rsidRDefault="00207FEE" w:rsidP="007E6861">
      <w:pPr>
        <w:rPr>
          <w:rFonts w:ascii="Tahoma" w:hAnsi="Tahoma" w:cs="Tahoma"/>
          <w:b/>
          <w:bCs/>
          <w:color w:val="006699"/>
          <w:sz w:val="40"/>
          <w:szCs w:val="40"/>
        </w:rPr>
      </w:pPr>
    </w:p>
    <w:p w14:paraId="4E36B1D9" w14:textId="77777777" w:rsidR="005B09CF" w:rsidRPr="00090DDE" w:rsidRDefault="005B09CF" w:rsidP="00CB0D3D">
      <w:pPr>
        <w:jc w:val="center"/>
        <w:rPr>
          <w:rFonts w:ascii="Tahoma" w:hAnsi="Tahoma" w:cs="Tahoma"/>
          <w:b/>
          <w:color w:val="006699"/>
          <w:sz w:val="28"/>
          <w:szCs w:val="28"/>
        </w:rPr>
      </w:pPr>
    </w:p>
    <w:p w14:paraId="456A6E04" w14:textId="77777777" w:rsidR="00DF7A04" w:rsidRPr="00090DDE" w:rsidRDefault="00DF7A04" w:rsidP="00CB0D3D">
      <w:pPr>
        <w:jc w:val="center"/>
        <w:rPr>
          <w:rFonts w:ascii="Tahoma" w:hAnsi="Tahoma" w:cs="Tahoma"/>
          <w:b/>
          <w:color w:val="006699"/>
          <w:sz w:val="28"/>
          <w:szCs w:val="28"/>
        </w:rPr>
      </w:pPr>
    </w:p>
    <w:p w14:paraId="4E36B1DA" w14:textId="77777777" w:rsidR="00207FEE" w:rsidRPr="00090DDE" w:rsidRDefault="00207FEE" w:rsidP="00207FEE">
      <w:pPr>
        <w:rPr>
          <w:rFonts w:ascii="Tahoma" w:hAnsi="Tahoma" w:cs="Tahoma"/>
          <w:b/>
          <w:color w:val="006699"/>
          <w:sz w:val="28"/>
          <w:szCs w:val="28"/>
        </w:rPr>
      </w:pPr>
    </w:p>
    <w:p w14:paraId="4E36B1DB" w14:textId="77777777" w:rsidR="00207FEE" w:rsidRPr="00090DDE" w:rsidRDefault="00207FEE" w:rsidP="00CB0D3D">
      <w:pPr>
        <w:jc w:val="center"/>
        <w:rPr>
          <w:rFonts w:ascii="Tahoma" w:hAnsi="Tahoma" w:cs="Tahoma"/>
          <w:b/>
          <w:color w:val="006699"/>
          <w:sz w:val="28"/>
          <w:szCs w:val="28"/>
        </w:rPr>
      </w:pPr>
    </w:p>
    <w:p w14:paraId="4E36B1DC" w14:textId="7C476035" w:rsidR="005B09CF" w:rsidRPr="00090DDE" w:rsidRDefault="00016E2C" w:rsidP="00CB0D3D">
      <w:pPr>
        <w:jc w:val="center"/>
        <w:rPr>
          <w:rFonts w:ascii="Tahoma" w:hAnsi="Tahoma" w:cs="Tahoma"/>
          <w:b/>
          <w:sz w:val="32"/>
          <w:szCs w:val="32"/>
        </w:rPr>
      </w:pPr>
      <w:r w:rsidRPr="00090DDE">
        <w:rPr>
          <w:rFonts w:ascii="Tahoma" w:hAnsi="Tahoma" w:cs="Tahoma"/>
          <w:b/>
          <w:color w:val="006699"/>
          <w:sz w:val="32"/>
          <w:szCs w:val="32"/>
        </w:rPr>
        <w:t>201</w:t>
      </w:r>
      <w:r w:rsidR="00F71F09" w:rsidRPr="00090DDE">
        <w:rPr>
          <w:rFonts w:ascii="Tahoma" w:hAnsi="Tahoma" w:cs="Tahoma"/>
          <w:b/>
          <w:color w:val="006699"/>
          <w:sz w:val="32"/>
          <w:szCs w:val="32"/>
        </w:rPr>
        <w:t>5</w:t>
      </w:r>
      <w:r w:rsidR="005B09CF" w:rsidRPr="00090DDE">
        <w:rPr>
          <w:rFonts w:ascii="Tahoma" w:hAnsi="Tahoma" w:cs="Tahoma"/>
          <w:b/>
          <w:color w:val="006699"/>
          <w:sz w:val="32"/>
          <w:szCs w:val="32"/>
        </w:rPr>
        <w:t xml:space="preserve"> Call for proposals</w:t>
      </w:r>
    </w:p>
    <w:p w14:paraId="4E36B1DD" w14:textId="77777777" w:rsidR="005B09CF" w:rsidRPr="00090DDE" w:rsidRDefault="005B09CF" w:rsidP="00CB0D3D">
      <w:pPr>
        <w:jc w:val="center"/>
        <w:rPr>
          <w:rFonts w:ascii="Tahoma" w:hAnsi="Tahoma" w:cs="Tahoma"/>
          <w:b/>
          <w:sz w:val="28"/>
          <w:szCs w:val="28"/>
        </w:rPr>
      </w:pPr>
    </w:p>
    <w:p w14:paraId="4E36B1DE" w14:textId="77777777" w:rsidR="005B09CF" w:rsidRPr="00090DDE" w:rsidRDefault="005B09CF" w:rsidP="00CB0D3D">
      <w:pPr>
        <w:jc w:val="center"/>
        <w:rPr>
          <w:rFonts w:ascii="Tahoma" w:hAnsi="Tahoma" w:cs="Tahoma"/>
          <w:b/>
          <w:sz w:val="28"/>
          <w:szCs w:val="28"/>
        </w:rPr>
      </w:pPr>
    </w:p>
    <w:p w14:paraId="4E36B1DF" w14:textId="11D51B1F" w:rsidR="005B09CF" w:rsidRPr="00090DDE" w:rsidRDefault="004B3024" w:rsidP="00CB0D3D">
      <w:pPr>
        <w:jc w:val="center"/>
        <w:rPr>
          <w:rFonts w:ascii="Tahoma" w:hAnsi="Tahoma" w:cs="Tahoma"/>
          <w:b/>
          <w:color w:val="006699"/>
          <w:sz w:val="28"/>
          <w:szCs w:val="28"/>
        </w:rPr>
      </w:pPr>
      <w:r w:rsidRPr="00090DDE">
        <w:rPr>
          <w:rFonts w:ascii="Tahoma" w:hAnsi="Tahoma" w:cs="Tahoma"/>
          <w:b/>
          <w:color w:val="006699"/>
          <w:sz w:val="28"/>
          <w:szCs w:val="28"/>
        </w:rPr>
        <w:t>EAC/A04/2014</w:t>
      </w:r>
    </w:p>
    <w:p w14:paraId="4E36B1E0" w14:textId="77777777" w:rsidR="005B09CF" w:rsidRPr="00090DDE" w:rsidRDefault="005B09CF" w:rsidP="007E6861">
      <w:pPr>
        <w:rPr>
          <w:rFonts w:ascii="Tahoma" w:hAnsi="Tahoma" w:cs="Tahoma"/>
          <w:b/>
          <w:sz w:val="28"/>
          <w:szCs w:val="28"/>
        </w:rPr>
      </w:pPr>
    </w:p>
    <w:p w14:paraId="4E36B1E1" w14:textId="77777777" w:rsidR="005B09CF" w:rsidRPr="00090DDE" w:rsidRDefault="005B09CF" w:rsidP="00CB0D3D">
      <w:pPr>
        <w:jc w:val="center"/>
        <w:rPr>
          <w:rFonts w:ascii="Tahoma" w:hAnsi="Tahoma" w:cs="Tahoma"/>
          <w:b/>
          <w:sz w:val="28"/>
          <w:szCs w:val="28"/>
        </w:rPr>
      </w:pPr>
    </w:p>
    <w:p w14:paraId="4E36B1E2" w14:textId="77777777" w:rsidR="005B09CF" w:rsidRPr="00090DDE" w:rsidRDefault="005B09CF" w:rsidP="00CB0D3D">
      <w:pPr>
        <w:jc w:val="center"/>
        <w:rPr>
          <w:rFonts w:ascii="Tahoma" w:hAnsi="Tahoma" w:cs="Tahoma"/>
          <w:b/>
          <w:sz w:val="28"/>
          <w:szCs w:val="28"/>
        </w:rPr>
      </w:pPr>
    </w:p>
    <w:p w14:paraId="4E36B1E3" w14:textId="15301D6C" w:rsidR="005B09CF" w:rsidRPr="00090DDE" w:rsidRDefault="00F71F09" w:rsidP="00CB0D3D">
      <w:pPr>
        <w:tabs>
          <w:tab w:val="left" w:pos="3649"/>
          <w:tab w:val="left" w:pos="5349"/>
          <w:tab w:val="left" w:pos="7992"/>
          <w:tab w:val="left" w:pos="9409"/>
          <w:tab w:val="left" w:pos="10778"/>
        </w:tabs>
        <w:ind w:left="-177"/>
        <w:jc w:val="center"/>
        <w:rPr>
          <w:rFonts w:ascii="Tahoma" w:hAnsi="Tahoma" w:cs="Tahoma"/>
          <w:b/>
          <w:color w:val="006699"/>
          <w:sz w:val="36"/>
          <w:szCs w:val="36"/>
          <w:shd w:val="clear" w:color="auto" w:fill="B3B3B3"/>
        </w:rPr>
      </w:pPr>
      <w:r w:rsidRPr="00090DDE">
        <w:rPr>
          <w:rFonts w:ascii="Tahoma" w:hAnsi="Tahoma" w:cs="Tahoma"/>
          <w:b/>
          <w:color w:val="006699"/>
          <w:sz w:val="36"/>
          <w:szCs w:val="36"/>
        </w:rPr>
        <w:t xml:space="preserve">PROJECT </w:t>
      </w:r>
      <w:r w:rsidR="005B09CF" w:rsidRPr="00090DDE">
        <w:rPr>
          <w:rFonts w:ascii="Tahoma" w:hAnsi="Tahoma" w:cs="Tahoma"/>
          <w:b/>
          <w:color w:val="006699"/>
          <w:sz w:val="36"/>
          <w:szCs w:val="36"/>
        </w:rPr>
        <w:t>DESCRIPTION</w:t>
      </w:r>
    </w:p>
    <w:p w14:paraId="4E36B1E4" w14:textId="77777777" w:rsidR="005B09CF" w:rsidRPr="00090DDE" w:rsidRDefault="005B09CF" w:rsidP="00CB0D3D">
      <w:pPr>
        <w:jc w:val="center"/>
        <w:rPr>
          <w:rFonts w:ascii="Tahoma" w:hAnsi="Tahoma" w:cs="Tahoma"/>
          <w:b/>
          <w:sz w:val="28"/>
          <w:szCs w:val="28"/>
        </w:rPr>
      </w:pPr>
    </w:p>
    <w:p w14:paraId="4E36B1E5" w14:textId="77777777" w:rsidR="005B09CF" w:rsidRPr="00090DDE" w:rsidRDefault="005B09CF" w:rsidP="00CB0D3D">
      <w:pPr>
        <w:jc w:val="center"/>
        <w:rPr>
          <w:rFonts w:ascii="Tahoma" w:hAnsi="Tahoma" w:cs="Tahoma"/>
          <w:b/>
          <w:sz w:val="28"/>
          <w:szCs w:val="28"/>
        </w:rPr>
      </w:pPr>
    </w:p>
    <w:p w14:paraId="4E36B1E6" w14:textId="77777777" w:rsidR="005B09CF" w:rsidRPr="00090DDE" w:rsidRDefault="005B09CF" w:rsidP="00CB0D3D">
      <w:pPr>
        <w:tabs>
          <w:tab w:val="left" w:pos="3649"/>
          <w:tab w:val="left" w:pos="5349"/>
          <w:tab w:val="left" w:pos="7992"/>
          <w:tab w:val="left" w:pos="9409"/>
          <w:tab w:val="left" w:pos="10778"/>
        </w:tabs>
        <w:ind w:left="-177"/>
        <w:jc w:val="center"/>
        <w:rPr>
          <w:rFonts w:ascii="Tahoma" w:hAnsi="Tahoma" w:cs="Tahoma"/>
          <w:b/>
          <w:color w:val="FF0000"/>
          <w:shd w:val="clear" w:color="auto" w:fill="B3B3B3"/>
        </w:rPr>
      </w:pPr>
      <w:r w:rsidRPr="00090DDE">
        <w:rPr>
          <w:rFonts w:ascii="Tahoma" w:hAnsi="Tahoma" w:cs="Tahoma"/>
          <w:b/>
          <w:color w:val="FF0000"/>
        </w:rPr>
        <w:t>(To be attached to the eForm)</w:t>
      </w:r>
    </w:p>
    <w:p w14:paraId="4E36B1E7" w14:textId="77777777" w:rsidR="005B09CF" w:rsidRPr="00090DDE" w:rsidRDefault="005B09CF" w:rsidP="00CB0D3D">
      <w:pPr>
        <w:jc w:val="center"/>
        <w:rPr>
          <w:rFonts w:ascii="Tahoma" w:hAnsi="Tahoma" w:cs="Tahoma"/>
          <w:b/>
          <w:sz w:val="28"/>
          <w:szCs w:val="28"/>
        </w:rPr>
      </w:pPr>
    </w:p>
    <w:p w14:paraId="4E36B1E8" w14:textId="77777777" w:rsidR="005B09CF" w:rsidRPr="00090DDE" w:rsidRDefault="005B09CF" w:rsidP="00CB0D3D">
      <w:pPr>
        <w:jc w:val="center"/>
        <w:rPr>
          <w:rFonts w:ascii="Tahoma" w:hAnsi="Tahoma" w:cs="Tahoma"/>
          <w:b/>
          <w:sz w:val="28"/>
          <w:szCs w:val="28"/>
        </w:rPr>
      </w:pPr>
    </w:p>
    <w:p w14:paraId="4E36B1E9" w14:textId="77777777" w:rsidR="005B09CF" w:rsidRPr="00090DDE" w:rsidRDefault="005B09CF" w:rsidP="00207FEE">
      <w:pPr>
        <w:rPr>
          <w:rFonts w:ascii="Tahoma" w:hAnsi="Tahoma" w:cs="Tahoma"/>
          <w:b/>
          <w:sz w:val="28"/>
          <w:szCs w:val="28"/>
        </w:rPr>
      </w:pPr>
    </w:p>
    <w:p w14:paraId="4E36B1EA" w14:textId="77777777" w:rsidR="005B09CF" w:rsidRPr="00090DDE" w:rsidRDefault="005B09CF" w:rsidP="00CB0D3D">
      <w:pPr>
        <w:jc w:val="center"/>
        <w:rPr>
          <w:rFonts w:ascii="Tahoma" w:hAnsi="Tahoma" w:cs="Tahoma"/>
          <w:b/>
          <w:sz w:val="28"/>
          <w:szCs w:val="28"/>
        </w:rPr>
      </w:pPr>
    </w:p>
    <w:p w14:paraId="4E36B1EB" w14:textId="77777777" w:rsidR="005B09CF" w:rsidRPr="00090DDE" w:rsidRDefault="005B09CF" w:rsidP="00CB0D3D">
      <w:pPr>
        <w:jc w:val="center"/>
        <w:rPr>
          <w:rFonts w:ascii="Tahoma" w:hAnsi="Tahoma" w:cs="Tahoma"/>
          <w:b/>
          <w:sz w:val="28"/>
          <w:szCs w:val="28"/>
        </w:rPr>
      </w:pPr>
    </w:p>
    <w:p w14:paraId="4E36B1EC" w14:textId="77777777" w:rsidR="005B09CF" w:rsidRPr="00090DDE" w:rsidRDefault="005B09CF" w:rsidP="00171A79">
      <w:pPr>
        <w:rPr>
          <w:rFonts w:ascii="Tahoma" w:hAnsi="Tahoma" w:cs="Tahoma"/>
          <w:b/>
          <w:sz w:val="28"/>
          <w:szCs w:val="28"/>
        </w:rPr>
      </w:pPr>
    </w:p>
    <w:p w14:paraId="4E36B1ED" w14:textId="77777777" w:rsidR="005B09CF" w:rsidRPr="00090DDE" w:rsidRDefault="005B09CF" w:rsidP="00171A79">
      <w:pPr>
        <w:rPr>
          <w:rFonts w:ascii="Tahoma" w:hAnsi="Tahoma" w:cs="Tahoma"/>
          <w:b/>
          <w:sz w:val="28"/>
          <w:szCs w:val="28"/>
        </w:rPr>
      </w:pPr>
    </w:p>
    <w:p w14:paraId="4E36B1EE" w14:textId="0E51BC96" w:rsidR="004F0CC8" w:rsidRPr="00090DDE" w:rsidRDefault="004F0CC8">
      <w:pPr>
        <w:rPr>
          <w:rFonts w:ascii="Tahoma" w:hAnsi="Tahoma" w:cs="Tahoma"/>
          <w:b/>
          <w:sz w:val="28"/>
          <w:szCs w:val="28"/>
        </w:rPr>
      </w:pPr>
      <w:r w:rsidRPr="00090DDE">
        <w:rPr>
          <w:rFonts w:ascii="Tahoma" w:hAnsi="Tahoma" w:cs="Tahoma"/>
          <w:b/>
          <w:sz w:val="28"/>
          <w:szCs w:val="28"/>
        </w:rPr>
        <w:br w:type="page"/>
      </w:r>
    </w:p>
    <w:p w14:paraId="4E36B1EF" w14:textId="4DE0F584" w:rsidR="004B31AF" w:rsidRPr="00090DDE" w:rsidRDefault="004B31AF" w:rsidP="004B31AF">
      <w:pPr>
        <w:pStyle w:val="Nadpis1"/>
        <w:shd w:val="clear" w:color="auto" w:fill="404040"/>
        <w:rPr>
          <w:rFonts w:ascii="Tahoma" w:hAnsi="Tahoma" w:cs="Tahoma"/>
        </w:rPr>
      </w:pPr>
      <w:r w:rsidRPr="00090DDE">
        <w:rPr>
          <w:rFonts w:ascii="Tahoma" w:hAnsi="Tahoma" w:cs="Tahoma"/>
        </w:rPr>
        <w:lastRenderedPageBreak/>
        <w:t xml:space="preserve">Part D - </w:t>
      </w:r>
      <w:r w:rsidR="00105F83" w:rsidRPr="00090DDE">
        <w:rPr>
          <w:rFonts w:ascii="Tahoma" w:hAnsi="Tahoma" w:cs="Tahoma"/>
        </w:rPr>
        <w:t>Organisations and activities</w:t>
      </w:r>
    </w:p>
    <w:p w14:paraId="4E36B359" w14:textId="77777777" w:rsidR="00E90EE2" w:rsidRPr="00090DDE" w:rsidRDefault="00E90EE2">
      <w:pPr>
        <w:rPr>
          <w:rFonts w:ascii="Tahoma" w:hAnsi="Tahoma" w:cs="Tahoma"/>
          <w:b/>
          <w:color w:val="FFFFFF"/>
          <w:sz w:val="20"/>
          <w:szCs w:val="20"/>
          <w:lang w:eastAsia="en-US"/>
        </w:rPr>
      </w:pPr>
    </w:p>
    <w:tbl>
      <w:tblPr>
        <w:tblStyle w:val="Mriekatabuky"/>
        <w:tblW w:w="0" w:type="auto"/>
        <w:tblLook w:val="04A0" w:firstRow="1" w:lastRow="0" w:firstColumn="1" w:lastColumn="0" w:noHBand="0" w:noVBand="1"/>
      </w:tblPr>
      <w:tblGrid>
        <w:gridCol w:w="9855"/>
      </w:tblGrid>
      <w:tr w:rsidR="00105F83" w:rsidRPr="00090DDE" w14:paraId="29BB41A4" w14:textId="77777777" w:rsidTr="00716908">
        <w:tc>
          <w:tcPr>
            <w:tcW w:w="9855" w:type="dxa"/>
            <w:shd w:val="clear" w:color="auto" w:fill="D9D9D9" w:themeFill="background1" w:themeFillShade="D9"/>
          </w:tcPr>
          <w:p w14:paraId="6EEFA7C2" w14:textId="77777777" w:rsidR="00716908" w:rsidRPr="00090DDE" w:rsidRDefault="00716908">
            <w:pPr>
              <w:rPr>
                <w:rFonts w:ascii="Tahoma" w:hAnsi="Tahoma" w:cs="Tahoma"/>
                <w:b/>
                <w:sz w:val="20"/>
                <w:szCs w:val="20"/>
                <w:lang w:eastAsia="en-US"/>
              </w:rPr>
            </w:pPr>
          </w:p>
          <w:p w14:paraId="12CD7434" w14:textId="0803C1B6" w:rsidR="00105F83" w:rsidRPr="00090DDE" w:rsidRDefault="00105F83">
            <w:pPr>
              <w:rPr>
                <w:rFonts w:ascii="Tahoma" w:hAnsi="Tahoma" w:cs="Tahoma"/>
                <w:b/>
                <w:sz w:val="22"/>
                <w:szCs w:val="22"/>
                <w:lang w:eastAsia="en-US"/>
              </w:rPr>
            </w:pPr>
            <w:r w:rsidRPr="00090DDE">
              <w:rPr>
                <w:rFonts w:ascii="Tahoma" w:hAnsi="Tahoma" w:cs="Tahoma"/>
                <w:b/>
                <w:sz w:val="22"/>
                <w:szCs w:val="22"/>
                <w:lang w:eastAsia="en-US"/>
              </w:rPr>
              <w:t>D.1. Aims and activities of organisation</w:t>
            </w:r>
            <w:r w:rsidR="00716908" w:rsidRPr="00090DDE">
              <w:rPr>
                <w:rFonts w:ascii="Tahoma" w:hAnsi="Tahoma" w:cs="Tahoma"/>
                <w:b/>
                <w:sz w:val="22"/>
                <w:szCs w:val="22"/>
                <w:lang w:eastAsia="en-US"/>
              </w:rPr>
              <w:t>s</w:t>
            </w:r>
            <w:r w:rsidRPr="00090DDE">
              <w:rPr>
                <w:rFonts w:ascii="Tahoma" w:hAnsi="Tahoma" w:cs="Tahoma"/>
                <w:b/>
                <w:sz w:val="22"/>
                <w:szCs w:val="22"/>
                <w:lang w:eastAsia="en-US"/>
              </w:rPr>
              <w:t xml:space="preserve"> </w:t>
            </w:r>
          </w:p>
          <w:p w14:paraId="3C587CDF" w14:textId="29469BDC" w:rsidR="00716908" w:rsidRPr="00090DDE" w:rsidRDefault="00716908">
            <w:pPr>
              <w:rPr>
                <w:rFonts w:ascii="Tahoma" w:hAnsi="Tahoma" w:cs="Tahoma"/>
                <w:b/>
                <w:sz w:val="20"/>
                <w:szCs w:val="20"/>
                <w:lang w:eastAsia="en-US"/>
              </w:rPr>
            </w:pPr>
          </w:p>
        </w:tc>
      </w:tr>
      <w:tr w:rsidR="00105F83" w:rsidRPr="00090DDE" w14:paraId="0768023D" w14:textId="77777777" w:rsidTr="00105F83">
        <w:tc>
          <w:tcPr>
            <w:tcW w:w="9855" w:type="dxa"/>
          </w:tcPr>
          <w:p w14:paraId="0959A6AF" w14:textId="77777777" w:rsidR="00105F83" w:rsidRPr="00090DDE" w:rsidRDefault="00105F83" w:rsidP="00754620">
            <w:pPr>
              <w:spacing w:before="120" w:after="120"/>
              <w:rPr>
                <w:rFonts w:ascii="Tahoma" w:hAnsi="Tahoma" w:cs="Tahoma"/>
                <w:sz w:val="20"/>
                <w:szCs w:val="20"/>
                <w:lang w:eastAsia="en-US"/>
              </w:rPr>
            </w:pPr>
            <w:r w:rsidRPr="00090DDE">
              <w:rPr>
                <w:rFonts w:ascii="Tahoma" w:hAnsi="Tahoma" w:cs="Tahoma"/>
                <w:sz w:val="20"/>
                <w:szCs w:val="20"/>
                <w:lang w:eastAsia="en-US"/>
              </w:rPr>
              <w:t xml:space="preserve">Please provide a short presentation of your organisation (key activities, affiliations, size of the organisation, etc.) relating to the area covered by the project. </w:t>
            </w:r>
          </w:p>
          <w:p w14:paraId="0FD20720" w14:textId="7D98EB3E" w:rsidR="00105F83" w:rsidRPr="00090DDE" w:rsidRDefault="00DF7A04" w:rsidP="00DF7A04">
            <w:pPr>
              <w:spacing w:before="120" w:after="120"/>
              <w:rPr>
                <w:rFonts w:ascii="Tahoma" w:hAnsi="Tahoma" w:cs="Tahoma"/>
                <w:sz w:val="20"/>
                <w:szCs w:val="20"/>
                <w:lang w:eastAsia="en-US"/>
              </w:rPr>
            </w:pPr>
            <w:r w:rsidRPr="00090DDE">
              <w:rPr>
                <w:rFonts w:ascii="Tahoma" w:hAnsi="Tahoma" w:cs="Tahoma"/>
                <w:sz w:val="20"/>
                <w:szCs w:val="20"/>
                <w:lang w:eastAsia="en-US"/>
              </w:rPr>
              <w:t>If you apply for collaborative partnership, p</w:t>
            </w:r>
            <w:r w:rsidR="00105F83" w:rsidRPr="00090DDE">
              <w:rPr>
                <w:rFonts w:ascii="Tahoma" w:hAnsi="Tahoma" w:cs="Tahoma"/>
                <w:sz w:val="20"/>
                <w:szCs w:val="20"/>
                <w:lang w:eastAsia="en-US"/>
              </w:rPr>
              <w:t>lease provide this information for all organisations participating in the project (</w:t>
            </w:r>
            <w:r w:rsidR="008F1DCD" w:rsidRPr="00090DDE">
              <w:rPr>
                <w:rFonts w:ascii="Tahoma" w:hAnsi="Tahoma" w:cs="Tahoma"/>
                <w:sz w:val="20"/>
                <w:szCs w:val="20"/>
                <w:lang w:eastAsia="en-US"/>
              </w:rPr>
              <w:t>coordinator</w:t>
            </w:r>
            <w:r w:rsidR="00105F83" w:rsidRPr="00090DDE">
              <w:rPr>
                <w:rFonts w:ascii="Tahoma" w:hAnsi="Tahoma" w:cs="Tahoma"/>
                <w:sz w:val="20"/>
                <w:szCs w:val="20"/>
                <w:lang w:eastAsia="en-US"/>
              </w:rPr>
              <w:t xml:space="preserve"> and partners). </w:t>
            </w:r>
          </w:p>
        </w:tc>
      </w:tr>
      <w:tr w:rsidR="00105F83" w:rsidRPr="00090DDE" w14:paraId="467E3EC5" w14:textId="77777777" w:rsidTr="00105F83">
        <w:tc>
          <w:tcPr>
            <w:tcW w:w="9855" w:type="dxa"/>
          </w:tcPr>
          <w:p w14:paraId="2A55F0E9" w14:textId="77777777" w:rsidR="00105F83" w:rsidRPr="00090DDE" w:rsidRDefault="00105F83">
            <w:pPr>
              <w:rPr>
                <w:rFonts w:ascii="Tahoma" w:hAnsi="Tahoma" w:cs="Tahoma"/>
                <w:b/>
                <w:sz w:val="20"/>
                <w:szCs w:val="20"/>
                <w:lang w:eastAsia="en-US"/>
              </w:rPr>
            </w:pPr>
          </w:p>
          <w:p w14:paraId="6244E917" w14:textId="5B70F18C" w:rsidR="00105F83" w:rsidRPr="00090DDE" w:rsidRDefault="00554486">
            <w:pPr>
              <w:rPr>
                <w:rFonts w:ascii="Tahoma" w:hAnsi="Tahoma" w:cs="Tahoma"/>
                <w:b/>
                <w:sz w:val="20"/>
                <w:szCs w:val="20"/>
                <w:lang w:eastAsia="en-US"/>
              </w:rPr>
            </w:pPr>
            <w:r w:rsidRPr="00090DDE">
              <w:rPr>
                <w:rFonts w:ascii="Tahoma" w:hAnsi="Tahoma" w:cs="Tahoma"/>
                <w:b/>
                <w:sz w:val="20"/>
                <w:szCs w:val="20"/>
                <w:lang w:eastAsia="en-US"/>
              </w:rPr>
              <w:t xml:space="preserve">Coordinator: </w:t>
            </w:r>
          </w:p>
          <w:p w14:paraId="03C8341C" w14:textId="546DD9EA" w:rsidR="00E81ED1" w:rsidRPr="00090DDE" w:rsidRDefault="006A257D" w:rsidP="004A2D3E">
            <w:pPr>
              <w:rPr>
                <w:rFonts w:ascii="Tahoma" w:hAnsi="Tahoma" w:cs="Tahoma"/>
                <w:b/>
                <w:bCs/>
                <w:sz w:val="20"/>
                <w:szCs w:val="20"/>
              </w:rPr>
            </w:pPr>
            <w:r w:rsidRPr="00090DDE">
              <w:rPr>
                <w:rFonts w:ascii="Tahoma" w:hAnsi="Tahoma" w:cs="Tahoma"/>
                <w:b/>
                <w:sz w:val="20"/>
                <w:szCs w:val="20"/>
                <w:lang w:eastAsia="en-US"/>
              </w:rPr>
              <w:t>INSTITUTUL NATIONAL DE CERCETARE PENTRU SPORT (</w:t>
            </w:r>
            <w:r w:rsidR="00E81ED1" w:rsidRPr="00090DDE">
              <w:rPr>
                <w:rFonts w:ascii="Tahoma" w:hAnsi="Tahoma" w:cs="Tahoma"/>
                <w:b/>
                <w:bCs/>
                <w:sz w:val="20"/>
                <w:szCs w:val="20"/>
              </w:rPr>
              <w:t>NATIONAL INSTITUTE FOR SPORT RESEARCH</w:t>
            </w:r>
            <w:r w:rsidRPr="00090DDE">
              <w:rPr>
                <w:rFonts w:ascii="Tahoma" w:hAnsi="Tahoma" w:cs="Tahoma"/>
                <w:b/>
                <w:bCs/>
                <w:sz w:val="20"/>
                <w:szCs w:val="20"/>
              </w:rPr>
              <w:t xml:space="preserve"> - </w:t>
            </w:r>
            <w:r w:rsidR="004A2D3E" w:rsidRPr="00090DDE">
              <w:rPr>
                <w:rFonts w:ascii="Tahoma" w:hAnsi="Tahoma" w:cs="Tahoma"/>
                <w:b/>
                <w:bCs/>
                <w:sz w:val="20"/>
                <w:szCs w:val="20"/>
              </w:rPr>
              <w:t>NISR)</w:t>
            </w:r>
          </w:p>
          <w:p w14:paraId="7C83E2A2" w14:textId="77777777" w:rsidR="00E81ED1" w:rsidRPr="00090DDE" w:rsidRDefault="00E81ED1" w:rsidP="00E81ED1">
            <w:pPr>
              <w:jc w:val="center"/>
              <w:rPr>
                <w:rFonts w:ascii="Tahoma" w:hAnsi="Tahoma" w:cs="Tahoma"/>
                <w:sz w:val="20"/>
                <w:szCs w:val="20"/>
              </w:rPr>
            </w:pPr>
          </w:p>
          <w:p w14:paraId="6A9A6720" w14:textId="64AF2D7D" w:rsidR="00E81ED1" w:rsidRPr="00090DDE" w:rsidRDefault="00E81ED1" w:rsidP="00E81ED1">
            <w:pPr>
              <w:rPr>
                <w:rFonts w:ascii="Tahoma" w:hAnsi="Tahoma" w:cs="Tahoma"/>
                <w:sz w:val="20"/>
                <w:szCs w:val="20"/>
              </w:rPr>
            </w:pPr>
            <w:r w:rsidRPr="00090DDE">
              <w:rPr>
                <w:rFonts w:ascii="Tahoma" w:hAnsi="Tahoma" w:cs="Tahoma"/>
                <w:sz w:val="20"/>
                <w:szCs w:val="20"/>
              </w:rPr>
              <w:t>Founded in 2001 by Government Decision 638/2001, on the existing structure of the former Research Centre for Sports (since 1967), the National Institute for Sport Research (</w:t>
            </w:r>
            <w:r w:rsidR="00432CB8" w:rsidRPr="00090DDE">
              <w:rPr>
                <w:rFonts w:ascii="Tahoma" w:hAnsi="Tahoma" w:cs="Tahoma"/>
                <w:sz w:val="20"/>
                <w:szCs w:val="20"/>
              </w:rPr>
              <w:t>RO: Institutul National de Cercetare pentru Sport</w:t>
            </w:r>
            <w:r w:rsidRPr="00090DDE">
              <w:rPr>
                <w:rFonts w:ascii="Tahoma" w:hAnsi="Tahoma" w:cs="Tahoma"/>
                <w:sz w:val="20"/>
                <w:szCs w:val="20"/>
              </w:rPr>
              <w:t>) is a unique public institution and facility in the field of applied research in sport.</w:t>
            </w:r>
          </w:p>
          <w:p w14:paraId="4073145C" w14:textId="77777777" w:rsidR="00E81ED1" w:rsidRPr="00090DDE" w:rsidRDefault="00E81ED1" w:rsidP="00E81ED1">
            <w:pPr>
              <w:rPr>
                <w:rFonts w:ascii="Tahoma" w:hAnsi="Tahoma" w:cs="Tahoma"/>
                <w:sz w:val="20"/>
                <w:szCs w:val="20"/>
              </w:rPr>
            </w:pPr>
          </w:p>
          <w:p w14:paraId="19E0F02E" w14:textId="77777777" w:rsidR="00E81ED1" w:rsidRPr="00090DDE" w:rsidRDefault="00E81ED1" w:rsidP="00E81ED1">
            <w:pPr>
              <w:rPr>
                <w:rFonts w:ascii="Tahoma" w:hAnsi="Tahoma" w:cs="Tahoma"/>
                <w:sz w:val="20"/>
                <w:szCs w:val="20"/>
              </w:rPr>
            </w:pPr>
            <w:r w:rsidRPr="00090DDE">
              <w:rPr>
                <w:rFonts w:ascii="Tahoma" w:hAnsi="Tahoma" w:cs="Tahoma"/>
                <w:sz w:val="20"/>
                <w:szCs w:val="20"/>
              </w:rPr>
              <w:t xml:space="preserve">NISR </w:t>
            </w:r>
            <w:r w:rsidRPr="00090DDE">
              <w:rPr>
                <w:rFonts w:ascii="Tahoma" w:hAnsi="Tahoma" w:cs="Tahoma"/>
                <w:b/>
                <w:sz w:val="20"/>
                <w:szCs w:val="20"/>
              </w:rPr>
              <w:t>primary objective</w:t>
            </w:r>
            <w:r w:rsidRPr="00090DDE">
              <w:rPr>
                <w:rFonts w:ascii="Tahoma" w:hAnsi="Tahoma" w:cs="Tahoma"/>
                <w:sz w:val="20"/>
                <w:szCs w:val="20"/>
              </w:rPr>
              <w:t xml:space="preserve"> is sustaining Romanian high performance sport activities and athletes through the specific means of the scientific research. During its long history, the collaboration between the institute and various Romanian sport federations was a corner-stone for many sport medals and titles in European championships, World championships and even Olympics. Renowned Romanian athletes added a new brick in the edifice of their performances by training within our premises, working together with our specialists for improving their performances. A brief list of collaborating federation may start with gymnastics, swimming and continue with judo, athletics, weightlifting, rowing, fencing, football and many others.</w:t>
            </w:r>
          </w:p>
          <w:p w14:paraId="656AD79F" w14:textId="77777777" w:rsidR="00E81ED1" w:rsidRPr="00090DDE" w:rsidRDefault="00E81ED1" w:rsidP="00E81ED1">
            <w:pPr>
              <w:rPr>
                <w:rFonts w:ascii="Tahoma" w:hAnsi="Tahoma" w:cs="Tahoma"/>
                <w:sz w:val="20"/>
                <w:szCs w:val="20"/>
              </w:rPr>
            </w:pPr>
          </w:p>
          <w:p w14:paraId="4EDED078" w14:textId="10C71966" w:rsidR="00E81ED1" w:rsidRPr="00090DDE" w:rsidRDefault="00CD0326" w:rsidP="00E81ED1">
            <w:pPr>
              <w:rPr>
                <w:rFonts w:ascii="Tahoma" w:hAnsi="Tahoma" w:cs="Tahoma"/>
                <w:sz w:val="20"/>
                <w:szCs w:val="20"/>
              </w:rPr>
            </w:pPr>
            <w:r w:rsidRPr="00090DDE">
              <w:rPr>
                <w:rFonts w:ascii="Tahoma" w:hAnsi="Tahoma" w:cs="Tahoma"/>
                <w:b/>
                <w:sz w:val="20"/>
                <w:szCs w:val="20"/>
              </w:rPr>
              <w:t>Other</w:t>
            </w:r>
            <w:r w:rsidR="00E81ED1" w:rsidRPr="00090DDE">
              <w:rPr>
                <w:rFonts w:ascii="Tahoma" w:hAnsi="Tahoma" w:cs="Tahoma"/>
                <w:b/>
                <w:sz w:val="20"/>
                <w:szCs w:val="20"/>
              </w:rPr>
              <w:t xml:space="preserve"> objectives</w:t>
            </w:r>
            <w:r w:rsidR="00E81ED1" w:rsidRPr="00090DDE">
              <w:rPr>
                <w:rFonts w:ascii="Tahoma" w:hAnsi="Tahoma" w:cs="Tahoma"/>
                <w:sz w:val="20"/>
                <w:szCs w:val="20"/>
              </w:rPr>
              <w:t xml:space="preserve"> of the institute include: foreseeing the national R&amp;D strategy in the field of physical education and sports; accomplishing the scientific and technical goals of the R&amp;D National Plan; developing regional and transnational strategies and programmes in sport.</w:t>
            </w:r>
          </w:p>
          <w:p w14:paraId="54F06009" w14:textId="77777777" w:rsidR="00E81ED1" w:rsidRPr="00090DDE" w:rsidRDefault="00E81ED1" w:rsidP="00E81ED1">
            <w:pPr>
              <w:rPr>
                <w:rFonts w:ascii="Tahoma" w:hAnsi="Tahoma" w:cs="Tahoma"/>
                <w:sz w:val="20"/>
                <w:szCs w:val="20"/>
              </w:rPr>
            </w:pPr>
          </w:p>
          <w:p w14:paraId="24A12E4F" w14:textId="77777777" w:rsidR="00E81ED1" w:rsidRPr="00090DDE" w:rsidRDefault="00E81ED1" w:rsidP="00E81ED1">
            <w:pPr>
              <w:rPr>
                <w:rFonts w:ascii="Tahoma" w:hAnsi="Tahoma" w:cs="Tahoma"/>
                <w:bCs/>
                <w:sz w:val="20"/>
                <w:szCs w:val="20"/>
              </w:rPr>
            </w:pPr>
            <w:r w:rsidRPr="00090DDE">
              <w:rPr>
                <w:rFonts w:ascii="Tahoma" w:hAnsi="Tahoma" w:cs="Tahoma"/>
                <w:bCs/>
                <w:sz w:val="20"/>
                <w:szCs w:val="20"/>
              </w:rPr>
              <w:t>ORGANISATION’ S STRUCTURE</w:t>
            </w:r>
          </w:p>
          <w:p w14:paraId="567A5BE6" w14:textId="77777777" w:rsidR="00E81ED1" w:rsidRPr="00090DDE" w:rsidRDefault="00E81ED1" w:rsidP="00E81ED1">
            <w:pPr>
              <w:rPr>
                <w:rFonts w:ascii="Tahoma" w:hAnsi="Tahoma" w:cs="Tahoma"/>
                <w:b/>
                <w:bCs/>
                <w:sz w:val="20"/>
                <w:szCs w:val="20"/>
              </w:rPr>
            </w:pPr>
            <w:r w:rsidRPr="00090DDE">
              <w:rPr>
                <w:rFonts w:ascii="Tahoma" w:hAnsi="Tahoma" w:cs="Tahoma"/>
                <w:b/>
                <w:bCs/>
                <w:sz w:val="20"/>
                <w:szCs w:val="20"/>
              </w:rPr>
              <w:t>Sport Performance Technology Department</w:t>
            </w:r>
          </w:p>
          <w:p w14:paraId="2F24602C" w14:textId="43032C59" w:rsidR="00E81ED1" w:rsidRPr="00090DDE" w:rsidRDefault="00E81ED1" w:rsidP="00060E16">
            <w:pPr>
              <w:numPr>
                <w:ilvl w:val="0"/>
                <w:numId w:val="10"/>
              </w:numPr>
              <w:rPr>
                <w:rFonts w:ascii="Tahoma" w:hAnsi="Tahoma" w:cs="Tahoma"/>
                <w:bCs/>
                <w:sz w:val="20"/>
                <w:szCs w:val="20"/>
              </w:rPr>
            </w:pPr>
            <w:r w:rsidRPr="00090DDE">
              <w:rPr>
                <w:rFonts w:ascii="Tahoma" w:hAnsi="Tahoma" w:cs="Tahoma"/>
                <w:bCs/>
                <w:sz w:val="20"/>
                <w:szCs w:val="20"/>
              </w:rPr>
              <w:t xml:space="preserve">Scientific support for Olympic teams, National teams, sport clubs via interventions on athletes’ preparation during specific indoor or outdoor trainings and/or via selecting the appropriate means and methods of training. </w:t>
            </w:r>
            <w:r w:rsidR="00090DDE" w:rsidRPr="00090DDE">
              <w:rPr>
                <w:rFonts w:ascii="Tahoma" w:hAnsi="Tahoma" w:cs="Tahoma"/>
                <w:bCs/>
                <w:sz w:val="20"/>
                <w:szCs w:val="20"/>
              </w:rPr>
              <w:t>Transferring</w:t>
            </w:r>
            <w:r w:rsidRPr="00090DDE">
              <w:rPr>
                <w:rFonts w:ascii="Tahoma" w:hAnsi="Tahoma" w:cs="Tahoma"/>
                <w:bCs/>
                <w:sz w:val="20"/>
                <w:szCs w:val="20"/>
              </w:rPr>
              <w:t xml:space="preserve"> IT gains form research to practice into </w:t>
            </w:r>
            <w:r w:rsidR="00090DDE" w:rsidRPr="00090DDE">
              <w:rPr>
                <w:rFonts w:ascii="Tahoma" w:hAnsi="Tahoma" w:cs="Tahoma"/>
                <w:bCs/>
                <w:sz w:val="20"/>
                <w:szCs w:val="20"/>
              </w:rPr>
              <w:t>athletes’</w:t>
            </w:r>
            <w:r w:rsidRPr="00090DDE">
              <w:rPr>
                <w:rFonts w:ascii="Tahoma" w:hAnsi="Tahoma" w:cs="Tahoma"/>
                <w:bCs/>
                <w:sz w:val="20"/>
                <w:szCs w:val="20"/>
              </w:rPr>
              <w:t>’ training</w:t>
            </w:r>
          </w:p>
          <w:p w14:paraId="218A34C1" w14:textId="0EA59B37" w:rsidR="00E81ED1" w:rsidRPr="00090DDE" w:rsidRDefault="00E81ED1" w:rsidP="00060E16">
            <w:pPr>
              <w:numPr>
                <w:ilvl w:val="0"/>
                <w:numId w:val="10"/>
              </w:numPr>
              <w:rPr>
                <w:rFonts w:ascii="Tahoma" w:hAnsi="Tahoma" w:cs="Tahoma"/>
                <w:bCs/>
                <w:sz w:val="20"/>
                <w:szCs w:val="20"/>
              </w:rPr>
            </w:pPr>
            <w:r w:rsidRPr="00090DDE">
              <w:rPr>
                <w:rFonts w:ascii="Tahoma" w:hAnsi="Tahoma" w:cs="Tahoma"/>
                <w:bCs/>
                <w:sz w:val="20"/>
                <w:szCs w:val="20"/>
              </w:rPr>
              <w:t xml:space="preserve">Monitoring preparation process and </w:t>
            </w:r>
            <w:r w:rsidR="00090DDE" w:rsidRPr="00090DDE">
              <w:rPr>
                <w:rFonts w:ascii="Tahoma" w:hAnsi="Tahoma" w:cs="Tahoma"/>
                <w:bCs/>
                <w:sz w:val="20"/>
                <w:szCs w:val="20"/>
              </w:rPr>
              <w:t>athletes’</w:t>
            </w:r>
            <w:r w:rsidRPr="00090DDE">
              <w:rPr>
                <w:rFonts w:ascii="Tahoma" w:hAnsi="Tahoma" w:cs="Tahoma"/>
                <w:bCs/>
                <w:sz w:val="20"/>
                <w:szCs w:val="20"/>
              </w:rPr>
              <w:t xml:space="preserve">’ performance through the annual training programme by controlling bio-motric, </w:t>
            </w:r>
            <w:r w:rsidR="00090DDE" w:rsidRPr="00090DDE">
              <w:rPr>
                <w:rFonts w:ascii="Tahoma" w:hAnsi="Tahoma" w:cs="Tahoma"/>
                <w:bCs/>
                <w:sz w:val="20"/>
                <w:szCs w:val="20"/>
              </w:rPr>
              <w:t>psychological</w:t>
            </w:r>
            <w:r w:rsidRPr="00090DDE">
              <w:rPr>
                <w:rFonts w:ascii="Tahoma" w:hAnsi="Tahoma" w:cs="Tahoma"/>
                <w:bCs/>
                <w:sz w:val="20"/>
                <w:szCs w:val="20"/>
              </w:rPr>
              <w:t xml:space="preserve">, </w:t>
            </w:r>
            <w:r w:rsidR="00090DDE" w:rsidRPr="00090DDE">
              <w:rPr>
                <w:rFonts w:ascii="Tahoma" w:hAnsi="Tahoma" w:cs="Tahoma"/>
                <w:bCs/>
                <w:sz w:val="20"/>
                <w:szCs w:val="20"/>
              </w:rPr>
              <w:t>biochemical</w:t>
            </w:r>
            <w:r w:rsidRPr="00090DDE">
              <w:rPr>
                <w:rFonts w:ascii="Tahoma" w:hAnsi="Tahoma" w:cs="Tahoma"/>
                <w:bCs/>
                <w:sz w:val="20"/>
                <w:szCs w:val="20"/>
              </w:rPr>
              <w:t xml:space="preserve"> and/or </w:t>
            </w:r>
            <w:r w:rsidR="00090DDE" w:rsidRPr="00090DDE">
              <w:rPr>
                <w:rFonts w:ascii="Tahoma" w:hAnsi="Tahoma" w:cs="Tahoma"/>
                <w:bCs/>
                <w:sz w:val="20"/>
                <w:szCs w:val="20"/>
              </w:rPr>
              <w:t>physiologic</w:t>
            </w:r>
            <w:r w:rsidRPr="00090DDE">
              <w:rPr>
                <w:rFonts w:ascii="Tahoma" w:hAnsi="Tahoma" w:cs="Tahoma"/>
                <w:bCs/>
                <w:sz w:val="20"/>
                <w:szCs w:val="20"/>
              </w:rPr>
              <w:t xml:space="preserve"> parameters</w:t>
            </w:r>
          </w:p>
          <w:p w14:paraId="4E168F81" w14:textId="540599F8" w:rsidR="00E81ED1" w:rsidRPr="00090DDE" w:rsidRDefault="00E81ED1" w:rsidP="00060E16">
            <w:pPr>
              <w:numPr>
                <w:ilvl w:val="0"/>
                <w:numId w:val="10"/>
              </w:numPr>
              <w:rPr>
                <w:rFonts w:ascii="Tahoma" w:hAnsi="Tahoma" w:cs="Tahoma"/>
                <w:bCs/>
                <w:sz w:val="20"/>
                <w:szCs w:val="20"/>
              </w:rPr>
            </w:pPr>
            <w:r w:rsidRPr="00090DDE">
              <w:rPr>
                <w:rFonts w:ascii="Tahoma" w:hAnsi="Tahoma" w:cs="Tahoma"/>
                <w:bCs/>
                <w:sz w:val="20"/>
                <w:szCs w:val="20"/>
              </w:rPr>
              <w:t xml:space="preserve">Evaluation of performance potential for kids, talented athletes and elite athletes, offering </w:t>
            </w:r>
            <w:r w:rsidR="00090DDE" w:rsidRPr="00090DDE">
              <w:rPr>
                <w:rFonts w:ascii="Tahoma" w:hAnsi="Tahoma" w:cs="Tahoma"/>
                <w:bCs/>
                <w:sz w:val="20"/>
                <w:szCs w:val="20"/>
              </w:rPr>
              <w:t>methodological</w:t>
            </w:r>
            <w:r w:rsidRPr="00090DDE">
              <w:rPr>
                <w:rFonts w:ascii="Tahoma" w:hAnsi="Tahoma" w:cs="Tahoma"/>
                <w:bCs/>
                <w:sz w:val="20"/>
                <w:szCs w:val="20"/>
              </w:rPr>
              <w:t xml:space="preserve"> know-how for developing specialized motric skills</w:t>
            </w:r>
          </w:p>
          <w:p w14:paraId="528C14F7" w14:textId="240ADB2E" w:rsidR="00E81ED1" w:rsidRPr="00090DDE" w:rsidRDefault="00E81ED1" w:rsidP="00060E16">
            <w:pPr>
              <w:numPr>
                <w:ilvl w:val="0"/>
                <w:numId w:val="10"/>
              </w:numPr>
              <w:rPr>
                <w:rFonts w:ascii="Tahoma" w:hAnsi="Tahoma" w:cs="Tahoma"/>
                <w:bCs/>
                <w:sz w:val="20"/>
                <w:szCs w:val="20"/>
              </w:rPr>
            </w:pPr>
            <w:r w:rsidRPr="00090DDE">
              <w:rPr>
                <w:rFonts w:ascii="Tahoma" w:hAnsi="Tahoma" w:cs="Tahoma"/>
                <w:bCs/>
                <w:sz w:val="20"/>
                <w:szCs w:val="20"/>
              </w:rPr>
              <w:t xml:space="preserve">Psychological </w:t>
            </w:r>
            <w:r w:rsidR="00090DDE" w:rsidRPr="00090DDE">
              <w:rPr>
                <w:rFonts w:ascii="Tahoma" w:hAnsi="Tahoma" w:cs="Tahoma"/>
                <w:bCs/>
                <w:sz w:val="20"/>
                <w:szCs w:val="20"/>
              </w:rPr>
              <w:t>assistance</w:t>
            </w:r>
            <w:r w:rsidRPr="00090DDE">
              <w:rPr>
                <w:rFonts w:ascii="Tahoma" w:hAnsi="Tahoma" w:cs="Tahoma"/>
                <w:bCs/>
                <w:sz w:val="20"/>
                <w:szCs w:val="20"/>
              </w:rPr>
              <w:t xml:space="preserve">: motivational training for performance, </w:t>
            </w:r>
            <w:r w:rsidR="00090DDE" w:rsidRPr="00090DDE">
              <w:rPr>
                <w:rFonts w:ascii="Tahoma" w:hAnsi="Tahoma" w:cs="Tahoma"/>
                <w:bCs/>
                <w:sz w:val="20"/>
                <w:szCs w:val="20"/>
              </w:rPr>
              <w:t>counselling</w:t>
            </w:r>
            <w:r w:rsidRPr="00090DDE">
              <w:rPr>
                <w:rFonts w:ascii="Tahoma" w:hAnsi="Tahoma" w:cs="Tahoma"/>
                <w:bCs/>
                <w:sz w:val="20"/>
                <w:szCs w:val="20"/>
              </w:rPr>
              <w:t xml:space="preserve"> in developing psy auto-regulation techniques, managing </w:t>
            </w:r>
            <w:r w:rsidR="00090DDE" w:rsidRPr="00090DDE">
              <w:rPr>
                <w:rFonts w:ascii="Tahoma" w:hAnsi="Tahoma" w:cs="Tahoma"/>
                <w:bCs/>
                <w:sz w:val="20"/>
                <w:szCs w:val="20"/>
              </w:rPr>
              <w:t>competition</w:t>
            </w:r>
            <w:r w:rsidRPr="00090DDE">
              <w:rPr>
                <w:rFonts w:ascii="Tahoma" w:hAnsi="Tahoma" w:cs="Tahoma"/>
                <w:bCs/>
                <w:sz w:val="20"/>
                <w:szCs w:val="20"/>
              </w:rPr>
              <w:t xml:space="preserve"> stress, optimizing interpersonal relationships, managing </w:t>
            </w:r>
            <w:r w:rsidR="00090DDE" w:rsidRPr="00090DDE">
              <w:rPr>
                <w:rFonts w:ascii="Tahoma" w:hAnsi="Tahoma" w:cs="Tahoma"/>
                <w:bCs/>
                <w:sz w:val="20"/>
                <w:szCs w:val="20"/>
              </w:rPr>
              <w:t>athlete’s</w:t>
            </w:r>
            <w:r w:rsidRPr="00090DDE">
              <w:rPr>
                <w:rFonts w:ascii="Tahoma" w:hAnsi="Tahoma" w:cs="Tahoma"/>
                <w:bCs/>
                <w:sz w:val="20"/>
                <w:szCs w:val="20"/>
              </w:rPr>
              <w:t xml:space="preserve"> high performance targets</w:t>
            </w:r>
          </w:p>
          <w:p w14:paraId="630D1E0C" w14:textId="77777777" w:rsidR="00E81ED1" w:rsidRPr="00090DDE" w:rsidRDefault="00E81ED1" w:rsidP="00E81ED1">
            <w:pPr>
              <w:rPr>
                <w:rFonts w:ascii="Tahoma" w:hAnsi="Tahoma" w:cs="Tahoma"/>
                <w:bCs/>
                <w:sz w:val="20"/>
                <w:szCs w:val="20"/>
              </w:rPr>
            </w:pPr>
            <w:r w:rsidRPr="00090DDE">
              <w:rPr>
                <w:rFonts w:ascii="Tahoma" w:hAnsi="Tahoma" w:cs="Tahoma"/>
                <w:b/>
                <w:bCs/>
                <w:sz w:val="20"/>
                <w:szCs w:val="20"/>
              </w:rPr>
              <w:t>Biochemistry Lab</w:t>
            </w:r>
            <w:r w:rsidRPr="00090DDE">
              <w:rPr>
                <w:rFonts w:ascii="Tahoma" w:hAnsi="Tahoma" w:cs="Tahoma"/>
                <w:bCs/>
                <w:sz w:val="20"/>
                <w:szCs w:val="20"/>
              </w:rPr>
              <w:t>, ISO 17025 certification</w:t>
            </w:r>
          </w:p>
          <w:p w14:paraId="094695CB" w14:textId="30B65BBD" w:rsidR="00E81ED1" w:rsidRPr="00090DDE" w:rsidRDefault="00E81ED1" w:rsidP="00060E16">
            <w:pPr>
              <w:numPr>
                <w:ilvl w:val="0"/>
                <w:numId w:val="11"/>
              </w:numPr>
              <w:rPr>
                <w:rFonts w:ascii="Tahoma" w:hAnsi="Tahoma" w:cs="Tahoma"/>
                <w:bCs/>
                <w:sz w:val="20"/>
                <w:szCs w:val="20"/>
              </w:rPr>
            </w:pPr>
            <w:r w:rsidRPr="00090DDE">
              <w:rPr>
                <w:rFonts w:ascii="Tahoma" w:hAnsi="Tahoma" w:cs="Tahoma"/>
                <w:bCs/>
                <w:sz w:val="20"/>
                <w:szCs w:val="20"/>
              </w:rPr>
              <w:t xml:space="preserve">Monitoring and optimizing of specific preparation in sports wit aerobic and/or anaerobic dominance through </w:t>
            </w:r>
            <w:r w:rsidR="00090DDE" w:rsidRPr="00090DDE">
              <w:rPr>
                <w:rFonts w:ascii="Tahoma" w:hAnsi="Tahoma" w:cs="Tahoma"/>
                <w:bCs/>
                <w:sz w:val="20"/>
                <w:szCs w:val="20"/>
              </w:rPr>
              <w:t>analysing</w:t>
            </w:r>
            <w:r w:rsidRPr="00090DDE">
              <w:rPr>
                <w:rFonts w:ascii="Tahoma" w:hAnsi="Tahoma" w:cs="Tahoma"/>
                <w:bCs/>
                <w:sz w:val="20"/>
                <w:szCs w:val="20"/>
              </w:rPr>
              <w:t xml:space="preserve"> training based on metabolic criteria: acid-base </w:t>
            </w:r>
            <w:r w:rsidR="00090DDE" w:rsidRPr="00090DDE">
              <w:rPr>
                <w:rFonts w:ascii="Tahoma" w:hAnsi="Tahoma" w:cs="Tahoma"/>
                <w:bCs/>
                <w:sz w:val="20"/>
                <w:szCs w:val="20"/>
              </w:rPr>
              <w:t>equilibrium</w:t>
            </w:r>
            <w:r w:rsidRPr="00090DDE">
              <w:rPr>
                <w:rFonts w:ascii="Tahoma" w:hAnsi="Tahoma" w:cs="Tahoma"/>
                <w:bCs/>
                <w:sz w:val="20"/>
                <w:szCs w:val="20"/>
              </w:rPr>
              <w:t xml:space="preserve"> control, </w:t>
            </w:r>
            <w:r w:rsidR="00090DDE" w:rsidRPr="00090DDE">
              <w:rPr>
                <w:rFonts w:ascii="Tahoma" w:hAnsi="Tahoma" w:cs="Tahoma"/>
                <w:bCs/>
                <w:sz w:val="20"/>
                <w:szCs w:val="20"/>
              </w:rPr>
              <w:t>enzymatic</w:t>
            </w:r>
            <w:r w:rsidRPr="00090DDE">
              <w:rPr>
                <w:rFonts w:ascii="Tahoma" w:hAnsi="Tahoma" w:cs="Tahoma"/>
                <w:bCs/>
                <w:sz w:val="20"/>
                <w:szCs w:val="20"/>
              </w:rPr>
              <w:t xml:space="preserve"> control, </w:t>
            </w:r>
            <w:r w:rsidR="00090DDE" w:rsidRPr="00090DDE">
              <w:rPr>
                <w:rFonts w:ascii="Tahoma" w:hAnsi="Tahoma" w:cs="Tahoma"/>
                <w:bCs/>
                <w:sz w:val="20"/>
                <w:szCs w:val="20"/>
              </w:rPr>
              <w:t>protein</w:t>
            </w:r>
            <w:r w:rsidRPr="00090DDE">
              <w:rPr>
                <w:rFonts w:ascii="Tahoma" w:hAnsi="Tahoma" w:cs="Tahoma"/>
                <w:bCs/>
                <w:sz w:val="20"/>
                <w:szCs w:val="20"/>
              </w:rPr>
              <w:t xml:space="preserve"> metabolism control, testing effort capacity</w:t>
            </w:r>
          </w:p>
          <w:p w14:paraId="73ED41A5" w14:textId="59F42F7D" w:rsidR="00E81ED1" w:rsidRPr="00090DDE" w:rsidRDefault="00090DDE" w:rsidP="00060E16">
            <w:pPr>
              <w:numPr>
                <w:ilvl w:val="0"/>
                <w:numId w:val="11"/>
              </w:numPr>
              <w:rPr>
                <w:rFonts w:ascii="Tahoma" w:hAnsi="Tahoma" w:cs="Tahoma"/>
                <w:bCs/>
                <w:sz w:val="20"/>
                <w:szCs w:val="20"/>
              </w:rPr>
            </w:pPr>
            <w:r w:rsidRPr="00090DDE">
              <w:rPr>
                <w:rFonts w:ascii="Tahoma" w:hAnsi="Tahoma" w:cs="Tahoma"/>
                <w:bCs/>
                <w:sz w:val="20"/>
                <w:szCs w:val="20"/>
              </w:rPr>
              <w:t>Biochemical</w:t>
            </w:r>
            <w:r w:rsidR="00E81ED1" w:rsidRPr="00090DDE">
              <w:rPr>
                <w:rFonts w:ascii="Tahoma" w:hAnsi="Tahoma" w:cs="Tahoma"/>
                <w:bCs/>
                <w:sz w:val="20"/>
                <w:szCs w:val="20"/>
              </w:rPr>
              <w:t xml:space="preserve"> control and monitoring of effort -sustaining substances administration</w:t>
            </w:r>
          </w:p>
          <w:p w14:paraId="6FFC39EB" w14:textId="77777777" w:rsidR="00E81ED1" w:rsidRPr="00090DDE" w:rsidRDefault="00E81ED1" w:rsidP="00E81ED1">
            <w:pPr>
              <w:rPr>
                <w:rFonts w:ascii="Tahoma" w:hAnsi="Tahoma" w:cs="Tahoma"/>
                <w:b/>
                <w:bCs/>
                <w:sz w:val="20"/>
                <w:szCs w:val="20"/>
              </w:rPr>
            </w:pPr>
            <w:r w:rsidRPr="00090DDE">
              <w:rPr>
                <w:rFonts w:ascii="Tahoma" w:hAnsi="Tahoma" w:cs="Tahoma"/>
                <w:b/>
                <w:bCs/>
                <w:sz w:val="20"/>
                <w:szCs w:val="20"/>
              </w:rPr>
              <w:t>Sport Science Review editing department</w:t>
            </w:r>
          </w:p>
          <w:p w14:paraId="3A46EAA0" w14:textId="104892AF" w:rsidR="00E81ED1" w:rsidRPr="00090DDE" w:rsidRDefault="007B4EFF" w:rsidP="00060E16">
            <w:pPr>
              <w:numPr>
                <w:ilvl w:val="0"/>
                <w:numId w:val="12"/>
              </w:numPr>
              <w:rPr>
                <w:rFonts w:ascii="Tahoma" w:hAnsi="Tahoma" w:cs="Tahoma"/>
                <w:bCs/>
                <w:sz w:val="20"/>
                <w:szCs w:val="20"/>
              </w:rPr>
            </w:pPr>
            <w:r w:rsidRPr="00090DDE">
              <w:rPr>
                <w:rFonts w:ascii="Tahoma" w:hAnsi="Tahoma" w:cs="Tahoma"/>
                <w:b/>
                <w:bCs/>
                <w:sz w:val="20"/>
                <w:szCs w:val="20"/>
              </w:rPr>
              <w:t xml:space="preserve">Sport Science Review </w:t>
            </w:r>
            <w:r w:rsidRPr="00090DDE">
              <w:rPr>
                <w:rFonts w:ascii="Tahoma" w:hAnsi="Tahoma" w:cs="Tahoma"/>
                <w:bCs/>
                <w:sz w:val="20"/>
                <w:szCs w:val="20"/>
              </w:rPr>
              <w:t>is</w:t>
            </w:r>
            <w:r w:rsidRPr="00090DDE">
              <w:rPr>
                <w:rFonts w:ascii="Tahoma" w:hAnsi="Tahoma" w:cs="Tahoma"/>
                <w:b/>
                <w:bCs/>
                <w:sz w:val="20"/>
                <w:szCs w:val="20"/>
              </w:rPr>
              <w:t xml:space="preserve"> </w:t>
            </w:r>
            <w:r w:rsidRPr="00090DDE">
              <w:rPr>
                <w:rFonts w:ascii="Tahoma" w:hAnsi="Tahoma" w:cs="Tahoma"/>
                <w:bCs/>
                <w:sz w:val="20"/>
                <w:szCs w:val="20"/>
              </w:rPr>
              <w:t>t</w:t>
            </w:r>
            <w:r w:rsidR="00E81ED1" w:rsidRPr="00090DDE">
              <w:rPr>
                <w:rFonts w:ascii="Tahoma" w:hAnsi="Tahoma" w:cs="Tahoma"/>
                <w:bCs/>
                <w:sz w:val="20"/>
                <w:szCs w:val="20"/>
              </w:rPr>
              <w:t>he only Romanian review dedicated to sport science, published by DeGruyter</w:t>
            </w:r>
          </w:p>
          <w:p w14:paraId="4DA3D883" w14:textId="77777777" w:rsidR="00E81ED1" w:rsidRPr="00090DDE" w:rsidRDefault="00E81ED1" w:rsidP="00060E16">
            <w:pPr>
              <w:numPr>
                <w:ilvl w:val="0"/>
                <w:numId w:val="12"/>
              </w:numPr>
              <w:rPr>
                <w:rFonts w:ascii="Tahoma" w:hAnsi="Tahoma" w:cs="Tahoma"/>
                <w:bCs/>
                <w:sz w:val="20"/>
                <w:szCs w:val="20"/>
              </w:rPr>
            </w:pPr>
            <w:r w:rsidRPr="00090DDE">
              <w:rPr>
                <w:rFonts w:ascii="Tahoma" w:hAnsi="Tahoma" w:cs="Tahoma"/>
                <w:bCs/>
                <w:sz w:val="20"/>
                <w:szCs w:val="20"/>
              </w:rPr>
              <w:t>The review is indexed in 6 other data-bases</w:t>
            </w:r>
          </w:p>
          <w:p w14:paraId="21B5F202" w14:textId="77777777" w:rsidR="00E81ED1" w:rsidRPr="00090DDE" w:rsidRDefault="00E81ED1" w:rsidP="00E81ED1">
            <w:pPr>
              <w:rPr>
                <w:rFonts w:ascii="Tahoma" w:hAnsi="Tahoma" w:cs="Tahoma"/>
                <w:b/>
                <w:bCs/>
                <w:sz w:val="20"/>
                <w:szCs w:val="20"/>
              </w:rPr>
            </w:pPr>
            <w:r w:rsidRPr="00090DDE">
              <w:rPr>
                <w:rFonts w:ascii="Tahoma" w:hAnsi="Tahoma" w:cs="Tahoma"/>
                <w:b/>
                <w:bCs/>
                <w:sz w:val="20"/>
                <w:szCs w:val="20"/>
              </w:rPr>
              <w:t>Sports Library</w:t>
            </w:r>
          </w:p>
          <w:p w14:paraId="5C11F717" w14:textId="77777777" w:rsidR="00E81ED1" w:rsidRPr="00090DDE" w:rsidRDefault="00E81ED1" w:rsidP="00060E16">
            <w:pPr>
              <w:numPr>
                <w:ilvl w:val="0"/>
                <w:numId w:val="13"/>
              </w:numPr>
              <w:rPr>
                <w:rFonts w:ascii="Tahoma" w:hAnsi="Tahoma" w:cs="Tahoma"/>
                <w:bCs/>
                <w:sz w:val="20"/>
                <w:szCs w:val="20"/>
              </w:rPr>
            </w:pPr>
            <w:r w:rsidRPr="00090DDE">
              <w:rPr>
                <w:rFonts w:ascii="Tahoma" w:hAnsi="Tahoma" w:cs="Tahoma"/>
                <w:bCs/>
                <w:sz w:val="20"/>
                <w:szCs w:val="20"/>
              </w:rPr>
              <w:t xml:space="preserve">Over 8000 volumes in sports and connected sciences, </w:t>
            </w:r>
          </w:p>
          <w:p w14:paraId="38410852" w14:textId="77777777" w:rsidR="00E81ED1" w:rsidRPr="00090DDE" w:rsidRDefault="00E81ED1" w:rsidP="00060E16">
            <w:pPr>
              <w:numPr>
                <w:ilvl w:val="0"/>
                <w:numId w:val="13"/>
              </w:numPr>
              <w:rPr>
                <w:rFonts w:ascii="Tahoma" w:hAnsi="Tahoma" w:cs="Tahoma"/>
                <w:bCs/>
                <w:sz w:val="20"/>
                <w:szCs w:val="20"/>
              </w:rPr>
            </w:pPr>
            <w:r w:rsidRPr="00090DDE">
              <w:rPr>
                <w:rFonts w:ascii="Tahoma" w:hAnsi="Tahoma" w:cs="Tahoma"/>
                <w:bCs/>
                <w:sz w:val="20"/>
                <w:szCs w:val="20"/>
              </w:rPr>
              <w:t>All NISR publications collection, research papers and works, revues, bibliographic CDs</w:t>
            </w:r>
          </w:p>
          <w:p w14:paraId="51A1517E" w14:textId="77777777" w:rsidR="00E81ED1" w:rsidRPr="00090DDE" w:rsidRDefault="00E81ED1" w:rsidP="00E81ED1">
            <w:pPr>
              <w:rPr>
                <w:rFonts w:ascii="Tahoma" w:hAnsi="Tahoma" w:cs="Tahoma"/>
                <w:bCs/>
                <w:sz w:val="20"/>
                <w:szCs w:val="20"/>
              </w:rPr>
            </w:pPr>
          </w:p>
          <w:p w14:paraId="78D5EB6F" w14:textId="77777777" w:rsidR="00E81ED1" w:rsidRPr="00090DDE" w:rsidRDefault="00E81ED1" w:rsidP="00E81ED1">
            <w:pPr>
              <w:rPr>
                <w:rFonts w:ascii="Tahoma" w:hAnsi="Tahoma" w:cs="Tahoma"/>
                <w:bCs/>
                <w:sz w:val="20"/>
                <w:szCs w:val="20"/>
              </w:rPr>
            </w:pPr>
          </w:p>
          <w:p w14:paraId="34C0229F" w14:textId="77777777" w:rsidR="00E81ED1" w:rsidRPr="00090DDE" w:rsidRDefault="00E81ED1" w:rsidP="00E81ED1">
            <w:pPr>
              <w:pStyle w:val="Odsekzoznamu"/>
              <w:ind w:left="0"/>
              <w:rPr>
                <w:rFonts w:ascii="Tahoma" w:hAnsi="Tahoma" w:cs="Tahoma"/>
                <w:sz w:val="20"/>
                <w:szCs w:val="20"/>
                <w:lang w:eastAsia="en-US"/>
              </w:rPr>
            </w:pPr>
            <w:r w:rsidRPr="00090DDE">
              <w:rPr>
                <w:rFonts w:ascii="Tahoma" w:hAnsi="Tahoma" w:cs="Tahoma"/>
                <w:b/>
                <w:sz w:val="20"/>
                <w:szCs w:val="20"/>
                <w:lang w:eastAsia="en-US"/>
              </w:rPr>
              <w:t>Affiliation</w:t>
            </w:r>
            <w:r w:rsidRPr="00090DDE">
              <w:rPr>
                <w:rFonts w:ascii="Tahoma" w:hAnsi="Tahoma" w:cs="Tahoma"/>
                <w:sz w:val="20"/>
                <w:szCs w:val="20"/>
                <w:lang w:eastAsia="en-US"/>
              </w:rPr>
              <w:t>: Association of Sport Performance Centers (ASPC - http://sportperformancecentres.org/)</w:t>
            </w:r>
          </w:p>
          <w:p w14:paraId="49FCEB0E" w14:textId="77777777" w:rsidR="00E81ED1" w:rsidRPr="00090DDE" w:rsidRDefault="00E81ED1" w:rsidP="00E81ED1">
            <w:pPr>
              <w:pStyle w:val="Odsekzoznamu"/>
              <w:ind w:left="0"/>
              <w:rPr>
                <w:rFonts w:ascii="Tahoma" w:hAnsi="Tahoma" w:cs="Tahoma"/>
                <w:sz w:val="20"/>
                <w:szCs w:val="20"/>
                <w:lang w:eastAsia="en-US"/>
              </w:rPr>
            </w:pPr>
          </w:p>
          <w:p w14:paraId="06D241E5" w14:textId="0DD639B6" w:rsidR="00E81ED1" w:rsidRPr="00090DDE" w:rsidRDefault="00E81ED1" w:rsidP="00E81ED1">
            <w:pPr>
              <w:pStyle w:val="Odsekzoznamu"/>
              <w:ind w:left="0"/>
              <w:rPr>
                <w:rFonts w:ascii="Tahoma" w:hAnsi="Tahoma" w:cs="Tahoma"/>
                <w:sz w:val="20"/>
                <w:szCs w:val="20"/>
                <w:lang w:eastAsia="en-US"/>
              </w:rPr>
            </w:pPr>
            <w:r w:rsidRPr="00090DDE">
              <w:rPr>
                <w:rFonts w:ascii="Tahoma" w:hAnsi="Tahoma" w:cs="Tahoma"/>
                <w:b/>
                <w:sz w:val="20"/>
                <w:szCs w:val="20"/>
                <w:lang w:eastAsia="en-US"/>
              </w:rPr>
              <w:t>Research projects and domains of interest</w:t>
            </w:r>
            <w:r w:rsidRPr="00090DDE">
              <w:rPr>
                <w:rFonts w:ascii="Tahoma" w:hAnsi="Tahoma" w:cs="Tahoma"/>
                <w:sz w:val="20"/>
                <w:szCs w:val="20"/>
                <w:lang w:eastAsia="en-US"/>
              </w:rPr>
              <w:t xml:space="preserve">: integrated systems for condition simulation and bio-monitoring, 3D monitoring in sport; neuro-motric recovery; new technologies for training high performance athletes; image and specific application processing; monitoring cinematic and dynamic parameters in complex body movements, monitoring bio-motric potential of young population, sport related psycho-social studies; studies related to </w:t>
            </w:r>
            <w:r w:rsidR="00090DDE" w:rsidRPr="00090DDE">
              <w:rPr>
                <w:rFonts w:ascii="Tahoma" w:hAnsi="Tahoma" w:cs="Tahoma"/>
                <w:sz w:val="20"/>
                <w:szCs w:val="20"/>
                <w:lang w:eastAsia="en-US"/>
              </w:rPr>
              <w:t>countermeasures</w:t>
            </w:r>
            <w:r w:rsidRPr="00090DDE">
              <w:rPr>
                <w:rFonts w:ascii="Tahoma" w:hAnsi="Tahoma" w:cs="Tahoma"/>
                <w:sz w:val="20"/>
                <w:szCs w:val="20"/>
                <w:lang w:eastAsia="en-US"/>
              </w:rPr>
              <w:t xml:space="preserve"> for long-term outer planet flights (partnership with the Romanian Institute of Space Science)</w:t>
            </w:r>
            <w:r w:rsidR="004A2D3E" w:rsidRPr="00090DDE">
              <w:rPr>
                <w:rFonts w:ascii="Tahoma" w:hAnsi="Tahoma" w:cs="Tahoma"/>
                <w:sz w:val="20"/>
                <w:szCs w:val="20"/>
                <w:lang w:eastAsia="en-US"/>
              </w:rPr>
              <w:t>.</w:t>
            </w:r>
          </w:p>
          <w:p w14:paraId="4F71180E" w14:textId="77777777" w:rsidR="007B4EFF" w:rsidRPr="00090DDE" w:rsidRDefault="007B4EFF" w:rsidP="00E81ED1">
            <w:pPr>
              <w:pStyle w:val="Odsekzoznamu"/>
              <w:ind w:left="0"/>
              <w:rPr>
                <w:rFonts w:ascii="Tahoma" w:hAnsi="Tahoma" w:cs="Tahoma"/>
                <w:sz w:val="20"/>
                <w:szCs w:val="20"/>
                <w:lang w:eastAsia="en-US"/>
              </w:rPr>
            </w:pPr>
          </w:p>
          <w:p w14:paraId="40B4BA23" w14:textId="745409F9" w:rsidR="007B4EFF" w:rsidRPr="00090DDE" w:rsidRDefault="007B4EFF" w:rsidP="00E81ED1">
            <w:pPr>
              <w:pStyle w:val="Odsekzoznamu"/>
              <w:ind w:left="0"/>
              <w:rPr>
                <w:rFonts w:ascii="Tahoma" w:hAnsi="Tahoma" w:cs="Tahoma"/>
                <w:sz w:val="20"/>
                <w:szCs w:val="20"/>
                <w:lang w:eastAsia="en-US"/>
              </w:rPr>
            </w:pPr>
            <w:r w:rsidRPr="00090DDE">
              <w:rPr>
                <w:rFonts w:ascii="Tahoma" w:hAnsi="Tahoma" w:cs="Tahoma"/>
                <w:sz w:val="20"/>
                <w:szCs w:val="20"/>
                <w:lang w:eastAsia="en-US"/>
              </w:rPr>
              <w:t xml:space="preserve">During last 3 years, NISR actively participated as </w:t>
            </w:r>
            <w:r w:rsidRPr="00090DDE">
              <w:rPr>
                <w:rFonts w:ascii="Tahoma" w:hAnsi="Tahoma" w:cs="Tahoma"/>
                <w:b/>
                <w:sz w:val="20"/>
                <w:szCs w:val="20"/>
                <w:lang w:eastAsia="en-US"/>
              </w:rPr>
              <w:t>partner in 3 EU funded projects</w:t>
            </w:r>
            <w:r w:rsidRPr="00090DDE">
              <w:rPr>
                <w:rFonts w:ascii="Tahoma" w:hAnsi="Tahoma" w:cs="Tahoma"/>
                <w:sz w:val="20"/>
                <w:szCs w:val="20"/>
                <w:lang w:eastAsia="en-US"/>
              </w:rPr>
              <w:t xml:space="preserve"> in the areas of Preparatory Actions</w:t>
            </w:r>
            <w:r w:rsidR="00D016F5" w:rsidRPr="00090DDE">
              <w:rPr>
                <w:rFonts w:ascii="Tahoma" w:hAnsi="Tahoma" w:cs="Tahoma"/>
                <w:sz w:val="20"/>
                <w:szCs w:val="20"/>
                <w:lang w:eastAsia="en-US"/>
              </w:rPr>
              <w:t xml:space="preserve"> for Sport and in </w:t>
            </w:r>
            <w:r w:rsidR="00090DDE" w:rsidRPr="00090DDE">
              <w:rPr>
                <w:rFonts w:ascii="Tahoma" w:hAnsi="Tahoma" w:cs="Tahoma"/>
                <w:sz w:val="20"/>
                <w:szCs w:val="20"/>
                <w:lang w:eastAsia="en-US"/>
              </w:rPr>
              <w:t>Horizon</w:t>
            </w:r>
            <w:r w:rsidR="00D016F5" w:rsidRPr="00090DDE">
              <w:rPr>
                <w:rFonts w:ascii="Tahoma" w:hAnsi="Tahoma" w:cs="Tahoma"/>
                <w:sz w:val="20"/>
                <w:szCs w:val="20"/>
                <w:lang w:eastAsia="en-US"/>
              </w:rPr>
              <w:t xml:space="preserve"> 2020 (see section D.2.).</w:t>
            </w:r>
          </w:p>
          <w:p w14:paraId="3C2A86B2" w14:textId="77777777" w:rsidR="00105F83" w:rsidRPr="00090DDE" w:rsidRDefault="00105F83" w:rsidP="004A2D3E">
            <w:pPr>
              <w:rPr>
                <w:rFonts w:ascii="Tahoma" w:hAnsi="Tahoma" w:cs="Tahoma"/>
                <w:sz w:val="20"/>
                <w:szCs w:val="20"/>
                <w:lang w:eastAsia="en-US"/>
              </w:rPr>
            </w:pPr>
          </w:p>
        </w:tc>
      </w:tr>
      <w:tr w:rsidR="00554486" w:rsidRPr="00090DDE" w14:paraId="580175A0" w14:textId="77777777" w:rsidTr="00105F83">
        <w:tc>
          <w:tcPr>
            <w:tcW w:w="9855" w:type="dxa"/>
          </w:tcPr>
          <w:p w14:paraId="4B0A6898" w14:textId="100753A5" w:rsidR="00554486" w:rsidRPr="00090DDE" w:rsidRDefault="00554486">
            <w:pPr>
              <w:rPr>
                <w:rFonts w:ascii="Tahoma" w:hAnsi="Tahoma" w:cs="Tahoma"/>
                <w:b/>
                <w:sz w:val="20"/>
                <w:szCs w:val="20"/>
                <w:lang w:eastAsia="en-US"/>
              </w:rPr>
            </w:pPr>
          </w:p>
          <w:p w14:paraId="695B7784" w14:textId="4DA06681" w:rsidR="00554486" w:rsidRPr="00090DDE" w:rsidRDefault="00554486">
            <w:pPr>
              <w:rPr>
                <w:rFonts w:ascii="Tahoma" w:hAnsi="Tahoma" w:cs="Tahoma"/>
                <w:b/>
                <w:sz w:val="20"/>
                <w:szCs w:val="20"/>
                <w:lang w:eastAsia="en-US"/>
              </w:rPr>
            </w:pPr>
            <w:r w:rsidRPr="00090DDE">
              <w:rPr>
                <w:rFonts w:ascii="Tahoma" w:hAnsi="Tahoma" w:cs="Tahoma"/>
                <w:b/>
                <w:sz w:val="20"/>
                <w:szCs w:val="20"/>
                <w:lang w:eastAsia="en-US"/>
              </w:rPr>
              <w:t>Partners</w:t>
            </w:r>
            <w:r w:rsidR="00DF7A04" w:rsidRPr="00090DDE">
              <w:rPr>
                <w:rFonts w:ascii="Tahoma" w:hAnsi="Tahoma" w:cs="Tahoma"/>
                <w:b/>
                <w:sz w:val="20"/>
                <w:szCs w:val="20"/>
                <w:lang w:eastAsia="en-US"/>
              </w:rPr>
              <w:t xml:space="preserve"> </w:t>
            </w:r>
            <w:r w:rsidR="00DF7A04" w:rsidRPr="00090DDE">
              <w:rPr>
                <w:rFonts w:ascii="Tahoma" w:hAnsi="Tahoma" w:cs="Tahoma"/>
                <w:b/>
                <w:i/>
                <w:sz w:val="20"/>
                <w:szCs w:val="20"/>
                <w:lang w:eastAsia="en-US"/>
              </w:rPr>
              <w:t xml:space="preserve">(to be filled in only if you apply for </w:t>
            </w:r>
            <w:r w:rsidR="0068358B" w:rsidRPr="00090DDE">
              <w:rPr>
                <w:rFonts w:ascii="Tahoma" w:hAnsi="Tahoma" w:cs="Tahoma"/>
                <w:b/>
                <w:i/>
                <w:sz w:val="20"/>
                <w:szCs w:val="20"/>
                <w:lang w:eastAsia="en-US"/>
              </w:rPr>
              <w:t xml:space="preserve">the </w:t>
            </w:r>
            <w:r w:rsidR="00DF7A04" w:rsidRPr="00090DDE">
              <w:rPr>
                <w:rFonts w:ascii="Tahoma" w:hAnsi="Tahoma" w:cs="Tahoma"/>
                <w:b/>
                <w:i/>
                <w:sz w:val="20"/>
                <w:szCs w:val="20"/>
                <w:lang w:eastAsia="en-US"/>
              </w:rPr>
              <w:t>collaborative partnership)</w:t>
            </w:r>
            <w:r w:rsidRPr="00090DDE">
              <w:rPr>
                <w:rFonts w:ascii="Tahoma" w:hAnsi="Tahoma" w:cs="Tahoma"/>
                <w:b/>
                <w:sz w:val="20"/>
                <w:szCs w:val="20"/>
                <w:lang w:eastAsia="en-US"/>
              </w:rPr>
              <w:t xml:space="preserve">: </w:t>
            </w:r>
          </w:p>
          <w:p w14:paraId="395BE6E7" w14:textId="77777777" w:rsidR="00AF03BF" w:rsidRPr="00090DDE" w:rsidRDefault="00AF03BF">
            <w:pPr>
              <w:rPr>
                <w:rFonts w:ascii="Tahoma" w:hAnsi="Tahoma" w:cs="Tahoma"/>
                <w:sz w:val="20"/>
                <w:szCs w:val="20"/>
                <w:lang w:eastAsia="en-US"/>
              </w:rPr>
            </w:pPr>
          </w:p>
          <w:p w14:paraId="55C1D148" w14:textId="77777777" w:rsidR="003D2495" w:rsidRPr="00090DDE" w:rsidRDefault="003D2495" w:rsidP="003D2495">
            <w:pPr>
              <w:rPr>
                <w:rFonts w:ascii="Tahoma" w:hAnsi="Tahoma" w:cs="Tahoma"/>
                <w:b/>
                <w:sz w:val="20"/>
                <w:szCs w:val="20"/>
                <w:lang w:eastAsia="en-US"/>
              </w:rPr>
            </w:pPr>
            <w:r w:rsidRPr="00090DDE">
              <w:rPr>
                <w:rFonts w:ascii="Tahoma" w:hAnsi="Tahoma" w:cs="Tahoma"/>
                <w:b/>
                <w:sz w:val="20"/>
                <w:szCs w:val="20"/>
                <w:lang w:eastAsia="en-US"/>
              </w:rPr>
              <w:t xml:space="preserve">P2: </w:t>
            </w:r>
          </w:p>
          <w:p w14:paraId="7504FD29" w14:textId="4CF553FC" w:rsidR="00554486" w:rsidRPr="00090DDE" w:rsidRDefault="00CD0326" w:rsidP="003D2495">
            <w:pPr>
              <w:rPr>
                <w:rFonts w:ascii="Tahoma" w:hAnsi="Tahoma" w:cs="Tahoma"/>
                <w:sz w:val="20"/>
                <w:szCs w:val="20"/>
                <w:lang w:eastAsia="en-US"/>
              </w:rPr>
            </w:pPr>
            <w:r w:rsidRPr="00090DDE">
              <w:rPr>
                <w:rFonts w:ascii="Tahoma" w:hAnsi="Tahoma" w:cs="Tahoma"/>
                <w:b/>
                <w:sz w:val="20"/>
                <w:szCs w:val="20"/>
                <w:lang w:eastAsia="en-US"/>
              </w:rPr>
              <w:t xml:space="preserve">EUROPEAN INSTITUTE FOR LOCAL DEVELOPMENT </w:t>
            </w:r>
            <w:r w:rsidR="003D2495" w:rsidRPr="00090DDE">
              <w:rPr>
                <w:rFonts w:ascii="Tahoma" w:hAnsi="Tahoma" w:cs="Tahoma"/>
                <w:b/>
                <w:sz w:val="20"/>
                <w:szCs w:val="20"/>
                <w:lang w:eastAsia="en-US"/>
              </w:rPr>
              <w:t xml:space="preserve"> (EILD)</w:t>
            </w:r>
          </w:p>
          <w:p w14:paraId="5027BBCD" w14:textId="77777777" w:rsidR="003D2495" w:rsidRPr="00090DDE" w:rsidRDefault="003D2495" w:rsidP="003D2495">
            <w:pPr>
              <w:rPr>
                <w:rFonts w:ascii="Tahoma" w:hAnsi="Tahoma" w:cs="Tahoma"/>
                <w:sz w:val="20"/>
                <w:szCs w:val="20"/>
                <w:lang w:eastAsia="en-US"/>
              </w:rPr>
            </w:pPr>
          </w:p>
          <w:p w14:paraId="3B84DA55" w14:textId="62A21ADE" w:rsidR="003D2495" w:rsidRPr="00090DDE" w:rsidRDefault="003D2495" w:rsidP="003D2495">
            <w:pPr>
              <w:rPr>
                <w:rFonts w:ascii="Tahoma" w:hAnsi="Tahoma" w:cs="Tahoma"/>
                <w:sz w:val="20"/>
                <w:szCs w:val="20"/>
                <w:lang w:eastAsia="en-US"/>
              </w:rPr>
            </w:pPr>
            <w:r w:rsidRPr="00090DDE">
              <w:rPr>
                <w:rFonts w:ascii="Tahoma" w:hAnsi="Tahoma" w:cs="Tahoma"/>
                <w:sz w:val="20"/>
                <w:szCs w:val="20"/>
                <w:lang w:eastAsia="en-US"/>
              </w:rPr>
              <w:t>European Institute for Local Development was founded in 2009 as an independent non-governmental organization whose members are European citizens and organizations interested in supporting regional development activities. ELID is a non-profit association</w:t>
            </w:r>
          </w:p>
          <w:p w14:paraId="288D93C1" w14:textId="77777777" w:rsidR="003D2495" w:rsidRPr="00090DDE" w:rsidRDefault="003D2495" w:rsidP="003D2495">
            <w:pPr>
              <w:rPr>
                <w:rFonts w:ascii="Tahoma" w:hAnsi="Tahoma" w:cs="Tahoma"/>
                <w:sz w:val="20"/>
                <w:szCs w:val="20"/>
                <w:lang w:eastAsia="en-US"/>
              </w:rPr>
            </w:pPr>
          </w:p>
          <w:p w14:paraId="2171DF3B" w14:textId="0B634C5A" w:rsidR="003D2495" w:rsidRPr="00090DDE" w:rsidRDefault="003D2495" w:rsidP="003D2495">
            <w:pPr>
              <w:rPr>
                <w:rFonts w:ascii="Tahoma" w:hAnsi="Tahoma" w:cs="Tahoma"/>
                <w:sz w:val="20"/>
                <w:szCs w:val="20"/>
                <w:lang w:eastAsia="en-US"/>
              </w:rPr>
            </w:pPr>
            <w:r w:rsidRPr="00090DDE">
              <w:rPr>
                <w:rFonts w:ascii="Tahoma" w:hAnsi="Tahoma" w:cs="Tahoma"/>
                <w:b/>
                <w:sz w:val="20"/>
                <w:szCs w:val="20"/>
                <w:lang w:eastAsia="en-US"/>
              </w:rPr>
              <w:t>EILD’s mission</w:t>
            </w:r>
            <w:r w:rsidRPr="00090DDE">
              <w:rPr>
                <w:rFonts w:ascii="Tahoma" w:hAnsi="Tahoma" w:cs="Tahoma"/>
                <w:sz w:val="20"/>
                <w:szCs w:val="20"/>
                <w:lang w:eastAsia="en-US"/>
              </w:rPr>
              <w:t xml:space="preserve"> is to consistently provide innovative high quality services that improve the economy of regions and the quality of life in urban and rural areas by supporting and promoting experience sharing between its members and partners for sustaining international cooperation, </w:t>
            </w:r>
            <w:r w:rsidR="00090DDE" w:rsidRPr="00090DDE">
              <w:rPr>
                <w:rFonts w:ascii="Tahoma" w:hAnsi="Tahoma" w:cs="Tahoma"/>
                <w:sz w:val="20"/>
                <w:szCs w:val="20"/>
                <w:lang w:eastAsia="en-US"/>
              </w:rPr>
              <w:t>skilful</w:t>
            </w:r>
            <w:r w:rsidRPr="00090DDE">
              <w:rPr>
                <w:rFonts w:ascii="Tahoma" w:hAnsi="Tahoma" w:cs="Tahoma"/>
                <w:sz w:val="20"/>
                <w:szCs w:val="20"/>
                <w:lang w:eastAsia="en-US"/>
              </w:rPr>
              <w:t xml:space="preserve"> networking and further progress and growth. Our organization’s goals and network come in support of fulfilling our mission.</w:t>
            </w:r>
          </w:p>
          <w:p w14:paraId="72B8BEF9" w14:textId="77777777" w:rsidR="003D2495" w:rsidRPr="00090DDE" w:rsidRDefault="003D2495" w:rsidP="003D2495">
            <w:pPr>
              <w:rPr>
                <w:rFonts w:ascii="Tahoma" w:hAnsi="Tahoma" w:cs="Tahoma"/>
                <w:sz w:val="20"/>
                <w:szCs w:val="20"/>
                <w:lang w:eastAsia="en-US"/>
              </w:rPr>
            </w:pPr>
          </w:p>
          <w:p w14:paraId="2EA0378F" w14:textId="3609414A" w:rsidR="003D2495" w:rsidRPr="00090DDE" w:rsidRDefault="003D2495" w:rsidP="003D2495">
            <w:pPr>
              <w:rPr>
                <w:rFonts w:ascii="Tahoma" w:hAnsi="Tahoma" w:cs="Tahoma"/>
                <w:sz w:val="20"/>
                <w:szCs w:val="20"/>
                <w:lang w:eastAsia="en-US"/>
              </w:rPr>
            </w:pPr>
            <w:r w:rsidRPr="00090DDE">
              <w:rPr>
                <w:rFonts w:ascii="Tahoma" w:hAnsi="Tahoma" w:cs="Tahoma"/>
                <w:b/>
                <w:sz w:val="20"/>
                <w:szCs w:val="20"/>
                <w:lang w:eastAsia="en-US"/>
              </w:rPr>
              <w:t>The General Committee</w:t>
            </w:r>
            <w:r w:rsidRPr="00090DDE">
              <w:rPr>
                <w:rFonts w:ascii="Tahoma" w:hAnsi="Tahoma" w:cs="Tahoma"/>
                <w:sz w:val="20"/>
                <w:szCs w:val="20"/>
                <w:lang w:eastAsia="en-US"/>
              </w:rPr>
              <w:t xml:space="preserve"> is formed by local development stakeholders and specialists from various sectors of the civil society and European Member States: academics, NGOs, development agents, association managers, civil servants and social economy companies, as well as European organizations for local development.</w:t>
            </w:r>
          </w:p>
          <w:p w14:paraId="7744D6F2" w14:textId="77777777" w:rsidR="003D2495" w:rsidRPr="00090DDE" w:rsidRDefault="003D2495" w:rsidP="003D2495">
            <w:pPr>
              <w:rPr>
                <w:rFonts w:ascii="Tahoma" w:hAnsi="Tahoma" w:cs="Tahoma"/>
                <w:sz w:val="20"/>
                <w:szCs w:val="20"/>
                <w:lang w:eastAsia="en-US"/>
              </w:rPr>
            </w:pPr>
          </w:p>
          <w:p w14:paraId="26F6ED83" w14:textId="77777777" w:rsidR="003D2495" w:rsidRPr="00090DDE" w:rsidRDefault="003D2495" w:rsidP="003D2495">
            <w:pPr>
              <w:rPr>
                <w:rFonts w:ascii="Tahoma" w:hAnsi="Tahoma" w:cs="Tahoma"/>
                <w:sz w:val="20"/>
                <w:szCs w:val="20"/>
                <w:lang w:eastAsia="en-US"/>
              </w:rPr>
            </w:pPr>
            <w:r w:rsidRPr="00090DDE">
              <w:rPr>
                <w:rFonts w:ascii="Tahoma" w:hAnsi="Tahoma" w:cs="Tahoma"/>
                <w:b/>
                <w:sz w:val="20"/>
                <w:szCs w:val="20"/>
                <w:lang w:eastAsia="en-US"/>
              </w:rPr>
              <w:t>EILD coordinates activities</w:t>
            </w:r>
            <w:r w:rsidRPr="00090DDE">
              <w:rPr>
                <w:rFonts w:ascii="Tahoma" w:hAnsi="Tahoma" w:cs="Tahoma"/>
                <w:sz w:val="20"/>
                <w:szCs w:val="20"/>
                <w:lang w:eastAsia="en-US"/>
              </w:rPr>
              <w:t xml:space="preserve"> across Greece through our secretariat based in Greece and through our European consultants. Our staff members are experienced in implementing local development actions in remote, marginalized and difficult accessed areas. We participate and lead global actions and initiatives that contribute to regional development across the globe.</w:t>
            </w:r>
          </w:p>
          <w:p w14:paraId="7F139C7E" w14:textId="77777777" w:rsidR="003D2495" w:rsidRPr="00090DDE" w:rsidRDefault="003D2495" w:rsidP="003D2495">
            <w:pPr>
              <w:rPr>
                <w:rFonts w:ascii="Tahoma" w:hAnsi="Tahoma" w:cs="Tahoma"/>
                <w:sz w:val="20"/>
                <w:szCs w:val="20"/>
                <w:lang w:eastAsia="en-US"/>
              </w:rPr>
            </w:pPr>
            <w:r w:rsidRPr="00090DDE">
              <w:rPr>
                <w:rFonts w:ascii="Tahoma" w:hAnsi="Tahoma" w:cs="Tahoma"/>
                <w:sz w:val="20"/>
                <w:szCs w:val="20"/>
                <w:lang w:eastAsia="en-US"/>
              </w:rPr>
              <w:t>We contribute to the integration of the whole areas in a more balanced way through economic, social, and environmentally beneficial initiatives in order to extensively increase the population’s quality of life.</w:t>
            </w:r>
          </w:p>
          <w:p w14:paraId="2E678E6D" w14:textId="77777777" w:rsidR="003D2495" w:rsidRPr="00090DDE" w:rsidRDefault="003D2495" w:rsidP="003D2495">
            <w:pPr>
              <w:rPr>
                <w:rFonts w:ascii="Tahoma" w:hAnsi="Tahoma" w:cs="Tahoma"/>
                <w:sz w:val="20"/>
                <w:szCs w:val="20"/>
                <w:lang w:eastAsia="en-US"/>
              </w:rPr>
            </w:pPr>
          </w:p>
          <w:p w14:paraId="643C9C97" w14:textId="77777777" w:rsidR="003D2495" w:rsidRPr="00090DDE" w:rsidRDefault="003D2495" w:rsidP="003D2495">
            <w:pPr>
              <w:rPr>
                <w:rFonts w:ascii="Tahoma" w:hAnsi="Tahoma" w:cs="Tahoma"/>
                <w:sz w:val="20"/>
                <w:szCs w:val="20"/>
                <w:lang w:eastAsia="en-US"/>
              </w:rPr>
            </w:pPr>
            <w:r w:rsidRPr="00090DDE">
              <w:rPr>
                <w:rFonts w:ascii="Tahoma" w:hAnsi="Tahoma" w:cs="Tahoma"/>
                <w:b/>
                <w:sz w:val="20"/>
                <w:szCs w:val="20"/>
                <w:lang w:eastAsia="en-US"/>
              </w:rPr>
              <w:t>EILD operates as a social player</w:t>
            </w:r>
            <w:r w:rsidRPr="00090DDE">
              <w:rPr>
                <w:rFonts w:ascii="Tahoma" w:hAnsi="Tahoma" w:cs="Tahoma"/>
                <w:sz w:val="20"/>
                <w:szCs w:val="20"/>
                <w:lang w:eastAsia="en-US"/>
              </w:rPr>
              <w:t xml:space="preserve"> in collaboration with local and regional organizations and institutions in the fields of:</w:t>
            </w:r>
          </w:p>
          <w:p w14:paraId="15FFA05D" w14:textId="6F009F2B" w:rsidR="003D2495" w:rsidRPr="00090DDE" w:rsidRDefault="003D2495" w:rsidP="003D2495">
            <w:pPr>
              <w:rPr>
                <w:rFonts w:ascii="Tahoma" w:hAnsi="Tahoma" w:cs="Tahoma"/>
                <w:sz w:val="20"/>
                <w:szCs w:val="20"/>
                <w:lang w:eastAsia="en-US"/>
              </w:rPr>
            </w:pPr>
            <w:r w:rsidRPr="00090DDE">
              <w:rPr>
                <w:rFonts w:ascii="Tahoma" w:hAnsi="Tahoma" w:cs="Tahoma"/>
                <w:sz w:val="20"/>
                <w:szCs w:val="20"/>
                <w:lang w:eastAsia="en-US"/>
              </w:rPr>
              <w:t>Regional Development, Development of New Technologies and Transfer of Innovation, Vocational Education &amp; Training, Exchange of Knowledge, Information Access, Capacity Building, Awareness Raising, Social Cohesion, Research &amp; Development</w:t>
            </w:r>
          </w:p>
          <w:p w14:paraId="7FEDA790" w14:textId="77777777" w:rsidR="003D2495" w:rsidRPr="00090DDE" w:rsidRDefault="003D2495" w:rsidP="003D2495">
            <w:pPr>
              <w:rPr>
                <w:rFonts w:ascii="Tahoma" w:hAnsi="Tahoma" w:cs="Tahoma"/>
                <w:sz w:val="20"/>
                <w:szCs w:val="20"/>
                <w:lang w:eastAsia="en-US"/>
              </w:rPr>
            </w:pPr>
          </w:p>
          <w:p w14:paraId="5B423540" w14:textId="55F5297B" w:rsidR="003D2495" w:rsidRPr="00090DDE" w:rsidRDefault="003D2495" w:rsidP="003D2495">
            <w:pPr>
              <w:rPr>
                <w:rFonts w:ascii="Tahoma" w:hAnsi="Tahoma" w:cs="Tahoma"/>
                <w:sz w:val="20"/>
                <w:szCs w:val="20"/>
                <w:lang w:eastAsia="en-US"/>
              </w:rPr>
            </w:pPr>
            <w:r w:rsidRPr="00090DDE">
              <w:rPr>
                <w:rFonts w:ascii="Tahoma" w:hAnsi="Tahoma" w:cs="Tahoma"/>
                <w:sz w:val="20"/>
                <w:szCs w:val="20"/>
                <w:lang w:eastAsia="en-US"/>
              </w:rPr>
              <w:t xml:space="preserve">During last 3 years, ELID actively participated as </w:t>
            </w:r>
            <w:r w:rsidRPr="00090DDE">
              <w:rPr>
                <w:rFonts w:ascii="Tahoma" w:hAnsi="Tahoma" w:cs="Tahoma"/>
                <w:b/>
                <w:sz w:val="20"/>
                <w:szCs w:val="20"/>
                <w:lang w:eastAsia="en-US"/>
              </w:rPr>
              <w:t>partner in 3 EU funded projects</w:t>
            </w:r>
            <w:r w:rsidR="00554CC3" w:rsidRPr="00090DDE">
              <w:rPr>
                <w:rFonts w:ascii="Tahoma" w:hAnsi="Tahoma" w:cs="Tahoma"/>
                <w:sz w:val="20"/>
                <w:szCs w:val="20"/>
                <w:lang w:eastAsia="en-US"/>
              </w:rPr>
              <w:t xml:space="preserve"> in the areas of Lifelong Learning Programme and Prevention of and Fight against Crime Programme.</w:t>
            </w:r>
          </w:p>
          <w:p w14:paraId="394548F2" w14:textId="77777777" w:rsidR="00554CC3" w:rsidRPr="00090DDE" w:rsidRDefault="00554CC3" w:rsidP="003D2495">
            <w:pPr>
              <w:rPr>
                <w:rFonts w:ascii="Tahoma" w:hAnsi="Tahoma" w:cs="Tahoma"/>
                <w:sz w:val="20"/>
                <w:szCs w:val="20"/>
                <w:lang w:eastAsia="en-US"/>
              </w:rPr>
            </w:pPr>
          </w:p>
          <w:p w14:paraId="320C5005" w14:textId="77777777" w:rsidR="00554CC3" w:rsidRPr="00090DDE" w:rsidRDefault="00554CC3" w:rsidP="003D2495">
            <w:pPr>
              <w:rPr>
                <w:rFonts w:ascii="Tahoma" w:hAnsi="Tahoma" w:cs="Tahoma"/>
                <w:sz w:val="20"/>
                <w:szCs w:val="20"/>
                <w:lang w:eastAsia="en-US"/>
              </w:rPr>
            </w:pPr>
          </w:p>
          <w:p w14:paraId="1D669D12" w14:textId="2B5F88EB" w:rsidR="00554CC3" w:rsidRPr="00090DDE" w:rsidRDefault="00554CC3" w:rsidP="00CD0326">
            <w:pPr>
              <w:tabs>
                <w:tab w:val="left" w:pos="2960"/>
              </w:tabs>
              <w:rPr>
                <w:rFonts w:ascii="Tahoma" w:hAnsi="Tahoma" w:cs="Tahoma"/>
                <w:b/>
                <w:sz w:val="20"/>
                <w:szCs w:val="20"/>
                <w:lang w:eastAsia="en-US"/>
              </w:rPr>
            </w:pPr>
            <w:r w:rsidRPr="00090DDE">
              <w:rPr>
                <w:rFonts w:ascii="Tahoma" w:hAnsi="Tahoma" w:cs="Tahoma"/>
                <w:b/>
                <w:sz w:val="20"/>
                <w:szCs w:val="20"/>
                <w:lang w:eastAsia="en-US"/>
              </w:rPr>
              <w:t>P3:</w:t>
            </w:r>
            <w:r w:rsidR="00CD0326" w:rsidRPr="00090DDE">
              <w:rPr>
                <w:rFonts w:ascii="Tahoma" w:hAnsi="Tahoma" w:cs="Tahoma"/>
                <w:b/>
                <w:sz w:val="20"/>
                <w:szCs w:val="20"/>
                <w:lang w:eastAsia="en-US"/>
              </w:rPr>
              <w:tab/>
            </w:r>
          </w:p>
          <w:p w14:paraId="04A4796F" w14:textId="055F4B54" w:rsidR="00554CC3" w:rsidRPr="00090DDE" w:rsidRDefault="00554CC3" w:rsidP="003D2495">
            <w:pPr>
              <w:rPr>
                <w:rFonts w:ascii="Tahoma" w:hAnsi="Tahoma" w:cs="Tahoma"/>
                <w:b/>
                <w:sz w:val="20"/>
                <w:szCs w:val="20"/>
                <w:lang w:eastAsia="en-US"/>
              </w:rPr>
            </w:pPr>
            <w:r w:rsidRPr="00090DDE">
              <w:rPr>
                <w:rFonts w:ascii="Tahoma" w:hAnsi="Tahoma" w:cs="Tahoma"/>
                <w:b/>
                <w:sz w:val="20"/>
                <w:szCs w:val="20"/>
                <w:lang w:eastAsia="en-US"/>
              </w:rPr>
              <w:t>CONSTANTINE THE PHILOSOPHER UNIVERSITY IN NITRA – Faculty of Education (UKF-FE)</w:t>
            </w:r>
          </w:p>
          <w:p w14:paraId="32BBF3F8" w14:textId="77777777" w:rsidR="00D378A3" w:rsidRPr="00090DDE" w:rsidRDefault="00D378A3" w:rsidP="003D2495">
            <w:pPr>
              <w:rPr>
                <w:rFonts w:ascii="Tahoma" w:hAnsi="Tahoma" w:cs="Tahoma"/>
                <w:b/>
                <w:sz w:val="20"/>
                <w:szCs w:val="20"/>
                <w:lang w:eastAsia="en-US"/>
              </w:rPr>
            </w:pPr>
          </w:p>
          <w:p w14:paraId="4AD9AC46" w14:textId="44FE39D8" w:rsidR="00AF03BF" w:rsidRPr="00090DDE" w:rsidRDefault="00554CC3">
            <w:pPr>
              <w:rPr>
                <w:rFonts w:ascii="Tahoma" w:hAnsi="Tahoma" w:cs="Tahoma"/>
                <w:sz w:val="20"/>
                <w:szCs w:val="20"/>
                <w:lang w:eastAsia="en-US"/>
              </w:rPr>
            </w:pPr>
            <w:r w:rsidRPr="00090DDE">
              <w:rPr>
                <w:rFonts w:ascii="Tahoma" w:hAnsi="Tahoma" w:cs="Tahoma"/>
                <w:sz w:val="20"/>
                <w:szCs w:val="20"/>
                <w:lang w:eastAsia="en-US"/>
              </w:rPr>
              <w:t>Constantine the Philosopher University (UKF) is a public university founded in 1992 as the University of Education in Nitra which became a successor of Pedagogic Institute established in 1959 and Faculty of Education (1964). University of Education in Nitra has been renamed to UKF in 1996.</w:t>
            </w:r>
          </w:p>
          <w:p w14:paraId="67FDF121" w14:textId="77777777" w:rsidR="00554CC3" w:rsidRPr="00090DDE" w:rsidRDefault="00554CC3">
            <w:pPr>
              <w:rPr>
                <w:rFonts w:ascii="Tahoma" w:hAnsi="Tahoma" w:cs="Tahoma"/>
                <w:sz w:val="20"/>
                <w:szCs w:val="20"/>
                <w:lang w:eastAsia="en-US"/>
              </w:rPr>
            </w:pPr>
          </w:p>
          <w:p w14:paraId="33D9907C" w14:textId="20086B3D" w:rsidR="00554CC3" w:rsidRPr="00090DDE" w:rsidRDefault="00C447FE">
            <w:pPr>
              <w:rPr>
                <w:rFonts w:ascii="Tahoma" w:hAnsi="Tahoma" w:cs="Tahoma"/>
                <w:sz w:val="20"/>
                <w:szCs w:val="20"/>
                <w:lang w:eastAsia="en-US"/>
              </w:rPr>
            </w:pPr>
            <w:r w:rsidRPr="00090DDE">
              <w:rPr>
                <w:rFonts w:ascii="Tahoma" w:hAnsi="Tahoma" w:cs="Tahoma"/>
                <w:sz w:val="20"/>
                <w:szCs w:val="20"/>
                <w:lang w:eastAsia="en-US"/>
              </w:rPr>
              <w:t xml:space="preserve">Over the course of time, UKF has secured its position in the Slovak </w:t>
            </w:r>
            <w:r w:rsidRPr="00090DDE">
              <w:rPr>
                <w:rFonts w:ascii="Tahoma" w:hAnsi="Tahoma" w:cs="Tahoma"/>
                <w:b/>
                <w:sz w:val="20"/>
                <w:szCs w:val="20"/>
                <w:lang w:eastAsia="en-US"/>
              </w:rPr>
              <w:t>higher education</w:t>
            </w:r>
            <w:r w:rsidRPr="00090DDE">
              <w:rPr>
                <w:rFonts w:ascii="Tahoma" w:hAnsi="Tahoma" w:cs="Tahoma"/>
                <w:sz w:val="20"/>
                <w:szCs w:val="20"/>
                <w:lang w:eastAsia="en-US"/>
              </w:rPr>
              <w:t xml:space="preserve"> system while transforming itself into a university, an advanced educational and research institution meeting the criteria imposed on European university </w:t>
            </w:r>
            <w:r w:rsidR="00090DDE" w:rsidRPr="00090DDE">
              <w:rPr>
                <w:rFonts w:ascii="Tahoma" w:hAnsi="Tahoma" w:cs="Tahoma"/>
                <w:sz w:val="20"/>
                <w:szCs w:val="20"/>
                <w:lang w:eastAsia="en-US"/>
              </w:rPr>
              <w:t>institutions. The</w:t>
            </w:r>
            <w:r w:rsidRPr="00090DDE">
              <w:rPr>
                <w:rFonts w:ascii="Tahoma" w:hAnsi="Tahoma" w:cs="Tahoma"/>
                <w:sz w:val="20"/>
                <w:szCs w:val="20"/>
                <w:lang w:eastAsia="en-US"/>
              </w:rPr>
              <w:t xml:space="preserve"> university has defined itself as a comprehensive university with faculties providing education not only in traditional teacher training programmes but also in many other scientific and professional study programmes at all levels of study. UKF has an outstanding position in the </w:t>
            </w:r>
            <w:r w:rsidRPr="00090DDE">
              <w:rPr>
                <w:rFonts w:ascii="Tahoma" w:hAnsi="Tahoma" w:cs="Tahoma"/>
                <w:sz w:val="20"/>
                <w:szCs w:val="20"/>
                <w:lang w:eastAsia="en-US"/>
              </w:rPr>
              <w:lastRenderedPageBreak/>
              <w:t>region providing study programmes in education, arts, social, human and natural sciences and health care. UKF is the only Slovak university that prepares professionals to operate in Roma communities in Nitra and other regions.</w:t>
            </w:r>
          </w:p>
          <w:p w14:paraId="55DC4887" w14:textId="77777777" w:rsidR="00D378A3" w:rsidRPr="00090DDE" w:rsidRDefault="00D378A3">
            <w:pPr>
              <w:rPr>
                <w:rFonts w:ascii="Tahoma" w:hAnsi="Tahoma" w:cs="Tahoma"/>
                <w:sz w:val="20"/>
                <w:szCs w:val="20"/>
                <w:lang w:eastAsia="en-US"/>
              </w:rPr>
            </w:pPr>
          </w:p>
          <w:p w14:paraId="7ED737EF" w14:textId="65879B21" w:rsidR="00D378A3" w:rsidRPr="00090DDE" w:rsidRDefault="00D378A3">
            <w:pPr>
              <w:rPr>
                <w:rFonts w:ascii="Tahoma" w:hAnsi="Tahoma" w:cs="Tahoma"/>
                <w:sz w:val="20"/>
                <w:szCs w:val="20"/>
                <w:lang w:eastAsia="en-US"/>
              </w:rPr>
            </w:pPr>
            <w:r w:rsidRPr="00090DDE">
              <w:rPr>
                <w:rFonts w:ascii="Tahoma" w:hAnsi="Tahoma" w:cs="Tahoma"/>
                <w:sz w:val="20"/>
                <w:szCs w:val="20"/>
                <w:lang w:eastAsia="en-US"/>
              </w:rPr>
              <w:t xml:space="preserve">All activities and developments in the field of </w:t>
            </w:r>
            <w:r w:rsidRPr="00090DDE">
              <w:rPr>
                <w:rFonts w:ascii="Tahoma" w:hAnsi="Tahoma" w:cs="Tahoma"/>
                <w:b/>
                <w:sz w:val="20"/>
                <w:szCs w:val="20"/>
                <w:lang w:eastAsia="en-US"/>
              </w:rPr>
              <w:t>international cooperation</w:t>
            </w:r>
            <w:r w:rsidRPr="00090DDE">
              <w:rPr>
                <w:rFonts w:ascii="Tahoma" w:hAnsi="Tahoma" w:cs="Tahoma"/>
                <w:sz w:val="20"/>
                <w:szCs w:val="20"/>
                <w:lang w:eastAsia="en-US"/>
              </w:rPr>
              <w:t xml:space="preserve"> on the university level are managed by the Department for International Study Programmes and Relations, which is divided into the Section of International Cooperation and the European Office. The former section works on the managing of business trips abroad for UKF employees, exchange scholarships and </w:t>
            </w:r>
            <w:r w:rsidR="00090DDE" w:rsidRPr="00090DDE">
              <w:rPr>
                <w:rFonts w:ascii="Tahoma" w:hAnsi="Tahoma" w:cs="Tahoma"/>
                <w:sz w:val="20"/>
                <w:szCs w:val="20"/>
                <w:lang w:eastAsia="en-US"/>
              </w:rPr>
              <w:t>motilities</w:t>
            </w:r>
            <w:r w:rsidRPr="00090DDE">
              <w:rPr>
                <w:rFonts w:ascii="Tahoma" w:hAnsi="Tahoma" w:cs="Tahoma"/>
                <w:sz w:val="20"/>
                <w:szCs w:val="20"/>
                <w:lang w:eastAsia="en-US"/>
              </w:rPr>
              <w:t xml:space="preserve"> at partner universities, while the European Office concentrates on the coordination and realization of international projects in the field of science and education.</w:t>
            </w:r>
          </w:p>
          <w:p w14:paraId="1D2B3F1D" w14:textId="77777777" w:rsidR="00C447FE" w:rsidRPr="00090DDE" w:rsidRDefault="00C447FE">
            <w:pPr>
              <w:rPr>
                <w:rFonts w:ascii="Tahoma" w:hAnsi="Tahoma" w:cs="Tahoma"/>
                <w:sz w:val="20"/>
                <w:szCs w:val="20"/>
                <w:lang w:eastAsia="en-US"/>
              </w:rPr>
            </w:pPr>
          </w:p>
          <w:p w14:paraId="2A37C988" w14:textId="556CFBF8" w:rsidR="00D378A3" w:rsidRPr="00090DDE" w:rsidRDefault="00090DDE">
            <w:pPr>
              <w:rPr>
                <w:rFonts w:ascii="Tahoma" w:hAnsi="Tahoma" w:cs="Tahoma"/>
                <w:b/>
                <w:sz w:val="20"/>
                <w:szCs w:val="20"/>
                <w:lang w:eastAsia="en-US"/>
              </w:rPr>
            </w:pPr>
            <w:r w:rsidRPr="00090DDE">
              <w:rPr>
                <w:rFonts w:ascii="Tahoma" w:hAnsi="Tahoma" w:cs="Tahoma"/>
                <w:b/>
                <w:sz w:val="20"/>
                <w:szCs w:val="20"/>
                <w:lang w:eastAsia="en-US"/>
              </w:rPr>
              <w:t>Affiliation</w:t>
            </w:r>
            <w:r w:rsidR="00D378A3" w:rsidRPr="00090DDE">
              <w:rPr>
                <w:rFonts w:ascii="Tahoma" w:hAnsi="Tahoma" w:cs="Tahoma"/>
                <w:b/>
                <w:sz w:val="20"/>
                <w:szCs w:val="20"/>
                <w:lang w:eastAsia="en-US"/>
              </w:rPr>
              <w:t>:</w:t>
            </w:r>
          </w:p>
          <w:p w14:paraId="40599F31" w14:textId="77777777" w:rsidR="00D378A3" w:rsidRPr="00090DDE" w:rsidRDefault="00D378A3" w:rsidP="00060E16">
            <w:pPr>
              <w:pStyle w:val="Odsekzoznamu"/>
              <w:numPr>
                <w:ilvl w:val="0"/>
                <w:numId w:val="14"/>
              </w:numPr>
              <w:rPr>
                <w:rFonts w:ascii="Tahoma" w:hAnsi="Tahoma" w:cs="Tahoma"/>
                <w:sz w:val="20"/>
                <w:szCs w:val="20"/>
                <w:lang w:eastAsia="en-US"/>
              </w:rPr>
            </w:pPr>
            <w:r w:rsidRPr="00090DDE">
              <w:rPr>
                <w:rFonts w:ascii="Tahoma" w:hAnsi="Tahoma" w:cs="Tahoma"/>
                <w:sz w:val="20"/>
                <w:szCs w:val="20"/>
                <w:lang w:eastAsia="en-US"/>
              </w:rPr>
              <w:t xml:space="preserve">In 2002 UKF was admitted to a member of the European University Association (EUA) whose aim is to create a European dimension in the field of higher education and research. </w:t>
            </w:r>
          </w:p>
          <w:p w14:paraId="4006C5D5" w14:textId="77777777" w:rsidR="00D378A3" w:rsidRPr="00090DDE" w:rsidRDefault="00D378A3" w:rsidP="00060E16">
            <w:pPr>
              <w:pStyle w:val="Odsekzoznamu"/>
              <w:numPr>
                <w:ilvl w:val="0"/>
                <w:numId w:val="14"/>
              </w:numPr>
              <w:rPr>
                <w:rFonts w:ascii="Tahoma" w:hAnsi="Tahoma" w:cs="Tahoma"/>
                <w:sz w:val="20"/>
                <w:szCs w:val="20"/>
                <w:lang w:eastAsia="en-US"/>
              </w:rPr>
            </w:pPr>
            <w:r w:rsidRPr="00090DDE">
              <w:rPr>
                <w:rFonts w:ascii="Tahoma" w:hAnsi="Tahoma" w:cs="Tahoma"/>
                <w:sz w:val="20"/>
                <w:szCs w:val="20"/>
                <w:lang w:eastAsia="en-US"/>
              </w:rPr>
              <w:t xml:space="preserve">Since 2002, UKF has also been a member of Danube Rector´s Conference, whose activity is concerned with enhancing higher education quality level at partner universities by supporting the development of bi- and multilateral contacts. </w:t>
            </w:r>
          </w:p>
          <w:p w14:paraId="393B2E6A" w14:textId="38570DD9" w:rsidR="00D378A3" w:rsidRPr="00090DDE" w:rsidRDefault="00D378A3" w:rsidP="00060E16">
            <w:pPr>
              <w:pStyle w:val="Odsekzoznamu"/>
              <w:numPr>
                <w:ilvl w:val="0"/>
                <w:numId w:val="14"/>
              </w:numPr>
              <w:rPr>
                <w:rFonts w:ascii="Tahoma" w:hAnsi="Tahoma" w:cs="Tahoma"/>
                <w:sz w:val="20"/>
                <w:szCs w:val="20"/>
                <w:lang w:eastAsia="en-US"/>
              </w:rPr>
            </w:pPr>
            <w:r w:rsidRPr="00090DDE">
              <w:rPr>
                <w:rFonts w:ascii="Tahoma" w:hAnsi="Tahoma" w:cs="Tahoma"/>
                <w:sz w:val="20"/>
                <w:szCs w:val="20"/>
                <w:lang w:eastAsia="en-US"/>
              </w:rPr>
              <w:t xml:space="preserve">The membership of UKF in other international </w:t>
            </w:r>
            <w:r w:rsidR="00090DDE" w:rsidRPr="00090DDE">
              <w:rPr>
                <w:rFonts w:ascii="Tahoma" w:hAnsi="Tahoma" w:cs="Tahoma"/>
                <w:sz w:val="20"/>
                <w:szCs w:val="20"/>
                <w:lang w:eastAsia="en-US"/>
              </w:rPr>
              <w:t>organizations</w:t>
            </w:r>
            <w:r w:rsidRPr="00090DDE">
              <w:rPr>
                <w:rFonts w:ascii="Tahoma" w:hAnsi="Tahoma" w:cs="Tahoma"/>
                <w:sz w:val="20"/>
                <w:szCs w:val="20"/>
                <w:lang w:eastAsia="en-US"/>
              </w:rPr>
              <w:t xml:space="preserve"> and networks – CIRCEOS, COPERNICUS and Magna Charta Universitatum - brings the possibility to get acquainted with opinions, views and recommendations of partner universities and to obtain valuable knowledge of new trends in higher education.  </w:t>
            </w:r>
          </w:p>
          <w:p w14:paraId="5DC8E5FE" w14:textId="77777777" w:rsidR="00D378A3" w:rsidRPr="00090DDE" w:rsidRDefault="00D378A3">
            <w:pPr>
              <w:rPr>
                <w:rFonts w:ascii="Tahoma" w:hAnsi="Tahoma" w:cs="Tahoma"/>
                <w:sz w:val="20"/>
                <w:szCs w:val="20"/>
                <w:lang w:eastAsia="en-US"/>
              </w:rPr>
            </w:pPr>
          </w:p>
          <w:p w14:paraId="4296CBB8" w14:textId="34E5EF62" w:rsidR="00C447FE" w:rsidRPr="00090DDE" w:rsidRDefault="007B4EFF">
            <w:pPr>
              <w:rPr>
                <w:rFonts w:ascii="Tahoma" w:hAnsi="Tahoma" w:cs="Tahoma"/>
                <w:sz w:val="20"/>
                <w:szCs w:val="20"/>
                <w:lang w:eastAsia="en-US"/>
              </w:rPr>
            </w:pPr>
            <w:r w:rsidRPr="00090DDE">
              <w:rPr>
                <w:rFonts w:ascii="Tahoma" w:hAnsi="Tahoma" w:cs="Tahoma"/>
                <w:sz w:val="20"/>
                <w:szCs w:val="20"/>
                <w:lang w:eastAsia="en-US"/>
              </w:rPr>
              <w:t xml:space="preserve">The </w:t>
            </w:r>
            <w:r w:rsidRPr="00090DDE">
              <w:rPr>
                <w:rFonts w:ascii="Tahoma" w:hAnsi="Tahoma" w:cs="Tahoma"/>
                <w:b/>
                <w:sz w:val="20"/>
                <w:szCs w:val="20"/>
                <w:lang w:eastAsia="en-US"/>
              </w:rPr>
              <w:t>Faculty of Education</w:t>
            </w:r>
            <w:r w:rsidRPr="00090DDE">
              <w:rPr>
                <w:rFonts w:ascii="Tahoma" w:hAnsi="Tahoma" w:cs="Tahoma"/>
                <w:sz w:val="20"/>
                <w:szCs w:val="20"/>
                <w:lang w:eastAsia="en-US"/>
              </w:rPr>
              <w:t xml:space="preserve"> issues the </w:t>
            </w:r>
            <w:r w:rsidRPr="00090DDE">
              <w:rPr>
                <w:rFonts w:ascii="Tahoma" w:hAnsi="Tahoma" w:cs="Tahoma"/>
                <w:b/>
                <w:sz w:val="20"/>
                <w:szCs w:val="20"/>
                <w:lang w:eastAsia="en-US"/>
              </w:rPr>
              <w:t>Pedagogical Journal Technology of Education</w:t>
            </w:r>
            <w:r w:rsidRPr="00090DDE">
              <w:rPr>
                <w:rFonts w:ascii="Tahoma" w:hAnsi="Tahoma" w:cs="Tahoma"/>
                <w:sz w:val="20"/>
                <w:szCs w:val="20"/>
                <w:lang w:eastAsia="en-US"/>
              </w:rPr>
              <w:t>, whose editorial board is situated within the faculty.</w:t>
            </w:r>
          </w:p>
          <w:p w14:paraId="0AEDA8D3" w14:textId="77777777" w:rsidR="007B4EFF" w:rsidRPr="00090DDE" w:rsidRDefault="007B4EFF">
            <w:pPr>
              <w:rPr>
                <w:rFonts w:ascii="Tahoma" w:hAnsi="Tahoma" w:cs="Tahoma"/>
                <w:sz w:val="20"/>
                <w:szCs w:val="20"/>
                <w:lang w:eastAsia="en-US"/>
              </w:rPr>
            </w:pPr>
          </w:p>
          <w:p w14:paraId="5ED92004" w14:textId="2DF4F7CF" w:rsidR="00C447FE" w:rsidRPr="00090DDE" w:rsidRDefault="00C447FE">
            <w:pPr>
              <w:rPr>
                <w:rFonts w:ascii="Tahoma" w:hAnsi="Tahoma" w:cs="Tahoma"/>
                <w:sz w:val="20"/>
                <w:szCs w:val="20"/>
                <w:lang w:eastAsia="en-US"/>
              </w:rPr>
            </w:pPr>
            <w:r w:rsidRPr="00090DDE">
              <w:rPr>
                <w:rFonts w:ascii="Tahoma" w:hAnsi="Tahoma" w:cs="Tahoma"/>
                <w:sz w:val="20"/>
                <w:szCs w:val="20"/>
                <w:lang w:eastAsia="en-US"/>
              </w:rPr>
              <w:t xml:space="preserve">Over the last years, participation in </w:t>
            </w:r>
            <w:r w:rsidRPr="00090DDE">
              <w:rPr>
                <w:rFonts w:ascii="Tahoma" w:hAnsi="Tahoma" w:cs="Tahoma"/>
                <w:b/>
                <w:sz w:val="20"/>
                <w:szCs w:val="20"/>
                <w:lang w:eastAsia="en-US"/>
              </w:rPr>
              <w:t xml:space="preserve">international </w:t>
            </w:r>
            <w:r w:rsidR="007B4EFF" w:rsidRPr="00090DDE">
              <w:rPr>
                <w:rFonts w:ascii="Tahoma" w:hAnsi="Tahoma" w:cs="Tahoma"/>
                <w:b/>
                <w:sz w:val="20"/>
                <w:szCs w:val="20"/>
                <w:lang w:eastAsia="en-US"/>
              </w:rPr>
              <w:t>projects</w:t>
            </w:r>
            <w:r w:rsidRPr="00090DDE">
              <w:rPr>
                <w:rFonts w:ascii="Tahoma" w:hAnsi="Tahoma" w:cs="Tahoma"/>
                <w:sz w:val="20"/>
                <w:szCs w:val="20"/>
                <w:lang w:eastAsia="en-US"/>
              </w:rPr>
              <w:t xml:space="preserve"> has significantly increased and we appreciate </w:t>
            </w:r>
            <w:r w:rsidR="007B4EFF" w:rsidRPr="00090DDE">
              <w:rPr>
                <w:rFonts w:ascii="Tahoma" w:hAnsi="Tahoma" w:cs="Tahoma"/>
                <w:sz w:val="20"/>
                <w:szCs w:val="20"/>
                <w:lang w:eastAsia="en-US"/>
              </w:rPr>
              <w:t>a</w:t>
            </w:r>
            <w:r w:rsidRPr="00090DDE">
              <w:rPr>
                <w:rFonts w:ascii="Tahoma" w:hAnsi="Tahoma" w:cs="Tahoma"/>
                <w:sz w:val="20"/>
                <w:szCs w:val="20"/>
                <w:lang w:eastAsia="en-US"/>
              </w:rPr>
              <w:t xml:space="preserve"> positive tendency of approved projects in National Grant Agencies like VEGA and KEGA, Developed Projects, European Social Funds projects and others. Most of the projects are the result of cooperation with other faculties in Slovakia and the Slovak Academy of Science. The University grant agency and Grant agency for youth offer research support to young staff of the faculty and post-gradual students. The Faculty of Education organizes several scientific, skilled, artistic and sport events annually.</w:t>
            </w:r>
          </w:p>
          <w:p w14:paraId="1F20FA54" w14:textId="77777777" w:rsidR="00C447FE" w:rsidRPr="00090DDE" w:rsidRDefault="00C447FE">
            <w:pPr>
              <w:rPr>
                <w:rFonts w:ascii="Tahoma" w:hAnsi="Tahoma" w:cs="Tahoma"/>
                <w:sz w:val="20"/>
                <w:szCs w:val="20"/>
                <w:lang w:eastAsia="en-US"/>
              </w:rPr>
            </w:pPr>
          </w:p>
          <w:p w14:paraId="14185AC7" w14:textId="77777777" w:rsidR="00554CC3" w:rsidRPr="00090DDE" w:rsidRDefault="00D378A3">
            <w:pPr>
              <w:rPr>
                <w:rFonts w:ascii="Tahoma" w:hAnsi="Tahoma" w:cs="Tahoma"/>
                <w:b/>
                <w:sz w:val="20"/>
                <w:szCs w:val="20"/>
                <w:lang w:eastAsia="en-US"/>
              </w:rPr>
            </w:pPr>
            <w:r w:rsidRPr="00090DDE">
              <w:rPr>
                <w:rFonts w:ascii="Tahoma" w:hAnsi="Tahoma" w:cs="Tahoma"/>
                <w:b/>
                <w:sz w:val="20"/>
                <w:szCs w:val="20"/>
                <w:lang w:eastAsia="en-US"/>
              </w:rPr>
              <w:t>P4:</w:t>
            </w:r>
          </w:p>
          <w:p w14:paraId="7F2C1809" w14:textId="42546B65" w:rsidR="00D378A3" w:rsidRPr="00090DDE" w:rsidRDefault="00D378A3">
            <w:pPr>
              <w:rPr>
                <w:rFonts w:ascii="Tahoma" w:hAnsi="Tahoma" w:cs="Tahoma"/>
                <w:b/>
                <w:sz w:val="20"/>
                <w:szCs w:val="20"/>
                <w:lang w:eastAsia="en-US"/>
              </w:rPr>
            </w:pPr>
            <w:r w:rsidRPr="00090DDE">
              <w:rPr>
                <w:rFonts w:ascii="Tahoma" w:hAnsi="Tahoma" w:cs="Tahoma"/>
                <w:b/>
                <w:sz w:val="20"/>
                <w:szCs w:val="20"/>
                <w:lang w:eastAsia="en-US"/>
              </w:rPr>
              <w:t>ASOCIATIA INVENIO</w:t>
            </w:r>
            <w:r w:rsidR="00CD0326" w:rsidRPr="00090DDE">
              <w:rPr>
                <w:rFonts w:ascii="Tahoma" w:hAnsi="Tahoma" w:cs="Tahoma"/>
                <w:b/>
                <w:sz w:val="20"/>
                <w:szCs w:val="20"/>
                <w:lang w:eastAsia="en-US"/>
              </w:rPr>
              <w:t xml:space="preserve"> (AINV)</w:t>
            </w:r>
          </w:p>
          <w:p w14:paraId="61D64A33" w14:textId="77777777" w:rsidR="00D378A3" w:rsidRPr="00090DDE" w:rsidRDefault="00D378A3">
            <w:pPr>
              <w:rPr>
                <w:rFonts w:ascii="Tahoma" w:hAnsi="Tahoma" w:cs="Tahoma"/>
                <w:sz w:val="20"/>
                <w:szCs w:val="20"/>
                <w:lang w:eastAsia="en-US"/>
              </w:rPr>
            </w:pPr>
          </w:p>
          <w:p w14:paraId="33422317" w14:textId="77777777"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 xml:space="preserve">AINV is a non-formal education NGO that acts for increasing the offer and requests in experiential field for the upper level of human needs. AINV operates through civic initiatives and actions and through research activities focused on developing, innovation and creating frameworks for experiential learning. </w:t>
            </w:r>
          </w:p>
          <w:p w14:paraId="2FD278EF" w14:textId="77777777" w:rsidR="00CD0326" w:rsidRPr="00090DDE" w:rsidRDefault="00CD0326" w:rsidP="00CD0326">
            <w:pPr>
              <w:rPr>
                <w:rFonts w:ascii="Tahoma" w:hAnsi="Tahoma" w:cs="Tahoma"/>
                <w:sz w:val="20"/>
                <w:szCs w:val="20"/>
                <w:lang w:eastAsia="en-US"/>
              </w:rPr>
            </w:pPr>
          </w:p>
          <w:p w14:paraId="2A055B28" w14:textId="11B24FDD"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 xml:space="preserve">AINV has a wide experience in awareness campaigns and events at national level. Based on our previous experiences with the leader, NISR, during Researchers’ Night in the last 5 years we are accustomed with the field of sport and its challenges and we are enthusiastic about putting our talents in service for this field. </w:t>
            </w:r>
          </w:p>
          <w:p w14:paraId="3AE30823" w14:textId="2C6674F0" w:rsidR="00D378A3"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Also, due to its members professional experience, the association can contribute to the non-formal learning program in a way to reach higher impact.</w:t>
            </w:r>
          </w:p>
          <w:p w14:paraId="2A57A410" w14:textId="77777777" w:rsidR="00CD0326" w:rsidRPr="00090DDE" w:rsidRDefault="00CD0326">
            <w:pPr>
              <w:rPr>
                <w:rFonts w:ascii="Tahoma" w:hAnsi="Tahoma" w:cs="Tahoma"/>
                <w:sz w:val="20"/>
                <w:szCs w:val="20"/>
                <w:lang w:eastAsia="en-US"/>
              </w:rPr>
            </w:pPr>
          </w:p>
          <w:p w14:paraId="11C4FB00" w14:textId="77777777" w:rsidR="00887A8B" w:rsidRPr="00887A8B" w:rsidRDefault="00887A8B" w:rsidP="00887A8B">
            <w:pPr>
              <w:rPr>
                <w:rFonts w:ascii="Tahoma" w:hAnsi="Tahoma" w:cs="Tahoma"/>
                <w:sz w:val="20"/>
                <w:szCs w:val="20"/>
                <w:lang w:eastAsia="en-US"/>
              </w:rPr>
            </w:pPr>
            <w:r w:rsidRPr="00887A8B">
              <w:rPr>
                <w:rFonts w:ascii="Tahoma" w:hAnsi="Tahoma" w:cs="Tahoma"/>
                <w:sz w:val="20"/>
                <w:szCs w:val="20"/>
                <w:lang w:eastAsia="en-US"/>
              </w:rPr>
              <w:t xml:space="preserve">In the last 3 years, NGO INVENIO did participate as partner or leader of </w:t>
            </w:r>
            <w:proofErr w:type="spellStart"/>
            <w:r w:rsidRPr="00887A8B">
              <w:rPr>
                <w:rFonts w:ascii="Tahoma" w:hAnsi="Tahoma" w:cs="Tahoma"/>
                <w:sz w:val="20"/>
                <w:szCs w:val="20"/>
                <w:lang w:eastAsia="en-US"/>
              </w:rPr>
              <w:t>concortium</w:t>
            </w:r>
            <w:proofErr w:type="spellEnd"/>
            <w:r w:rsidRPr="00887A8B">
              <w:rPr>
                <w:rFonts w:ascii="Tahoma" w:hAnsi="Tahoma" w:cs="Tahoma"/>
                <w:sz w:val="20"/>
                <w:szCs w:val="20"/>
                <w:lang w:eastAsia="en-US"/>
              </w:rPr>
              <w:t xml:space="preserve">  in 4 EU funded projects: </w:t>
            </w:r>
          </w:p>
          <w:p w14:paraId="4CDDE82B" w14:textId="77777777" w:rsidR="00887A8B" w:rsidRPr="00887A8B" w:rsidRDefault="00887A8B" w:rsidP="00887A8B">
            <w:pPr>
              <w:ind w:left="360"/>
              <w:rPr>
                <w:rFonts w:ascii="Tahoma" w:hAnsi="Tahoma" w:cs="Tahoma"/>
                <w:sz w:val="20"/>
                <w:szCs w:val="20"/>
                <w:lang w:eastAsia="en-US"/>
              </w:rPr>
            </w:pPr>
            <w:r w:rsidRPr="00887A8B">
              <w:rPr>
                <w:rFonts w:ascii="Tahoma" w:hAnsi="Tahoma" w:cs="Tahoma"/>
                <w:sz w:val="20"/>
                <w:szCs w:val="20"/>
                <w:lang w:eastAsia="en-US"/>
              </w:rPr>
              <w:t>•</w:t>
            </w:r>
            <w:r w:rsidRPr="00887A8B">
              <w:rPr>
                <w:rFonts w:ascii="Tahoma" w:hAnsi="Tahoma" w:cs="Tahoma"/>
                <w:sz w:val="20"/>
                <w:szCs w:val="20"/>
                <w:lang w:eastAsia="en-US"/>
              </w:rPr>
              <w:tab/>
              <w:t>European Researchers Night 2012 , partner, Grant agreement 316414</w:t>
            </w:r>
          </w:p>
          <w:p w14:paraId="7820AA29" w14:textId="77777777" w:rsidR="00887A8B" w:rsidRPr="00887A8B" w:rsidRDefault="00887A8B" w:rsidP="00887A8B">
            <w:pPr>
              <w:ind w:left="360"/>
              <w:rPr>
                <w:rFonts w:ascii="Tahoma" w:hAnsi="Tahoma" w:cs="Tahoma"/>
                <w:sz w:val="20"/>
                <w:szCs w:val="20"/>
                <w:lang w:eastAsia="en-US"/>
              </w:rPr>
            </w:pPr>
            <w:r w:rsidRPr="00887A8B">
              <w:rPr>
                <w:rFonts w:ascii="Tahoma" w:hAnsi="Tahoma" w:cs="Tahoma"/>
                <w:sz w:val="20"/>
                <w:szCs w:val="20"/>
                <w:lang w:eastAsia="en-US"/>
              </w:rPr>
              <w:t>•</w:t>
            </w:r>
            <w:r w:rsidRPr="00887A8B">
              <w:rPr>
                <w:rFonts w:ascii="Tahoma" w:hAnsi="Tahoma" w:cs="Tahoma"/>
                <w:sz w:val="20"/>
                <w:szCs w:val="20"/>
                <w:lang w:eastAsia="en-US"/>
              </w:rPr>
              <w:tab/>
              <w:t>European Researchers Night 2013 , partner, Grant agreement 609762</w:t>
            </w:r>
          </w:p>
          <w:p w14:paraId="182CE05B" w14:textId="77777777" w:rsidR="00887A8B" w:rsidRPr="00887A8B" w:rsidRDefault="00887A8B" w:rsidP="00887A8B">
            <w:pPr>
              <w:ind w:left="360"/>
              <w:rPr>
                <w:rFonts w:ascii="Tahoma" w:hAnsi="Tahoma" w:cs="Tahoma"/>
                <w:sz w:val="20"/>
                <w:szCs w:val="20"/>
                <w:lang w:eastAsia="en-US"/>
              </w:rPr>
            </w:pPr>
            <w:r w:rsidRPr="00887A8B">
              <w:rPr>
                <w:rFonts w:ascii="Tahoma" w:hAnsi="Tahoma" w:cs="Tahoma"/>
                <w:sz w:val="20"/>
                <w:szCs w:val="20"/>
                <w:lang w:eastAsia="en-US"/>
              </w:rPr>
              <w:t>•</w:t>
            </w:r>
            <w:r w:rsidRPr="00887A8B">
              <w:rPr>
                <w:rFonts w:ascii="Tahoma" w:hAnsi="Tahoma" w:cs="Tahoma"/>
                <w:sz w:val="20"/>
                <w:szCs w:val="20"/>
                <w:lang w:eastAsia="en-US"/>
              </w:rPr>
              <w:tab/>
              <w:t>European Researchers Night 2014-2015 , leader of consortium, Grant agreement 633297</w:t>
            </w:r>
          </w:p>
          <w:p w14:paraId="7F3DB800" w14:textId="77777777" w:rsidR="00CD0326" w:rsidRPr="00090DDE" w:rsidRDefault="00CD0326">
            <w:pPr>
              <w:rPr>
                <w:rFonts w:ascii="Tahoma" w:hAnsi="Tahoma" w:cs="Tahoma"/>
                <w:sz w:val="20"/>
                <w:szCs w:val="20"/>
                <w:lang w:eastAsia="en-US"/>
              </w:rPr>
            </w:pPr>
          </w:p>
          <w:p w14:paraId="7DC8CF0F" w14:textId="1BBC646B" w:rsidR="00CD0326" w:rsidRPr="00090DDE" w:rsidRDefault="00CD0326">
            <w:pPr>
              <w:rPr>
                <w:rFonts w:ascii="Tahoma" w:hAnsi="Tahoma" w:cs="Tahoma"/>
                <w:b/>
                <w:sz w:val="20"/>
                <w:szCs w:val="20"/>
                <w:lang w:eastAsia="en-US"/>
              </w:rPr>
            </w:pPr>
            <w:r w:rsidRPr="00090DDE">
              <w:rPr>
                <w:rFonts w:ascii="Tahoma" w:hAnsi="Tahoma" w:cs="Tahoma"/>
                <w:b/>
                <w:sz w:val="20"/>
                <w:szCs w:val="20"/>
                <w:lang w:eastAsia="en-US"/>
              </w:rPr>
              <w:t>P5:</w:t>
            </w:r>
          </w:p>
          <w:p w14:paraId="25651AFD" w14:textId="532C9CA2" w:rsidR="00CD0326" w:rsidRPr="00090DDE" w:rsidRDefault="00CD0326">
            <w:pPr>
              <w:rPr>
                <w:rFonts w:ascii="Tahoma" w:hAnsi="Tahoma" w:cs="Tahoma"/>
                <w:b/>
                <w:sz w:val="20"/>
                <w:szCs w:val="20"/>
                <w:lang w:eastAsia="en-US"/>
              </w:rPr>
            </w:pPr>
            <w:r w:rsidRPr="00090DDE">
              <w:rPr>
                <w:rFonts w:ascii="Tahoma" w:hAnsi="Tahoma" w:cs="Tahoma"/>
                <w:b/>
                <w:sz w:val="20"/>
                <w:szCs w:val="20"/>
                <w:lang w:eastAsia="en-US"/>
              </w:rPr>
              <w:t>UNIVERSITÀ CATTOLICA DEL SACRO CUORE (UCSC)</w:t>
            </w:r>
          </w:p>
          <w:p w14:paraId="4BAD0D92" w14:textId="77777777" w:rsidR="00554486" w:rsidRPr="00090DDE" w:rsidRDefault="00554486">
            <w:pPr>
              <w:rPr>
                <w:rFonts w:ascii="Tahoma" w:hAnsi="Tahoma" w:cs="Tahoma"/>
                <w:b/>
                <w:sz w:val="20"/>
                <w:szCs w:val="20"/>
                <w:lang w:eastAsia="en-US"/>
              </w:rPr>
            </w:pPr>
          </w:p>
          <w:p w14:paraId="683DC103" w14:textId="10637D56"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 xml:space="preserve">Università Cattolica del Sacro Cuore is Europe's most important Catholic university. With its four campuses of Milan, Brescia, Piacenza-Cremona and Rome, it is also the only university in Italy operating on a national scale. The university is both a lively community and a research hub, where students are urged towards constant and intense participation in academic life. </w:t>
            </w:r>
          </w:p>
          <w:p w14:paraId="7E474D0A" w14:textId="77777777" w:rsidR="00CD0326" w:rsidRPr="00090DDE" w:rsidRDefault="00CD0326" w:rsidP="00CD0326">
            <w:pPr>
              <w:rPr>
                <w:rFonts w:ascii="Tahoma" w:hAnsi="Tahoma" w:cs="Tahoma"/>
                <w:sz w:val="20"/>
                <w:szCs w:val="20"/>
                <w:lang w:eastAsia="en-US"/>
              </w:rPr>
            </w:pPr>
          </w:p>
          <w:p w14:paraId="24227D6A" w14:textId="0C3C80E1"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 xml:space="preserve">Founded in Milan in 1921 by Father Agostino Gemelli, Università Cattolica del Sacro Cuore has 12 faculties, </w:t>
            </w:r>
            <w:r w:rsidRPr="00090DDE">
              <w:rPr>
                <w:rFonts w:ascii="Tahoma" w:hAnsi="Tahoma" w:cs="Tahoma"/>
                <w:sz w:val="20"/>
                <w:szCs w:val="20"/>
                <w:lang w:eastAsia="en-US"/>
              </w:rPr>
              <w:lastRenderedPageBreak/>
              <w:t xml:space="preserve">41.000 students and a teaching staff of more than 1.400. Just a few figures illustrate the breadth and depth of the University's core curriculum, in both humanities and sciences: 41 three-year degree programmes, 37 two years graduate programmes, 6 intensive-study degree programmes, 53 schools of specialization, almost 100 master degree programmes and 7 graduate schools. Research activity draws on 51 institutes, 24 departments and 72 research centres, plus another 5 centres at the University, and is aimed towards the study and understanding of issues crucial to life and society. </w:t>
            </w:r>
          </w:p>
          <w:p w14:paraId="08290152" w14:textId="77777777" w:rsidR="00CD0326" w:rsidRPr="00090DDE" w:rsidRDefault="00CD0326" w:rsidP="00CD0326">
            <w:pPr>
              <w:rPr>
                <w:rFonts w:ascii="Tahoma" w:hAnsi="Tahoma" w:cs="Tahoma"/>
                <w:sz w:val="20"/>
                <w:szCs w:val="20"/>
                <w:lang w:eastAsia="en-US"/>
              </w:rPr>
            </w:pPr>
          </w:p>
          <w:p w14:paraId="5A31FF82" w14:textId="3B0225D4"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In Università Cattolica the activities developed in sport domain by a psyc</w:t>
            </w:r>
            <w:r w:rsidR="00FA4C9B" w:rsidRPr="00090DDE">
              <w:rPr>
                <w:rFonts w:ascii="Tahoma" w:hAnsi="Tahoma" w:cs="Tahoma"/>
                <w:sz w:val="20"/>
                <w:szCs w:val="20"/>
                <w:lang w:eastAsia="en-US"/>
              </w:rPr>
              <w:t>h</w:t>
            </w:r>
            <w:r w:rsidRPr="00090DDE">
              <w:rPr>
                <w:rFonts w:ascii="Tahoma" w:hAnsi="Tahoma" w:cs="Tahoma"/>
                <w:sz w:val="20"/>
                <w:szCs w:val="20"/>
                <w:lang w:eastAsia="en-US"/>
              </w:rPr>
              <w:t xml:space="preserve">osocial point of view belong to two main aspects: </w:t>
            </w:r>
          </w:p>
          <w:p w14:paraId="4B23FA50" w14:textId="77777777"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1.</w:t>
            </w:r>
            <w:r w:rsidRPr="00090DDE">
              <w:rPr>
                <w:rFonts w:ascii="Tahoma" w:hAnsi="Tahoma" w:cs="Tahoma"/>
                <w:sz w:val="20"/>
                <w:szCs w:val="20"/>
                <w:lang w:eastAsia="en-US"/>
              </w:rPr>
              <w:tab/>
              <w:t xml:space="preserve">Research activities, developed by the Research Unit “Psychology, Sport and Society” pertaining to Psychology Department </w:t>
            </w:r>
          </w:p>
          <w:p w14:paraId="3E46B1F8" w14:textId="77777777"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2.</w:t>
            </w:r>
            <w:r w:rsidRPr="00090DDE">
              <w:rPr>
                <w:rFonts w:ascii="Tahoma" w:hAnsi="Tahoma" w:cs="Tahoma"/>
                <w:sz w:val="20"/>
                <w:szCs w:val="20"/>
                <w:lang w:eastAsia="en-US"/>
              </w:rPr>
              <w:tab/>
              <w:t xml:space="preserve">Higher Education, developed within the Alta Scuola Agostino Gemelli (ASAG) in the Faculty of Psychology. </w:t>
            </w:r>
          </w:p>
          <w:p w14:paraId="392647F1" w14:textId="0BA776C8"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The Research Unit main research areas are:</w:t>
            </w:r>
          </w:p>
          <w:p w14:paraId="0CA2C205" w14:textId="77777777" w:rsidR="00CD0326" w:rsidRPr="00090DDE" w:rsidRDefault="00CD0326" w:rsidP="00060E16">
            <w:pPr>
              <w:pStyle w:val="Odsekzoznamu"/>
              <w:numPr>
                <w:ilvl w:val="0"/>
                <w:numId w:val="20"/>
              </w:numPr>
              <w:rPr>
                <w:rFonts w:ascii="Tahoma" w:hAnsi="Tahoma" w:cs="Tahoma"/>
                <w:sz w:val="20"/>
                <w:szCs w:val="20"/>
                <w:lang w:eastAsia="en-US"/>
              </w:rPr>
            </w:pPr>
            <w:r w:rsidRPr="00090DDE">
              <w:rPr>
                <w:rFonts w:ascii="Tahoma" w:hAnsi="Tahoma" w:cs="Tahoma"/>
                <w:sz w:val="20"/>
                <w:szCs w:val="20"/>
                <w:lang w:eastAsia="en-US"/>
              </w:rPr>
              <w:t xml:space="preserve">CAREER DEVELOPMENT AND CAREER TRANSITION IN SPORT: in the actual professional context the career processes are increasingly fragmented and unpredictable; the transition from professional roles to others and, more generally, the issue of career transitions is a central theme. In the context of sports interest in this field of research is particularly strong for transitions such as those of the end carrier as an athlete, or from athlete role to coach role. </w:t>
            </w:r>
          </w:p>
          <w:p w14:paraId="405EEFF0" w14:textId="3DFD99D4" w:rsidR="00CD0326" w:rsidRPr="00090DDE" w:rsidRDefault="00CD0326" w:rsidP="00060E16">
            <w:pPr>
              <w:pStyle w:val="Odsekzoznamu"/>
              <w:numPr>
                <w:ilvl w:val="0"/>
                <w:numId w:val="20"/>
              </w:numPr>
              <w:rPr>
                <w:rFonts w:ascii="Tahoma" w:hAnsi="Tahoma" w:cs="Tahoma"/>
                <w:sz w:val="20"/>
                <w:szCs w:val="20"/>
                <w:lang w:eastAsia="en-US"/>
              </w:rPr>
            </w:pPr>
            <w:r w:rsidRPr="00090DDE">
              <w:rPr>
                <w:rFonts w:ascii="Tahoma" w:hAnsi="Tahoma" w:cs="Tahoma"/>
                <w:sz w:val="20"/>
                <w:szCs w:val="20"/>
                <w:lang w:eastAsia="en-US"/>
              </w:rPr>
              <w:t>TALENT DEVELOPMENT AND MANAGEMENT IN SPORT FIELD: the issue of talent development represents today a widely debatable matter in different professional fields: such issue takes on both a strong and specific relevance when one talks about sport environment, since sport talents are mainly young and adolescents in delicate developmental phases. For this reason it is important to introduce a multidisciplinary and articulated perspective, since the issue of sport talent requires a process gaze which considers complex dynamics in which young talents are in.</w:t>
            </w:r>
          </w:p>
          <w:p w14:paraId="2AC7097F" w14:textId="77777777" w:rsidR="00CD0326" w:rsidRPr="00090DDE" w:rsidRDefault="00CD0326" w:rsidP="00060E16">
            <w:pPr>
              <w:pStyle w:val="Odsekzoznamu"/>
              <w:numPr>
                <w:ilvl w:val="0"/>
                <w:numId w:val="20"/>
              </w:numPr>
              <w:rPr>
                <w:rFonts w:ascii="Tahoma" w:hAnsi="Tahoma" w:cs="Tahoma"/>
                <w:sz w:val="20"/>
                <w:szCs w:val="20"/>
                <w:lang w:eastAsia="en-US"/>
              </w:rPr>
            </w:pPr>
            <w:r w:rsidRPr="00090DDE">
              <w:rPr>
                <w:rFonts w:ascii="Tahoma" w:hAnsi="Tahoma" w:cs="Tahoma"/>
                <w:sz w:val="20"/>
                <w:szCs w:val="20"/>
                <w:lang w:eastAsia="en-US"/>
              </w:rPr>
              <w:t xml:space="preserve">SPORT AS A TOOL OF SOCIAL INCLUSION: sport and development of social capital (sport in jail, sport for youngers in weak situations, sport in poverty contexts), sport and psychic disadvantage, sport and migration (use of urban facilities). Specifically, the RU is interested in dialogical project processes, which fosters the launch of complex planning using sport as the main tool and incentive social change, with specific interest in the issue of efficacy evaluation of such actions. </w:t>
            </w:r>
          </w:p>
          <w:p w14:paraId="30C40D0D" w14:textId="77777777" w:rsidR="00CD0326" w:rsidRPr="00090DDE" w:rsidRDefault="00CD0326" w:rsidP="00CD0326">
            <w:pPr>
              <w:rPr>
                <w:rFonts w:ascii="Tahoma" w:hAnsi="Tahoma" w:cs="Tahoma"/>
                <w:sz w:val="20"/>
                <w:szCs w:val="20"/>
                <w:lang w:eastAsia="en-US"/>
              </w:rPr>
            </w:pPr>
          </w:p>
          <w:p w14:paraId="1B8F9EDD" w14:textId="77777777"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In the last 3 years, Università Cattolica del Sacro Cuore has participated in the following European Union granted projects:</w:t>
            </w:r>
          </w:p>
          <w:p w14:paraId="6FCE5129" w14:textId="77777777"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w:t>
            </w:r>
            <w:r w:rsidRPr="00090DDE">
              <w:rPr>
                <w:rFonts w:ascii="Tahoma" w:hAnsi="Tahoma" w:cs="Tahoma"/>
                <w:sz w:val="20"/>
                <w:szCs w:val="20"/>
                <w:lang w:eastAsia="en-US"/>
              </w:rPr>
              <w:tab/>
              <w:t>from 02-2013 to 07-2015, partner of the project Empresas Responsáveis: Análise do Dialógo social e Responsabilidade Social das Empresas Locais e Estrangeiras em Moçambique. Program: EuropeAid/131572/L/ACT/MZ;</w:t>
            </w:r>
          </w:p>
          <w:p w14:paraId="590C79AB" w14:textId="77777777"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w:t>
            </w:r>
            <w:r w:rsidRPr="00090DDE">
              <w:rPr>
                <w:rFonts w:ascii="Tahoma" w:hAnsi="Tahoma" w:cs="Tahoma"/>
                <w:sz w:val="20"/>
                <w:szCs w:val="20"/>
                <w:lang w:eastAsia="en-US"/>
              </w:rPr>
              <w:tab/>
              <w:t>from 11-2012 to 10-2014, partner of the project Social Enterprising Europe (SEE). Program: LLP - Grundtvig – Multilateral Project;</w:t>
            </w:r>
          </w:p>
          <w:p w14:paraId="4EA484FD" w14:textId="77777777"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w:t>
            </w:r>
            <w:r w:rsidRPr="00090DDE">
              <w:rPr>
                <w:rFonts w:ascii="Tahoma" w:hAnsi="Tahoma" w:cs="Tahoma"/>
                <w:sz w:val="20"/>
                <w:szCs w:val="20"/>
                <w:lang w:eastAsia="en-US"/>
              </w:rPr>
              <w:tab/>
              <w:t>from 10-2013 to 04-2017, lead partner of the project Embedding Entrepreneurship in African Management Education. Program: EDULINK II, EuropeAid/132023/D/ACT/ACPTPS</w:t>
            </w:r>
          </w:p>
          <w:p w14:paraId="188EBF05" w14:textId="77777777"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w:t>
            </w:r>
            <w:r w:rsidRPr="00090DDE">
              <w:rPr>
                <w:rFonts w:ascii="Tahoma" w:hAnsi="Tahoma" w:cs="Tahoma"/>
                <w:sz w:val="20"/>
                <w:szCs w:val="20"/>
                <w:lang w:eastAsia="en-US"/>
              </w:rPr>
              <w:tab/>
              <w:t>from 01-2014 to 01-2017, partner of the project EU-InnovatE- Sustainable Lifestyles 2.0_ end User Integratio, Innovation and Entrepreneurship. Project number 613194 PF7-SSh-2013-1;</w:t>
            </w:r>
          </w:p>
          <w:p w14:paraId="3742E5E1" w14:textId="77777777"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w:t>
            </w:r>
            <w:r w:rsidRPr="00090DDE">
              <w:rPr>
                <w:rFonts w:ascii="Tahoma" w:hAnsi="Tahoma" w:cs="Tahoma"/>
                <w:sz w:val="20"/>
                <w:szCs w:val="20"/>
                <w:lang w:eastAsia="en-US"/>
              </w:rPr>
              <w:tab/>
              <w:t>from 2012 to 2014, lead partner of the project NET Children Go Mobile. Program: Safer Internet 2012;</w:t>
            </w:r>
          </w:p>
          <w:p w14:paraId="1C79B205" w14:textId="77777777"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w:t>
            </w:r>
            <w:r w:rsidRPr="00090DDE">
              <w:rPr>
                <w:rFonts w:ascii="Tahoma" w:hAnsi="Tahoma" w:cs="Tahoma"/>
                <w:sz w:val="20"/>
                <w:szCs w:val="20"/>
                <w:lang w:eastAsia="en-US"/>
              </w:rPr>
              <w:tab/>
              <w:t>from 01-08-2009 to 31-07-2012, partner of the project MANFRED - Management strategies to adapt Alpine Space forests to climate change risks. Program: 2007-2014 Alpine Space Programme.</w:t>
            </w:r>
          </w:p>
          <w:p w14:paraId="03AF3606" w14:textId="77777777"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w:t>
            </w:r>
            <w:r w:rsidRPr="00090DDE">
              <w:rPr>
                <w:rFonts w:ascii="Tahoma" w:hAnsi="Tahoma" w:cs="Tahoma"/>
                <w:sz w:val="20"/>
                <w:szCs w:val="20"/>
                <w:lang w:eastAsia="en-US"/>
              </w:rPr>
              <w:tab/>
              <w:t>from 2010 to 2014, partner of the project Supporting families with complex needs. Funders: European Commission Seventh Framework Programme (FP7), Marie Curie Actions, International Research Staff Exchange Scheme;</w:t>
            </w:r>
          </w:p>
          <w:p w14:paraId="45031CDA" w14:textId="79F48014"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w:t>
            </w:r>
            <w:r w:rsidRPr="00090DDE">
              <w:rPr>
                <w:rFonts w:ascii="Tahoma" w:hAnsi="Tahoma" w:cs="Tahoma"/>
                <w:sz w:val="20"/>
                <w:szCs w:val="20"/>
                <w:lang w:eastAsia="en-US"/>
              </w:rPr>
              <w:tab/>
              <w:t xml:space="preserve">from 2013 to 2015, lead partner of the project Diversity Improvement as a Viable Enrichment </w:t>
            </w:r>
            <w:r w:rsidR="00090DDE" w:rsidRPr="00090DDE">
              <w:rPr>
                <w:rFonts w:ascii="Tahoma" w:hAnsi="Tahoma" w:cs="Tahoma"/>
                <w:sz w:val="20"/>
                <w:szCs w:val="20"/>
                <w:lang w:eastAsia="en-US"/>
              </w:rPr>
              <w:t>Resource</w:t>
            </w:r>
            <w:r w:rsidRPr="00090DDE">
              <w:rPr>
                <w:rFonts w:ascii="Tahoma" w:hAnsi="Tahoma" w:cs="Tahoma"/>
                <w:sz w:val="20"/>
                <w:szCs w:val="20"/>
                <w:lang w:eastAsia="en-US"/>
              </w:rPr>
              <w:t xml:space="preserve"> for Society and Economy. Funder: European Commission – DG Home Affairs.</w:t>
            </w:r>
          </w:p>
          <w:p w14:paraId="2376B1EF" w14:textId="77777777" w:rsidR="00CD0326" w:rsidRPr="00090DDE" w:rsidRDefault="00CD0326" w:rsidP="00CD0326">
            <w:pPr>
              <w:rPr>
                <w:rFonts w:ascii="Tahoma" w:hAnsi="Tahoma" w:cs="Tahoma"/>
                <w:sz w:val="20"/>
                <w:szCs w:val="20"/>
                <w:lang w:eastAsia="en-US"/>
              </w:rPr>
            </w:pPr>
          </w:p>
          <w:p w14:paraId="1B94F664" w14:textId="77777777" w:rsidR="00CD0326" w:rsidRPr="00090DDE" w:rsidRDefault="00CD0326" w:rsidP="00CD0326">
            <w:pPr>
              <w:rPr>
                <w:rFonts w:ascii="Tahoma" w:hAnsi="Tahoma" w:cs="Tahoma"/>
                <w:sz w:val="20"/>
                <w:szCs w:val="20"/>
                <w:lang w:eastAsia="en-US"/>
              </w:rPr>
            </w:pPr>
          </w:p>
          <w:p w14:paraId="3CBD28A1" w14:textId="77777777" w:rsidR="00CD0326" w:rsidRPr="00090DDE" w:rsidRDefault="00CD0326" w:rsidP="00CD0326">
            <w:pPr>
              <w:rPr>
                <w:rFonts w:ascii="Tahoma" w:hAnsi="Tahoma" w:cs="Tahoma"/>
                <w:b/>
                <w:sz w:val="20"/>
                <w:szCs w:val="20"/>
                <w:lang w:eastAsia="en-US"/>
              </w:rPr>
            </w:pPr>
            <w:r w:rsidRPr="00090DDE">
              <w:rPr>
                <w:rFonts w:ascii="Tahoma" w:hAnsi="Tahoma" w:cs="Tahoma"/>
                <w:b/>
                <w:sz w:val="20"/>
                <w:szCs w:val="20"/>
                <w:lang w:eastAsia="en-US"/>
              </w:rPr>
              <w:t>P6:</w:t>
            </w:r>
          </w:p>
          <w:p w14:paraId="229F8E7A" w14:textId="01961B0E" w:rsidR="00CD0326" w:rsidRPr="00090DDE" w:rsidRDefault="00CD0326" w:rsidP="00CD0326">
            <w:pPr>
              <w:rPr>
                <w:rFonts w:ascii="Tahoma" w:hAnsi="Tahoma" w:cs="Tahoma"/>
                <w:b/>
                <w:sz w:val="20"/>
                <w:szCs w:val="20"/>
                <w:lang w:eastAsia="en-US"/>
              </w:rPr>
            </w:pPr>
            <w:r w:rsidRPr="00090DDE">
              <w:rPr>
                <w:rFonts w:ascii="Tahoma" w:hAnsi="Tahoma" w:cs="Tahoma"/>
                <w:b/>
                <w:sz w:val="20"/>
                <w:szCs w:val="20"/>
                <w:lang w:eastAsia="en-US"/>
              </w:rPr>
              <w:t xml:space="preserve">NGO MY WORLD </w:t>
            </w:r>
            <w:r w:rsidR="00954E13" w:rsidRPr="00090DDE">
              <w:rPr>
                <w:rFonts w:ascii="Tahoma" w:hAnsi="Tahoma" w:cs="Tahoma"/>
                <w:b/>
                <w:sz w:val="20"/>
                <w:szCs w:val="20"/>
                <w:lang w:eastAsia="en-US"/>
              </w:rPr>
              <w:t xml:space="preserve">ASSOCIATION </w:t>
            </w:r>
            <w:r w:rsidRPr="00090DDE">
              <w:rPr>
                <w:rFonts w:ascii="Tahoma" w:hAnsi="Tahoma" w:cs="Tahoma"/>
                <w:b/>
                <w:sz w:val="20"/>
                <w:szCs w:val="20"/>
                <w:lang w:eastAsia="en-US"/>
              </w:rPr>
              <w:t>(MYWO)</w:t>
            </w:r>
          </w:p>
          <w:p w14:paraId="5E299936" w14:textId="77777777" w:rsidR="00CD0326" w:rsidRPr="00090DDE" w:rsidRDefault="00CD0326" w:rsidP="00CD0326">
            <w:pPr>
              <w:rPr>
                <w:rFonts w:ascii="Tahoma" w:hAnsi="Tahoma" w:cs="Tahoma"/>
                <w:sz w:val="20"/>
                <w:szCs w:val="20"/>
                <w:lang w:eastAsia="en-US"/>
              </w:rPr>
            </w:pPr>
          </w:p>
          <w:p w14:paraId="7EBC94C8" w14:textId="73485EF9"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NGO “My World” is a non-profit organization registered in 2003 and has 37 members. The organization has 4 offices – in Harmanli, Haskovo, Kardjali and Galabovo, all in South Bulgaria. Two of staff members are part of the TEAM EUROPE Bulgaria and provide EU information to the public, business, local authorities, schools, NGOs.</w:t>
            </w:r>
          </w:p>
          <w:p w14:paraId="23A4B511" w14:textId="13CFF35A"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lastRenderedPageBreak/>
              <w:t>NGO “My World” provides social services for both children and adults since 2006 and works with young people, people with disabilities, children with special education needs and in risk, drop-outs, immigrants, young offenders etc.</w:t>
            </w:r>
          </w:p>
          <w:p w14:paraId="00C3231F" w14:textId="72FF9EA6"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Organization’s main activities are as follows:</w:t>
            </w:r>
          </w:p>
          <w:p w14:paraId="59271CD9" w14:textId="479596A9"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 working with institutions and professionals involved in the Criminal Justice System in Bulgaria;</w:t>
            </w:r>
          </w:p>
          <w:p w14:paraId="4C8AA0B3" w14:textId="3F005603"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 consulting services to SMEs, NGOs, municipalities, local authorities and schools;</w:t>
            </w:r>
          </w:p>
          <w:p w14:paraId="7D43DF98" w14:textId="17DBDE08"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 organizing and conducting training seminars &amp; workshops;</w:t>
            </w:r>
          </w:p>
          <w:p w14:paraId="2FE5D1FD" w14:textId="29FF63B0"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 attracting and implementing EU funded projects in the area of youth and sport;</w:t>
            </w:r>
          </w:p>
          <w:p w14:paraId="1EB5B5D9" w14:textId="52F9E3E0"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 provider of social services for adults and children;</w:t>
            </w:r>
          </w:p>
          <w:p w14:paraId="3C0DFEA1" w14:textId="45B7F4F5"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 formal and informal training focused on young population;</w:t>
            </w:r>
          </w:p>
          <w:p w14:paraId="06822D4E" w14:textId="77777777"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 sport activities, competitions;</w:t>
            </w:r>
          </w:p>
          <w:p w14:paraId="7FEE342F" w14:textId="6491BACB"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 joint activities with schools, sport associations, sport clubs;</w:t>
            </w:r>
          </w:p>
          <w:p w14:paraId="0780108B" w14:textId="6F928F56"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 dance, including national dances, singing, theatre activities with young people;</w:t>
            </w:r>
          </w:p>
          <w:p w14:paraId="57075C77" w14:textId="42DFF881"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 dissemination activities about with EU history, national history, cultural heritage;</w:t>
            </w:r>
          </w:p>
          <w:p w14:paraId="7CE7A3F9" w14:textId="21842EB8"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 tourism promotion activities.</w:t>
            </w:r>
          </w:p>
          <w:p w14:paraId="45A01281" w14:textId="77777777" w:rsidR="00CD0326" w:rsidRPr="00090DDE" w:rsidRDefault="00CD0326" w:rsidP="00CD0326">
            <w:pPr>
              <w:rPr>
                <w:rFonts w:ascii="Tahoma" w:hAnsi="Tahoma" w:cs="Tahoma"/>
                <w:sz w:val="20"/>
                <w:szCs w:val="20"/>
                <w:lang w:eastAsia="en-US"/>
              </w:rPr>
            </w:pPr>
          </w:p>
          <w:p w14:paraId="221F6735" w14:textId="39A80ADB" w:rsidR="00CD0326" w:rsidRPr="00090DDE" w:rsidRDefault="00CD0326" w:rsidP="00CD0326">
            <w:pPr>
              <w:rPr>
                <w:rFonts w:ascii="Tahoma" w:hAnsi="Tahoma" w:cs="Tahoma"/>
                <w:sz w:val="20"/>
                <w:szCs w:val="20"/>
                <w:lang w:eastAsia="en-US"/>
              </w:rPr>
            </w:pPr>
            <w:r w:rsidRPr="00090DDE">
              <w:rPr>
                <w:rFonts w:ascii="Tahoma" w:hAnsi="Tahoma" w:cs="Tahoma"/>
                <w:sz w:val="20"/>
                <w:szCs w:val="20"/>
                <w:lang w:eastAsia="en-US"/>
              </w:rPr>
              <w:t>In the last 3 years, NGO My W</w:t>
            </w:r>
            <w:r w:rsidR="007509F0" w:rsidRPr="00090DDE">
              <w:rPr>
                <w:rFonts w:ascii="Tahoma" w:hAnsi="Tahoma" w:cs="Tahoma"/>
                <w:sz w:val="20"/>
                <w:szCs w:val="20"/>
                <w:lang w:eastAsia="en-US"/>
              </w:rPr>
              <w:t>orld did participate as partner</w:t>
            </w:r>
            <w:r w:rsidRPr="00090DDE">
              <w:rPr>
                <w:rFonts w:ascii="Tahoma" w:hAnsi="Tahoma" w:cs="Tahoma"/>
                <w:sz w:val="20"/>
                <w:szCs w:val="20"/>
                <w:lang w:eastAsia="en-US"/>
              </w:rPr>
              <w:t xml:space="preserve"> in 4 EU funded projects: </w:t>
            </w:r>
          </w:p>
          <w:p w14:paraId="41CF5D04" w14:textId="5451848E" w:rsidR="00CD0326" w:rsidRPr="00090DDE" w:rsidRDefault="00CD0326" w:rsidP="00060E16">
            <w:pPr>
              <w:pStyle w:val="Odsekzoznamu"/>
              <w:numPr>
                <w:ilvl w:val="0"/>
                <w:numId w:val="19"/>
              </w:numPr>
              <w:rPr>
                <w:rFonts w:ascii="Tahoma" w:hAnsi="Tahoma" w:cs="Tahoma"/>
                <w:sz w:val="20"/>
                <w:szCs w:val="20"/>
                <w:lang w:eastAsia="en-US"/>
              </w:rPr>
            </w:pPr>
            <w:r w:rsidRPr="00090DDE">
              <w:rPr>
                <w:rFonts w:ascii="Tahoma" w:hAnsi="Tahoma" w:cs="Tahoma"/>
                <w:b/>
                <w:sz w:val="20"/>
                <w:szCs w:val="20"/>
                <w:lang w:eastAsia="en-US"/>
              </w:rPr>
              <w:t xml:space="preserve">ELYS  - Educational Lab for European Young Supporters </w:t>
            </w:r>
            <w:r w:rsidRPr="00090DDE">
              <w:rPr>
                <w:rFonts w:ascii="Tahoma" w:hAnsi="Tahoma" w:cs="Tahoma"/>
                <w:sz w:val="20"/>
                <w:szCs w:val="20"/>
                <w:lang w:eastAsia="en-US"/>
              </w:rPr>
              <w:t>in Preparatory actions in the field of sport, GRANT AGREEMENT EAC-2011-0462</w:t>
            </w:r>
          </w:p>
          <w:p w14:paraId="30E45DEE" w14:textId="5CC5F1DE" w:rsidR="00CD0326" w:rsidRPr="00090DDE" w:rsidRDefault="00CD0326" w:rsidP="00060E16">
            <w:pPr>
              <w:pStyle w:val="Odsekzoznamu"/>
              <w:numPr>
                <w:ilvl w:val="0"/>
                <w:numId w:val="19"/>
              </w:numPr>
              <w:rPr>
                <w:rFonts w:ascii="Tahoma" w:hAnsi="Tahoma" w:cs="Tahoma"/>
                <w:sz w:val="20"/>
                <w:szCs w:val="20"/>
                <w:lang w:eastAsia="en-US"/>
              </w:rPr>
            </w:pPr>
            <w:r w:rsidRPr="00090DDE">
              <w:rPr>
                <w:rFonts w:ascii="Tahoma" w:hAnsi="Tahoma" w:cs="Tahoma"/>
                <w:b/>
                <w:sz w:val="20"/>
                <w:szCs w:val="20"/>
                <w:lang w:eastAsia="en-US"/>
              </w:rPr>
              <w:t xml:space="preserve">INSPORT - Promoting Social Inclusion Through Sport </w:t>
            </w:r>
            <w:r w:rsidRPr="00090DDE">
              <w:rPr>
                <w:rFonts w:ascii="Tahoma" w:hAnsi="Tahoma" w:cs="Tahoma"/>
                <w:sz w:val="20"/>
                <w:szCs w:val="20"/>
                <w:lang w:eastAsia="en-US"/>
              </w:rPr>
              <w:t>in Preparatory actions in the field of sport, GRANT AGREEMENT EAC-2012-0570</w:t>
            </w:r>
          </w:p>
          <w:p w14:paraId="165138FC" w14:textId="002AAD66" w:rsidR="00CD0326" w:rsidRPr="00090DDE" w:rsidRDefault="00CD0326" w:rsidP="00060E16">
            <w:pPr>
              <w:pStyle w:val="Odsekzoznamu"/>
              <w:numPr>
                <w:ilvl w:val="0"/>
                <w:numId w:val="19"/>
              </w:numPr>
              <w:rPr>
                <w:rFonts w:ascii="Tahoma" w:hAnsi="Tahoma" w:cs="Tahoma"/>
                <w:sz w:val="20"/>
                <w:szCs w:val="20"/>
                <w:lang w:eastAsia="en-US"/>
              </w:rPr>
            </w:pPr>
            <w:r w:rsidRPr="00090DDE">
              <w:rPr>
                <w:rFonts w:ascii="Tahoma" w:hAnsi="Tahoma" w:cs="Tahoma"/>
                <w:b/>
                <w:sz w:val="20"/>
                <w:szCs w:val="20"/>
                <w:lang w:eastAsia="en-US"/>
              </w:rPr>
              <w:t>ALTERNATIVE TRACKS – integrated approach to minor offenders and their families</w:t>
            </w:r>
            <w:r w:rsidRPr="00090DDE">
              <w:rPr>
                <w:rFonts w:ascii="Tahoma" w:hAnsi="Tahoma" w:cs="Tahoma"/>
                <w:sz w:val="20"/>
                <w:szCs w:val="20"/>
                <w:lang w:eastAsia="en-US"/>
              </w:rPr>
              <w:t xml:space="preserve"> in Criminal Justice,</w:t>
            </w:r>
            <w:r w:rsidRPr="00090DDE">
              <w:rPr>
                <w:rFonts w:ascii="Tahoma" w:hAnsi="Tahoma" w:cs="Tahoma"/>
                <w:sz w:val="20"/>
                <w:szCs w:val="20"/>
                <w:lang w:eastAsia="en-US"/>
              </w:rPr>
              <w:tab/>
            </w:r>
            <w:r w:rsidR="0021445E" w:rsidRPr="00090DDE">
              <w:rPr>
                <w:rFonts w:ascii="Tahoma" w:hAnsi="Tahoma" w:cs="Tahoma"/>
                <w:sz w:val="20"/>
                <w:szCs w:val="20"/>
                <w:lang w:eastAsia="en-US"/>
              </w:rPr>
              <w:t xml:space="preserve"> </w:t>
            </w:r>
            <w:r w:rsidRPr="00090DDE">
              <w:rPr>
                <w:rFonts w:ascii="Tahoma" w:hAnsi="Tahoma" w:cs="Tahoma"/>
                <w:sz w:val="20"/>
                <w:szCs w:val="20"/>
                <w:lang w:eastAsia="en-US"/>
              </w:rPr>
              <w:t>Grant Agreement JUST/2013/JPEN/AG/4498</w:t>
            </w:r>
          </w:p>
          <w:p w14:paraId="56570F34" w14:textId="074BC0A8" w:rsidR="00CD0326" w:rsidRPr="00090DDE" w:rsidRDefault="0021445E" w:rsidP="00060E16">
            <w:pPr>
              <w:pStyle w:val="Odsekzoznamu"/>
              <w:numPr>
                <w:ilvl w:val="0"/>
                <w:numId w:val="19"/>
              </w:numPr>
              <w:rPr>
                <w:rFonts w:ascii="Tahoma" w:hAnsi="Tahoma" w:cs="Tahoma"/>
                <w:sz w:val="20"/>
                <w:szCs w:val="20"/>
                <w:lang w:eastAsia="en-US"/>
              </w:rPr>
            </w:pPr>
            <w:r w:rsidRPr="00090DDE">
              <w:rPr>
                <w:rFonts w:ascii="Tahoma" w:hAnsi="Tahoma" w:cs="Tahoma"/>
                <w:b/>
                <w:sz w:val="20"/>
                <w:szCs w:val="20"/>
                <w:lang w:eastAsia="en-US"/>
              </w:rPr>
              <w:t>GRAIL: M</w:t>
            </w:r>
            <w:r w:rsidR="00CD0326" w:rsidRPr="00090DDE">
              <w:rPr>
                <w:rFonts w:ascii="Tahoma" w:hAnsi="Tahoma" w:cs="Tahoma"/>
                <w:b/>
                <w:sz w:val="20"/>
                <w:szCs w:val="20"/>
                <w:lang w:eastAsia="en-US"/>
              </w:rPr>
              <w:t xml:space="preserve">ystic Routes and Activities to Improve Local tourism </w:t>
            </w:r>
            <w:r w:rsidR="00CD0326" w:rsidRPr="00090DDE">
              <w:rPr>
                <w:rFonts w:ascii="Tahoma" w:hAnsi="Tahoma" w:cs="Tahoma"/>
                <w:sz w:val="20"/>
                <w:szCs w:val="20"/>
                <w:lang w:eastAsia="en-US"/>
              </w:rPr>
              <w:t>in Tourism and Cultural Instruments, Grant Agreement SI2.682292</w:t>
            </w:r>
          </w:p>
          <w:p w14:paraId="71A36311" w14:textId="77777777" w:rsidR="00CD0326" w:rsidRPr="00090DDE" w:rsidRDefault="00CD0326" w:rsidP="00CD0326">
            <w:pPr>
              <w:rPr>
                <w:rFonts w:ascii="Tahoma" w:hAnsi="Tahoma" w:cs="Tahoma"/>
                <w:sz w:val="20"/>
                <w:szCs w:val="20"/>
                <w:lang w:eastAsia="en-US"/>
              </w:rPr>
            </w:pPr>
          </w:p>
          <w:p w14:paraId="4BA0DD45" w14:textId="77777777" w:rsidR="00A61C0D" w:rsidRPr="00090DDE" w:rsidRDefault="00A61C0D" w:rsidP="00CD0326">
            <w:pPr>
              <w:rPr>
                <w:rFonts w:ascii="Tahoma" w:hAnsi="Tahoma" w:cs="Tahoma"/>
                <w:sz w:val="20"/>
                <w:szCs w:val="20"/>
                <w:lang w:eastAsia="en-US"/>
              </w:rPr>
            </w:pPr>
          </w:p>
          <w:p w14:paraId="241C81BB" w14:textId="74A9B4D4" w:rsidR="00CD0326" w:rsidRPr="00090DDE" w:rsidRDefault="00CD0326" w:rsidP="00CD0326">
            <w:pPr>
              <w:rPr>
                <w:rFonts w:ascii="Tahoma" w:hAnsi="Tahoma" w:cs="Tahoma"/>
                <w:b/>
                <w:sz w:val="20"/>
                <w:szCs w:val="20"/>
                <w:lang w:eastAsia="en-US"/>
              </w:rPr>
            </w:pPr>
            <w:r w:rsidRPr="00090DDE">
              <w:rPr>
                <w:rFonts w:ascii="Tahoma" w:hAnsi="Tahoma" w:cs="Tahoma"/>
                <w:b/>
                <w:sz w:val="20"/>
                <w:szCs w:val="20"/>
                <w:lang w:eastAsia="en-US"/>
              </w:rPr>
              <w:t>P7:</w:t>
            </w:r>
          </w:p>
          <w:p w14:paraId="2D8B1750" w14:textId="06D8C2BE" w:rsidR="00CD0326" w:rsidRPr="00090DDE" w:rsidRDefault="00A61C0D" w:rsidP="00CD0326">
            <w:pPr>
              <w:rPr>
                <w:rFonts w:ascii="Tahoma" w:hAnsi="Tahoma" w:cs="Tahoma"/>
                <w:b/>
                <w:sz w:val="20"/>
                <w:szCs w:val="20"/>
                <w:lang w:eastAsia="en-US"/>
              </w:rPr>
            </w:pPr>
            <w:r w:rsidRPr="00090DDE">
              <w:rPr>
                <w:rFonts w:ascii="Tahoma" w:hAnsi="Tahoma" w:cs="Tahoma"/>
                <w:b/>
                <w:sz w:val="20"/>
                <w:szCs w:val="20"/>
                <w:lang w:eastAsia="en-US"/>
              </w:rPr>
              <w:t>UNIVERSITY OF PHYSICAL EDUCATION</w:t>
            </w:r>
            <w:r w:rsidR="006A257D" w:rsidRPr="00090DDE">
              <w:rPr>
                <w:rFonts w:ascii="Tahoma" w:hAnsi="Tahoma" w:cs="Tahoma"/>
                <w:b/>
                <w:sz w:val="20"/>
                <w:szCs w:val="20"/>
                <w:lang w:eastAsia="en-US"/>
              </w:rPr>
              <w:t xml:space="preserve"> IN BUDAPEST</w:t>
            </w:r>
            <w:r w:rsidR="008F63FB" w:rsidRPr="00090DDE">
              <w:rPr>
                <w:rFonts w:ascii="Tahoma" w:hAnsi="Tahoma" w:cs="Tahoma"/>
                <w:b/>
                <w:sz w:val="20"/>
                <w:szCs w:val="20"/>
                <w:lang w:eastAsia="en-US"/>
              </w:rPr>
              <w:t xml:space="preserve"> </w:t>
            </w:r>
            <w:r w:rsidR="00CD0326" w:rsidRPr="00090DDE">
              <w:rPr>
                <w:rFonts w:ascii="Tahoma" w:hAnsi="Tahoma" w:cs="Tahoma"/>
                <w:b/>
                <w:sz w:val="20"/>
                <w:szCs w:val="20"/>
                <w:lang w:eastAsia="en-US"/>
              </w:rPr>
              <w:t>(HUPE)</w:t>
            </w:r>
          </w:p>
          <w:p w14:paraId="4C0A19ED" w14:textId="77777777" w:rsidR="00CD0326" w:rsidRPr="00090DDE" w:rsidRDefault="00CD0326" w:rsidP="00CD0326">
            <w:pPr>
              <w:rPr>
                <w:rFonts w:ascii="Tahoma" w:hAnsi="Tahoma" w:cs="Tahoma"/>
                <w:sz w:val="20"/>
                <w:szCs w:val="20"/>
                <w:lang w:eastAsia="en-US"/>
              </w:rPr>
            </w:pPr>
          </w:p>
          <w:p w14:paraId="711A5D12" w14:textId="76ED635F" w:rsidR="004F5924" w:rsidRPr="00090DDE" w:rsidRDefault="004F5924" w:rsidP="004F5924">
            <w:pPr>
              <w:rPr>
                <w:rFonts w:ascii="Tahoma" w:hAnsi="Tahoma" w:cs="Tahoma"/>
                <w:sz w:val="20"/>
                <w:szCs w:val="20"/>
                <w:lang w:eastAsia="en-US"/>
              </w:rPr>
            </w:pPr>
            <w:r w:rsidRPr="00090DDE">
              <w:rPr>
                <w:rFonts w:ascii="Tahoma" w:hAnsi="Tahoma" w:cs="Tahoma"/>
                <w:sz w:val="20"/>
                <w:szCs w:val="20"/>
                <w:lang w:eastAsia="en-US"/>
              </w:rPr>
              <w:t>The University of Physical Education, Hungary, is the largest, the most comprehensive and the oldest centre for education and training in sport in Hungary with 89 years of history, originally established as the Royal College of Physical Education in 1925. The Faculty has 2000 students, 100 full-time and 200 part-time instructors. The University has 5 other faculties in the field of Medicine and Health Sciences, with a total of 11.000 students, located in downtown the capital city of Budapest.</w:t>
            </w:r>
          </w:p>
          <w:p w14:paraId="1B717DEB" w14:textId="77777777" w:rsidR="004F5924" w:rsidRPr="00090DDE" w:rsidRDefault="004F5924" w:rsidP="004F5924">
            <w:pPr>
              <w:rPr>
                <w:rFonts w:ascii="Tahoma" w:hAnsi="Tahoma" w:cs="Tahoma"/>
                <w:sz w:val="20"/>
                <w:szCs w:val="20"/>
                <w:lang w:eastAsia="en-US"/>
              </w:rPr>
            </w:pPr>
          </w:p>
          <w:p w14:paraId="6BF855F1" w14:textId="77777777" w:rsidR="004F5924" w:rsidRPr="00090DDE" w:rsidRDefault="004F5924" w:rsidP="004F5924">
            <w:pPr>
              <w:rPr>
                <w:rFonts w:ascii="Tahoma" w:hAnsi="Tahoma" w:cs="Tahoma"/>
                <w:sz w:val="20"/>
                <w:szCs w:val="20"/>
                <w:lang w:eastAsia="en-US"/>
              </w:rPr>
            </w:pPr>
            <w:r w:rsidRPr="00090DDE">
              <w:rPr>
                <w:rFonts w:ascii="Tahoma" w:hAnsi="Tahoma" w:cs="Tahoma"/>
                <w:sz w:val="20"/>
                <w:szCs w:val="20"/>
                <w:lang w:eastAsia="en-US"/>
              </w:rPr>
              <w:t xml:space="preserve">There are 6 levels of sport education (from certificate level to PhD, EQF levels 3-8) offered in all possible fields: PE teacher, adapted PE teacher, health teacher, health promoter, coaching, sport management, recreation, as well as human kinesiology. All summer Olympic sports and several other, all together 57 are listed in the educational programme. A fully enclosed, self-sufficient campus with 16 sports facilities and two other estates (for water-based sports and track&amp;field, tennis, soccer), 8 high-tech research laboratories serving teaching, research and the preparation of athletes. </w:t>
            </w:r>
          </w:p>
          <w:p w14:paraId="3105F9E2" w14:textId="77777777" w:rsidR="004F5924" w:rsidRPr="00090DDE" w:rsidRDefault="004F5924" w:rsidP="004F5924">
            <w:pPr>
              <w:rPr>
                <w:rFonts w:ascii="Tahoma" w:hAnsi="Tahoma" w:cs="Tahoma"/>
                <w:sz w:val="20"/>
                <w:szCs w:val="20"/>
                <w:lang w:eastAsia="en-US"/>
              </w:rPr>
            </w:pPr>
          </w:p>
          <w:p w14:paraId="4D502C57" w14:textId="77777777" w:rsidR="004F5924" w:rsidRPr="00090DDE" w:rsidRDefault="004F5924" w:rsidP="004F5924">
            <w:pPr>
              <w:rPr>
                <w:rFonts w:ascii="Tahoma" w:hAnsi="Tahoma" w:cs="Tahoma"/>
                <w:sz w:val="20"/>
                <w:szCs w:val="20"/>
                <w:lang w:eastAsia="en-US"/>
              </w:rPr>
            </w:pPr>
            <w:r w:rsidRPr="00090DDE">
              <w:rPr>
                <w:rFonts w:ascii="Tahoma" w:hAnsi="Tahoma" w:cs="Tahoma"/>
                <w:sz w:val="20"/>
                <w:szCs w:val="20"/>
                <w:lang w:eastAsia="en-US"/>
              </w:rPr>
              <w:t>On a national level the University Faculty has a sports policy forming role in close cooperation with all stakeholders of sport/physical activity. Additionally, when national level scheme and documents on education in sports/physical activity are developed, the university experts are the key contributors, just like during the readjustment of the Hungarian higher education system (Bologna Process)</w:t>
            </w:r>
          </w:p>
          <w:p w14:paraId="17C1EC43" w14:textId="77777777" w:rsidR="004F5924" w:rsidRPr="00090DDE" w:rsidRDefault="004F5924" w:rsidP="004F5924">
            <w:pPr>
              <w:rPr>
                <w:rFonts w:ascii="Tahoma" w:hAnsi="Tahoma" w:cs="Tahoma"/>
                <w:sz w:val="20"/>
                <w:szCs w:val="20"/>
                <w:lang w:eastAsia="en-US"/>
              </w:rPr>
            </w:pPr>
          </w:p>
          <w:p w14:paraId="059173FA" w14:textId="77777777" w:rsidR="004F5924" w:rsidRPr="00090DDE" w:rsidRDefault="004F5924" w:rsidP="004F5924">
            <w:pPr>
              <w:rPr>
                <w:rFonts w:ascii="Tahoma" w:hAnsi="Tahoma" w:cs="Tahoma"/>
                <w:sz w:val="20"/>
                <w:szCs w:val="20"/>
                <w:lang w:eastAsia="en-US"/>
              </w:rPr>
            </w:pPr>
            <w:r w:rsidRPr="00090DDE">
              <w:rPr>
                <w:rFonts w:ascii="Tahoma" w:hAnsi="Tahoma" w:cs="Tahoma"/>
                <w:sz w:val="20"/>
                <w:szCs w:val="20"/>
                <w:lang w:eastAsia="en-US"/>
              </w:rPr>
              <w:t>Most key areas of the European dimensions of sport, identified in the EU sport documents (White Paper, Communication and the Resolution on a 3-year EU Work Plan on Sport) are studied and are subjects of cooperation with major stakeholders of Hungarian and European partner organisations. Faculty members are delegated by the Sport Minister to 3 out of the 6 EU Expert Groups as the NGO experts, twinning the governmental experts. The university-business relations are strong, serving the socially needed as well.</w:t>
            </w:r>
          </w:p>
          <w:p w14:paraId="381AE2B0" w14:textId="6A84F4B6" w:rsidR="004F5924" w:rsidRPr="00090DDE" w:rsidRDefault="004F5924" w:rsidP="004F5924">
            <w:pPr>
              <w:rPr>
                <w:rFonts w:ascii="Tahoma" w:hAnsi="Tahoma" w:cs="Tahoma"/>
                <w:sz w:val="20"/>
                <w:szCs w:val="20"/>
                <w:lang w:eastAsia="en-US"/>
              </w:rPr>
            </w:pPr>
            <w:r w:rsidRPr="00090DDE">
              <w:rPr>
                <w:rFonts w:ascii="Tahoma" w:hAnsi="Tahoma" w:cs="Tahoma"/>
                <w:sz w:val="20"/>
                <w:szCs w:val="20"/>
                <w:lang w:eastAsia="en-US"/>
              </w:rPr>
              <w:t>Research activities cover the entire human life-span. Main areas: Ageing and well-being through exercise, muscular mechanisms and adaptation in physical exercise, health sciences, especially physical activity and health, health promotion, sport performance, dual career, volunteering, good governance, labour-market oriented qualification programmes in sport via cross-</w:t>
            </w:r>
            <w:r w:rsidR="00090DDE" w:rsidRPr="00090DDE">
              <w:rPr>
                <w:rFonts w:ascii="Tahoma" w:hAnsi="Tahoma" w:cs="Tahoma"/>
                <w:sz w:val="20"/>
                <w:szCs w:val="20"/>
                <w:lang w:eastAsia="en-US"/>
              </w:rPr>
              <w:t>sectorial</w:t>
            </w:r>
            <w:r w:rsidRPr="00090DDE">
              <w:rPr>
                <w:rFonts w:ascii="Tahoma" w:hAnsi="Tahoma" w:cs="Tahoma"/>
                <w:sz w:val="20"/>
                <w:szCs w:val="20"/>
                <w:lang w:eastAsia="en-US"/>
              </w:rPr>
              <w:t xml:space="preserve"> cooperation, etc. Daily school PE for social and health benefits has always been one of the most-studied and advocated themes. </w:t>
            </w:r>
          </w:p>
          <w:p w14:paraId="7A773B7F" w14:textId="77777777" w:rsidR="004F5924" w:rsidRPr="00090DDE" w:rsidRDefault="004F5924" w:rsidP="004F5924">
            <w:pPr>
              <w:rPr>
                <w:rFonts w:ascii="Tahoma" w:hAnsi="Tahoma" w:cs="Tahoma"/>
                <w:sz w:val="20"/>
                <w:szCs w:val="20"/>
                <w:lang w:eastAsia="en-US"/>
              </w:rPr>
            </w:pPr>
          </w:p>
          <w:p w14:paraId="4B3274DE" w14:textId="77777777" w:rsidR="004F5924" w:rsidRPr="00090DDE" w:rsidRDefault="004F5924" w:rsidP="004F5924">
            <w:pPr>
              <w:rPr>
                <w:rFonts w:ascii="Tahoma" w:hAnsi="Tahoma" w:cs="Tahoma"/>
                <w:sz w:val="20"/>
                <w:szCs w:val="20"/>
                <w:lang w:eastAsia="en-US"/>
              </w:rPr>
            </w:pPr>
            <w:r w:rsidRPr="00090DDE">
              <w:rPr>
                <w:rFonts w:ascii="Tahoma" w:hAnsi="Tahoma" w:cs="Tahoma"/>
                <w:sz w:val="20"/>
                <w:szCs w:val="20"/>
                <w:lang w:eastAsia="en-US"/>
              </w:rPr>
              <w:t xml:space="preserve">International activities: since 1925 the importance of sending and receiving students to/from abroad, gain </w:t>
            </w:r>
            <w:r w:rsidRPr="00090DDE">
              <w:rPr>
                <w:rFonts w:ascii="Tahoma" w:hAnsi="Tahoma" w:cs="Tahoma"/>
                <w:sz w:val="20"/>
                <w:szCs w:val="20"/>
                <w:lang w:eastAsia="en-US"/>
              </w:rPr>
              <w:lastRenderedPageBreak/>
              <w:t xml:space="preserve">work experience and participate in international projects was stressed. Since 1993, when Hungarian institutions became eligible for European Commission funds through the Tempus program, is active in European LLP (Erasmus, Leonardo Partnerships, Transfer of Innovation) and Preparatory Actions in Sports projects. Institutional and individual memberships in most European and international sport and sport science organizations are evaluated as an important source of institutional development. </w:t>
            </w:r>
          </w:p>
          <w:p w14:paraId="69BA3AB1" w14:textId="77777777" w:rsidR="004F5924" w:rsidRPr="00090DDE" w:rsidRDefault="004F5924" w:rsidP="004F5924">
            <w:pPr>
              <w:rPr>
                <w:rFonts w:ascii="Tahoma" w:hAnsi="Tahoma" w:cs="Tahoma"/>
                <w:sz w:val="20"/>
                <w:szCs w:val="20"/>
                <w:lang w:eastAsia="en-US"/>
              </w:rPr>
            </w:pPr>
          </w:p>
          <w:p w14:paraId="0C0A2076" w14:textId="77777777" w:rsidR="00CD0326" w:rsidRPr="00090DDE" w:rsidRDefault="004F5924" w:rsidP="004F5924">
            <w:pPr>
              <w:rPr>
                <w:rFonts w:ascii="Tahoma" w:hAnsi="Tahoma" w:cs="Tahoma"/>
                <w:sz w:val="20"/>
                <w:szCs w:val="20"/>
                <w:lang w:eastAsia="en-US"/>
              </w:rPr>
            </w:pPr>
            <w:r w:rsidRPr="00090DDE">
              <w:rPr>
                <w:rFonts w:ascii="Tahoma" w:hAnsi="Tahoma" w:cs="Tahoma"/>
                <w:sz w:val="20"/>
                <w:szCs w:val="20"/>
                <w:lang w:eastAsia="en-US"/>
              </w:rPr>
              <w:t xml:space="preserve">Besides the international co-operations with 39 partner institutions worldwide, the Faculty has launched the major study programmes in English as well in 1993, which are under reconstruction due to the Bologna-changes. The Coach Education profile is strong and several bi-lateral projects are in operation in the Asian continent. With the support of the IOC Olympic Solidarity the 3-month non-degree International Intensive Coaching Course in English is organized in 16 different Olympic sports since 1971, with the involvement of the respective IF. </w:t>
            </w:r>
          </w:p>
          <w:p w14:paraId="1010E3E4" w14:textId="77777777" w:rsidR="007509F0" w:rsidRPr="00090DDE" w:rsidRDefault="007509F0" w:rsidP="004F5924">
            <w:pPr>
              <w:rPr>
                <w:rFonts w:ascii="Tahoma" w:hAnsi="Tahoma" w:cs="Tahoma"/>
                <w:sz w:val="20"/>
                <w:szCs w:val="20"/>
                <w:lang w:eastAsia="en-US"/>
              </w:rPr>
            </w:pPr>
          </w:p>
          <w:p w14:paraId="10DBC27E" w14:textId="0C13B77B" w:rsidR="007509F0" w:rsidRPr="00090DDE" w:rsidRDefault="007509F0" w:rsidP="004F5924">
            <w:pPr>
              <w:rPr>
                <w:rFonts w:ascii="Tahoma" w:hAnsi="Tahoma" w:cs="Tahoma"/>
                <w:sz w:val="20"/>
                <w:szCs w:val="20"/>
                <w:lang w:eastAsia="en-US"/>
              </w:rPr>
            </w:pPr>
            <w:r w:rsidRPr="00090DDE">
              <w:rPr>
                <w:rFonts w:ascii="Tahoma" w:hAnsi="Tahoma" w:cs="Tahoma"/>
                <w:sz w:val="20"/>
                <w:szCs w:val="20"/>
                <w:lang w:eastAsia="en-US"/>
              </w:rPr>
              <w:t>In the last 3 years, HUPE did participate as coordinator or partner in several EU funded projects:</w:t>
            </w:r>
          </w:p>
          <w:p w14:paraId="23C06C6D" w14:textId="77777777" w:rsidR="007509F0" w:rsidRPr="00090DDE" w:rsidRDefault="007509F0" w:rsidP="00060E16">
            <w:pPr>
              <w:pStyle w:val="Odsekzoznamu"/>
              <w:numPr>
                <w:ilvl w:val="0"/>
                <w:numId w:val="23"/>
              </w:numPr>
              <w:rPr>
                <w:rFonts w:ascii="Tahoma" w:hAnsi="Tahoma" w:cs="Tahoma"/>
                <w:sz w:val="20"/>
                <w:szCs w:val="20"/>
                <w:lang w:eastAsia="en-US"/>
              </w:rPr>
            </w:pPr>
            <w:r w:rsidRPr="00090DDE">
              <w:rPr>
                <w:rFonts w:ascii="Tahoma" w:hAnsi="Tahoma" w:cs="Tahoma"/>
                <w:b/>
                <w:sz w:val="20"/>
                <w:szCs w:val="20"/>
                <w:lang w:eastAsia="en-US"/>
              </w:rPr>
              <w:t>Adapted Physical Activity in Vocational Education Training</w:t>
            </w:r>
            <w:r w:rsidRPr="00090DDE">
              <w:rPr>
                <w:rFonts w:ascii="Tahoma" w:hAnsi="Tahoma" w:cs="Tahoma"/>
                <w:sz w:val="20"/>
                <w:szCs w:val="20"/>
                <w:lang w:eastAsia="en-US"/>
              </w:rPr>
              <w:t xml:space="preserve"> 10/0242-L/6029 (Leonardo da Vinci EATV 63833)</w:t>
            </w:r>
          </w:p>
          <w:p w14:paraId="280C46E0" w14:textId="77777777" w:rsidR="007509F0" w:rsidRPr="00090DDE" w:rsidRDefault="007509F0" w:rsidP="00060E16">
            <w:pPr>
              <w:pStyle w:val="Odsekzoznamu"/>
              <w:numPr>
                <w:ilvl w:val="0"/>
                <w:numId w:val="23"/>
              </w:numPr>
              <w:rPr>
                <w:rFonts w:ascii="Tahoma" w:hAnsi="Tahoma" w:cs="Tahoma"/>
                <w:sz w:val="20"/>
                <w:szCs w:val="20"/>
                <w:lang w:eastAsia="en-US"/>
              </w:rPr>
            </w:pPr>
            <w:r w:rsidRPr="00090DDE">
              <w:rPr>
                <w:rFonts w:ascii="Tahoma" w:hAnsi="Tahoma" w:cs="Tahoma"/>
                <w:b/>
                <w:sz w:val="20"/>
                <w:szCs w:val="20"/>
                <w:lang w:eastAsia="en-US"/>
              </w:rPr>
              <w:t>Creating a Level Playing Field</w:t>
            </w:r>
            <w:r w:rsidRPr="00090DDE">
              <w:rPr>
                <w:rFonts w:ascii="Tahoma" w:hAnsi="Tahoma" w:cs="Tahoma"/>
                <w:sz w:val="20"/>
                <w:szCs w:val="20"/>
                <w:lang w:eastAsia="en-US"/>
              </w:rPr>
              <w:t xml:space="preserve"> (Social Inclusion in and through sport) EAC-22-2010, EAC-2010-1321</w:t>
            </w:r>
          </w:p>
          <w:p w14:paraId="7A07B878" w14:textId="77777777" w:rsidR="007509F0" w:rsidRPr="00090DDE" w:rsidRDefault="007509F0" w:rsidP="00060E16">
            <w:pPr>
              <w:pStyle w:val="Odsekzoznamu"/>
              <w:numPr>
                <w:ilvl w:val="0"/>
                <w:numId w:val="23"/>
              </w:numPr>
              <w:rPr>
                <w:rFonts w:ascii="Tahoma" w:hAnsi="Tahoma" w:cs="Tahoma"/>
                <w:sz w:val="20"/>
                <w:szCs w:val="20"/>
                <w:lang w:eastAsia="en-US"/>
              </w:rPr>
            </w:pPr>
            <w:r w:rsidRPr="00090DDE">
              <w:rPr>
                <w:rFonts w:ascii="Tahoma" w:hAnsi="Tahoma" w:cs="Tahoma"/>
                <w:sz w:val="20"/>
                <w:szCs w:val="20"/>
                <w:lang w:eastAsia="en-US"/>
              </w:rPr>
              <w:t>Volunteering in Sport:</w:t>
            </w:r>
            <w:r w:rsidRPr="00090DDE">
              <w:rPr>
                <w:rFonts w:ascii="Tahoma" w:hAnsi="Tahoma" w:cs="Tahoma"/>
                <w:b/>
                <w:sz w:val="20"/>
                <w:szCs w:val="20"/>
                <w:lang w:eastAsia="en-US"/>
              </w:rPr>
              <w:t xml:space="preserve"> Promoting and Securing volunteering in sport, focusing on management support in sports clubs</w:t>
            </w:r>
            <w:r w:rsidRPr="00090DDE">
              <w:rPr>
                <w:rFonts w:ascii="Tahoma" w:hAnsi="Tahoma" w:cs="Tahoma"/>
                <w:sz w:val="20"/>
                <w:szCs w:val="20"/>
                <w:lang w:eastAsia="en-US"/>
              </w:rPr>
              <w:t>. EAC/22/2010</w:t>
            </w:r>
          </w:p>
          <w:p w14:paraId="153CBD2C" w14:textId="77777777" w:rsidR="007509F0" w:rsidRPr="00090DDE" w:rsidRDefault="007509F0" w:rsidP="00060E16">
            <w:pPr>
              <w:pStyle w:val="Odsekzoznamu"/>
              <w:numPr>
                <w:ilvl w:val="0"/>
                <w:numId w:val="23"/>
              </w:numPr>
              <w:rPr>
                <w:rFonts w:ascii="Tahoma" w:hAnsi="Tahoma" w:cs="Tahoma"/>
                <w:sz w:val="20"/>
                <w:szCs w:val="20"/>
                <w:lang w:eastAsia="en-US"/>
              </w:rPr>
            </w:pPr>
            <w:r w:rsidRPr="00090DDE">
              <w:rPr>
                <w:rFonts w:ascii="Tahoma" w:hAnsi="Tahoma" w:cs="Tahoma"/>
                <w:b/>
                <w:sz w:val="20"/>
                <w:szCs w:val="20"/>
                <w:lang w:eastAsia="en-US"/>
              </w:rPr>
              <w:t>Good Governance in Grassroots Sport</w:t>
            </w:r>
            <w:r w:rsidRPr="00090DDE">
              <w:rPr>
                <w:rFonts w:ascii="Tahoma" w:hAnsi="Tahoma" w:cs="Tahoma"/>
                <w:sz w:val="20"/>
                <w:szCs w:val="20"/>
                <w:lang w:eastAsia="en-US"/>
              </w:rPr>
              <w:t xml:space="preserve">, EAC/18/2011 (Preparatory Action in the Field of Sport) </w:t>
            </w:r>
          </w:p>
          <w:p w14:paraId="5631F1E9" w14:textId="77777777" w:rsidR="007509F0" w:rsidRPr="00090DDE" w:rsidRDefault="007509F0" w:rsidP="00060E16">
            <w:pPr>
              <w:pStyle w:val="Odsekzoznamu"/>
              <w:numPr>
                <w:ilvl w:val="0"/>
                <w:numId w:val="23"/>
              </w:numPr>
              <w:rPr>
                <w:rFonts w:ascii="Tahoma" w:hAnsi="Tahoma" w:cs="Tahoma"/>
                <w:sz w:val="20"/>
                <w:szCs w:val="20"/>
                <w:lang w:eastAsia="en-US"/>
              </w:rPr>
            </w:pPr>
            <w:r w:rsidRPr="00090DDE">
              <w:rPr>
                <w:rFonts w:ascii="Tahoma" w:hAnsi="Tahoma" w:cs="Tahoma"/>
                <w:sz w:val="20"/>
                <w:szCs w:val="20"/>
                <w:lang w:eastAsia="en-US"/>
              </w:rPr>
              <w:t xml:space="preserve">Jean Monnet </w:t>
            </w:r>
            <w:r w:rsidRPr="00090DDE">
              <w:rPr>
                <w:rFonts w:ascii="Tahoma" w:hAnsi="Tahoma" w:cs="Tahoma"/>
                <w:b/>
                <w:sz w:val="20"/>
                <w:szCs w:val="20"/>
                <w:lang w:eastAsia="en-US"/>
              </w:rPr>
              <w:t>Teaching Modules Sport in the EU</w:t>
            </w:r>
            <w:r w:rsidRPr="00090DDE">
              <w:rPr>
                <w:rFonts w:ascii="Tahoma" w:hAnsi="Tahoma" w:cs="Tahoma"/>
                <w:sz w:val="20"/>
                <w:szCs w:val="20"/>
                <w:lang w:eastAsia="en-US"/>
              </w:rPr>
              <w:t xml:space="preserve"> - The EU in sport (teaching EU studies at TF) EACEA 529551-LLp-1-2012-1-HU-AJM-MO</w:t>
            </w:r>
          </w:p>
          <w:p w14:paraId="551A68EF" w14:textId="77777777" w:rsidR="007509F0" w:rsidRPr="00090DDE" w:rsidRDefault="007509F0" w:rsidP="00060E16">
            <w:pPr>
              <w:pStyle w:val="Odsekzoznamu"/>
              <w:numPr>
                <w:ilvl w:val="0"/>
                <w:numId w:val="23"/>
              </w:numPr>
              <w:rPr>
                <w:rFonts w:ascii="Tahoma" w:hAnsi="Tahoma" w:cs="Tahoma"/>
                <w:sz w:val="20"/>
                <w:szCs w:val="20"/>
                <w:lang w:eastAsia="en-US"/>
              </w:rPr>
            </w:pPr>
            <w:r w:rsidRPr="00090DDE">
              <w:rPr>
                <w:rFonts w:ascii="Tahoma" w:hAnsi="Tahoma" w:cs="Tahoma"/>
                <w:b/>
                <w:sz w:val="20"/>
                <w:szCs w:val="20"/>
                <w:lang w:eastAsia="en-US"/>
              </w:rPr>
              <w:t>European Learning Syllabus for Outdoor Animators</w:t>
            </w:r>
            <w:r w:rsidRPr="00090DDE">
              <w:rPr>
                <w:rFonts w:ascii="Tahoma" w:hAnsi="Tahoma" w:cs="Tahoma"/>
                <w:sz w:val="20"/>
                <w:szCs w:val="20"/>
                <w:lang w:eastAsia="en-US"/>
              </w:rPr>
              <w:t>, Contract no.: 539073-LLP-1-2013-1-BE-Erasmus-EQR</w:t>
            </w:r>
          </w:p>
          <w:p w14:paraId="73035C0B" w14:textId="5DC280F1" w:rsidR="007509F0" w:rsidRPr="00090DDE" w:rsidRDefault="007509F0" w:rsidP="00060E16">
            <w:pPr>
              <w:pStyle w:val="Odsekzoznamu"/>
              <w:numPr>
                <w:ilvl w:val="0"/>
                <w:numId w:val="23"/>
              </w:numPr>
              <w:rPr>
                <w:rFonts w:ascii="Tahoma" w:hAnsi="Tahoma" w:cs="Tahoma"/>
                <w:sz w:val="20"/>
                <w:szCs w:val="20"/>
                <w:lang w:eastAsia="en-US"/>
              </w:rPr>
            </w:pPr>
            <w:r w:rsidRPr="00090DDE">
              <w:rPr>
                <w:rFonts w:ascii="Tahoma" w:hAnsi="Tahoma" w:cs="Tahoma"/>
                <w:b/>
                <w:sz w:val="20"/>
                <w:szCs w:val="20"/>
                <w:lang w:eastAsia="en-US"/>
              </w:rPr>
              <w:t>Pro Safe Sport for Young Athletes</w:t>
            </w:r>
            <w:r w:rsidRPr="00090DDE">
              <w:rPr>
                <w:rFonts w:ascii="Tahoma" w:hAnsi="Tahoma" w:cs="Tahoma"/>
                <w:sz w:val="20"/>
                <w:szCs w:val="20"/>
                <w:lang w:eastAsia="en-US"/>
              </w:rPr>
              <w:t>, 2014/EPAS/JP/3151.</w:t>
            </w:r>
          </w:p>
          <w:p w14:paraId="4036D48D" w14:textId="77777777" w:rsidR="00A61C0D" w:rsidRPr="00090DDE" w:rsidRDefault="00A61C0D" w:rsidP="00A61C0D">
            <w:pPr>
              <w:rPr>
                <w:rFonts w:ascii="Tahoma" w:hAnsi="Tahoma" w:cs="Tahoma"/>
                <w:sz w:val="20"/>
                <w:szCs w:val="20"/>
                <w:lang w:eastAsia="en-US"/>
              </w:rPr>
            </w:pPr>
          </w:p>
          <w:p w14:paraId="5C55B873" w14:textId="77777777" w:rsidR="00A61C0D" w:rsidRPr="00090DDE" w:rsidRDefault="00A61C0D" w:rsidP="00A61C0D">
            <w:pPr>
              <w:rPr>
                <w:rFonts w:ascii="Tahoma" w:hAnsi="Tahoma" w:cs="Tahoma"/>
                <w:sz w:val="20"/>
                <w:szCs w:val="20"/>
                <w:lang w:eastAsia="en-US"/>
              </w:rPr>
            </w:pPr>
          </w:p>
          <w:p w14:paraId="7F85F357" w14:textId="0A43AB5C" w:rsidR="00A61C0D" w:rsidRPr="00090DDE" w:rsidRDefault="00A61C0D" w:rsidP="00A61C0D">
            <w:pPr>
              <w:rPr>
                <w:rFonts w:ascii="Tahoma" w:hAnsi="Tahoma" w:cs="Tahoma"/>
                <w:b/>
                <w:sz w:val="20"/>
                <w:szCs w:val="20"/>
                <w:lang w:eastAsia="en-US"/>
              </w:rPr>
            </w:pPr>
            <w:r w:rsidRPr="00090DDE">
              <w:rPr>
                <w:rFonts w:ascii="Tahoma" w:hAnsi="Tahoma" w:cs="Tahoma"/>
                <w:b/>
                <w:sz w:val="20"/>
                <w:szCs w:val="20"/>
                <w:lang w:eastAsia="en-US"/>
              </w:rPr>
              <w:t>P8:</w:t>
            </w:r>
          </w:p>
          <w:p w14:paraId="5F9202E5" w14:textId="6D6E5774" w:rsidR="00A61C0D" w:rsidRPr="00090DDE" w:rsidRDefault="00A61C0D" w:rsidP="00A61C0D">
            <w:pPr>
              <w:rPr>
                <w:rFonts w:ascii="Tahoma" w:hAnsi="Tahoma" w:cs="Tahoma"/>
                <w:b/>
                <w:sz w:val="20"/>
                <w:szCs w:val="20"/>
                <w:lang w:eastAsia="en-US"/>
              </w:rPr>
            </w:pPr>
            <w:r w:rsidRPr="00090DDE">
              <w:rPr>
                <w:rFonts w:ascii="Tahoma" w:hAnsi="Tahoma" w:cs="Tahoma"/>
                <w:b/>
                <w:sz w:val="20"/>
                <w:szCs w:val="20"/>
                <w:lang w:eastAsia="en-US"/>
              </w:rPr>
              <w:t>UNIVERSITY OF PRIMORSKA, SCIENCE AND RESEARCH CENTRE (UP ZRS)</w:t>
            </w:r>
          </w:p>
          <w:p w14:paraId="3D1DF121" w14:textId="77777777" w:rsidR="00A61C0D" w:rsidRPr="00090DDE" w:rsidRDefault="00A61C0D" w:rsidP="00A61C0D">
            <w:pPr>
              <w:rPr>
                <w:rFonts w:ascii="Tahoma" w:hAnsi="Tahoma" w:cs="Tahoma"/>
                <w:b/>
                <w:sz w:val="20"/>
                <w:szCs w:val="20"/>
                <w:lang w:eastAsia="en-US"/>
              </w:rPr>
            </w:pPr>
          </w:p>
          <w:p w14:paraId="230BF9A9" w14:textId="704FC4C8" w:rsidR="003C1528" w:rsidRPr="00090DDE" w:rsidRDefault="003C1528" w:rsidP="003C1528">
            <w:pPr>
              <w:rPr>
                <w:rFonts w:ascii="Tahoma" w:hAnsi="Tahoma" w:cs="Tahoma"/>
                <w:sz w:val="20"/>
                <w:szCs w:val="20"/>
                <w:lang w:eastAsia="en-US"/>
              </w:rPr>
            </w:pPr>
            <w:r w:rsidRPr="00090DDE">
              <w:rPr>
                <w:rFonts w:ascii="Tahoma" w:hAnsi="Tahoma" w:cs="Tahoma"/>
                <w:sz w:val="20"/>
                <w:szCs w:val="20"/>
                <w:lang w:eastAsia="en-US"/>
              </w:rPr>
              <w:t>The Science and Research Centre of the Republic of Slovenia, Koper (ZRS Koper) was founded on 1 December 1994 by the Government of the Republic of Slovenia as well as the community of coastal municipalities (as legal successor of all three coastal municipalities: Koper City Municipality, Izola Municipality and Piran Municipality) and the Slovenian Academy of Sciences and Arts.</w:t>
            </w:r>
          </w:p>
          <w:p w14:paraId="1D759ABE" w14:textId="77777777" w:rsidR="003C1528" w:rsidRPr="00090DDE" w:rsidRDefault="003C1528" w:rsidP="003C1528">
            <w:pPr>
              <w:rPr>
                <w:rFonts w:ascii="Tahoma" w:hAnsi="Tahoma" w:cs="Tahoma"/>
                <w:sz w:val="20"/>
                <w:szCs w:val="20"/>
                <w:lang w:eastAsia="en-US"/>
              </w:rPr>
            </w:pPr>
            <w:r w:rsidRPr="00090DDE">
              <w:rPr>
                <w:rFonts w:ascii="Tahoma" w:hAnsi="Tahoma" w:cs="Tahoma"/>
                <w:sz w:val="20"/>
                <w:szCs w:val="20"/>
                <w:lang w:eastAsia="en-US"/>
              </w:rPr>
              <w:t>In March 2003 ZRS Koper became the fundamental core of research activities of the newly established University of Primorska and was also given a new name: University of Primorska, Koper Science and Research Centre (UP ZRS).</w:t>
            </w:r>
          </w:p>
          <w:p w14:paraId="43BE3667" w14:textId="77777777" w:rsidR="003C1528" w:rsidRPr="00090DDE" w:rsidRDefault="003C1528" w:rsidP="003C1528">
            <w:pPr>
              <w:rPr>
                <w:rFonts w:ascii="Tahoma" w:hAnsi="Tahoma" w:cs="Tahoma"/>
                <w:sz w:val="20"/>
                <w:szCs w:val="20"/>
                <w:lang w:eastAsia="en-US"/>
              </w:rPr>
            </w:pPr>
          </w:p>
          <w:p w14:paraId="7C3D02C9" w14:textId="7339DCEA" w:rsidR="00A61C0D" w:rsidRPr="00090DDE" w:rsidRDefault="003C1528" w:rsidP="003C1528">
            <w:pPr>
              <w:rPr>
                <w:rFonts w:ascii="Tahoma" w:hAnsi="Tahoma" w:cs="Tahoma"/>
                <w:sz w:val="20"/>
                <w:szCs w:val="20"/>
                <w:lang w:eastAsia="en-US"/>
              </w:rPr>
            </w:pPr>
            <w:r w:rsidRPr="00090DDE">
              <w:rPr>
                <w:rFonts w:ascii="Tahoma" w:hAnsi="Tahoma" w:cs="Tahoma"/>
                <w:sz w:val="20"/>
                <w:szCs w:val="20"/>
                <w:lang w:eastAsia="en-US"/>
              </w:rPr>
              <w:t>The researchers at UP ZRS cooperate in the educational process at various faculties at the University of Primorska; at the same time, it is a kind of "incubator" for graduate and post-graduate study programmes at the University.</w:t>
            </w:r>
          </w:p>
          <w:p w14:paraId="11A0DF6A" w14:textId="77777777" w:rsidR="003C1528" w:rsidRPr="00090DDE" w:rsidRDefault="003C1528" w:rsidP="003C1528">
            <w:pPr>
              <w:rPr>
                <w:rFonts w:ascii="Tahoma" w:hAnsi="Tahoma" w:cs="Tahoma"/>
                <w:sz w:val="20"/>
                <w:szCs w:val="20"/>
                <w:lang w:eastAsia="en-US"/>
              </w:rPr>
            </w:pPr>
            <w:r w:rsidRPr="00090DDE">
              <w:rPr>
                <w:rFonts w:ascii="Tahoma" w:hAnsi="Tahoma" w:cs="Tahoma"/>
                <w:sz w:val="20"/>
                <w:szCs w:val="20"/>
                <w:lang w:eastAsia="en-US"/>
              </w:rPr>
              <w:t>The Science and Research Centre (UP ZRS) works on an interdisciplinary basis (involving humanist sciences, social, nature and biotechnological sciences) and dedicates special attention to studying the issues of the Mediterranean and upper Adriatic region.</w:t>
            </w:r>
          </w:p>
          <w:p w14:paraId="63A78F3E" w14:textId="77777777" w:rsidR="003C1528" w:rsidRPr="00090DDE" w:rsidRDefault="003C1528" w:rsidP="003C1528">
            <w:pPr>
              <w:rPr>
                <w:rFonts w:ascii="Tahoma" w:hAnsi="Tahoma" w:cs="Tahoma"/>
                <w:sz w:val="20"/>
                <w:szCs w:val="20"/>
                <w:lang w:eastAsia="en-US"/>
              </w:rPr>
            </w:pPr>
          </w:p>
          <w:p w14:paraId="2E2F1E08" w14:textId="77777777" w:rsidR="003C1528" w:rsidRPr="00090DDE" w:rsidRDefault="003C1528" w:rsidP="003C1528">
            <w:pPr>
              <w:rPr>
                <w:rFonts w:ascii="Tahoma" w:hAnsi="Tahoma" w:cs="Tahoma"/>
                <w:sz w:val="20"/>
                <w:szCs w:val="20"/>
                <w:lang w:eastAsia="en-US"/>
              </w:rPr>
            </w:pPr>
            <w:r w:rsidRPr="00090DDE">
              <w:rPr>
                <w:rFonts w:ascii="Tahoma" w:hAnsi="Tahoma" w:cs="Tahoma"/>
                <w:sz w:val="20"/>
                <w:szCs w:val="20"/>
                <w:lang w:eastAsia="en-US"/>
              </w:rPr>
              <w:t>The main activities of UP ZRS:</w:t>
            </w:r>
          </w:p>
          <w:p w14:paraId="609FF0F2" w14:textId="7747D8AE" w:rsidR="003C1528" w:rsidRPr="00090DDE" w:rsidRDefault="003C1528" w:rsidP="003C1528">
            <w:pPr>
              <w:ind w:left="720"/>
              <w:rPr>
                <w:rFonts w:ascii="Tahoma" w:hAnsi="Tahoma" w:cs="Tahoma"/>
                <w:sz w:val="20"/>
                <w:szCs w:val="20"/>
                <w:lang w:eastAsia="en-US"/>
              </w:rPr>
            </w:pPr>
            <w:r w:rsidRPr="00090DDE">
              <w:rPr>
                <w:rFonts w:ascii="Tahoma" w:hAnsi="Tahoma" w:cs="Tahoma"/>
                <w:sz w:val="20"/>
                <w:szCs w:val="20"/>
                <w:lang w:eastAsia="en-US"/>
              </w:rPr>
              <w:t>•</w:t>
            </w:r>
            <w:r w:rsidRPr="00090DDE">
              <w:rPr>
                <w:rFonts w:ascii="Tahoma" w:hAnsi="Tahoma" w:cs="Tahoma"/>
                <w:sz w:val="20"/>
                <w:szCs w:val="20"/>
                <w:lang w:eastAsia="en-US"/>
              </w:rPr>
              <w:tab/>
              <w:t>fundamental and applied research</w:t>
            </w:r>
          </w:p>
          <w:p w14:paraId="72EB5E29" w14:textId="1CD66C24" w:rsidR="003C1528" w:rsidRPr="00090DDE" w:rsidRDefault="003C1528" w:rsidP="003C1528">
            <w:pPr>
              <w:ind w:left="720"/>
              <w:rPr>
                <w:rFonts w:ascii="Tahoma" w:hAnsi="Tahoma" w:cs="Tahoma"/>
                <w:sz w:val="20"/>
                <w:szCs w:val="20"/>
                <w:lang w:eastAsia="en-US"/>
              </w:rPr>
            </w:pPr>
            <w:r w:rsidRPr="00090DDE">
              <w:rPr>
                <w:rFonts w:ascii="Tahoma" w:hAnsi="Tahoma" w:cs="Tahoma"/>
                <w:sz w:val="20"/>
                <w:szCs w:val="20"/>
                <w:lang w:eastAsia="en-US"/>
              </w:rPr>
              <w:t>•</w:t>
            </w:r>
            <w:r w:rsidRPr="00090DDE">
              <w:rPr>
                <w:rFonts w:ascii="Tahoma" w:hAnsi="Tahoma" w:cs="Tahoma"/>
                <w:sz w:val="20"/>
                <w:szCs w:val="20"/>
                <w:lang w:eastAsia="en-US"/>
              </w:rPr>
              <w:tab/>
              <w:t>expert studies and consulting</w:t>
            </w:r>
          </w:p>
          <w:p w14:paraId="4A883A76" w14:textId="2A804D8A" w:rsidR="003C1528" w:rsidRPr="00090DDE" w:rsidRDefault="003C1528" w:rsidP="003C1528">
            <w:pPr>
              <w:ind w:left="720"/>
              <w:rPr>
                <w:rFonts w:ascii="Tahoma" w:hAnsi="Tahoma" w:cs="Tahoma"/>
                <w:sz w:val="20"/>
                <w:szCs w:val="20"/>
                <w:lang w:eastAsia="en-US"/>
              </w:rPr>
            </w:pPr>
            <w:r w:rsidRPr="00090DDE">
              <w:rPr>
                <w:rFonts w:ascii="Tahoma" w:hAnsi="Tahoma" w:cs="Tahoma"/>
                <w:sz w:val="20"/>
                <w:szCs w:val="20"/>
                <w:lang w:eastAsia="en-US"/>
              </w:rPr>
              <w:t>•</w:t>
            </w:r>
            <w:r w:rsidRPr="00090DDE">
              <w:rPr>
                <w:rFonts w:ascii="Tahoma" w:hAnsi="Tahoma" w:cs="Tahoma"/>
                <w:sz w:val="20"/>
                <w:szCs w:val="20"/>
                <w:lang w:eastAsia="en-US"/>
              </w:rPr>
              <w:tab/>
              <w:t>education</w:t>
            </w:r>
          </w:p>
          <w:p w14:paraId="6737AC89" w14:textId="77426D31" w:rsidR="003C1528" w:rsidRPr="00090DDE" w:rsidRDefault="003C1528" w:rsidP="003C1528">
            <w:pPr>
              <w:ind w:left="720"/>
              <w:rPr>
                <w:rFonts w:ascii="Tahoma" w:hAnsi="Tahoma" w:cs="Tahoma"/>
                <w:sz w:val="20"/>
                <w:szCs w:val="20"/>
                <w:lang w:eastAsia="en-US"/>
              </w:rPr>
            </w:pPr>
            <w:r w:rsidRPr="00090DDE">
              <w:rPr>
                <w:rFonts w:ascii="Tahoma" w:hAnsi="Tahoma" w:cs="Tahoma"/>
                <w:sz w:val="20"/>
                <w:szCs w:val="20"/>
                <w:lang w:eastAsia="en-US"/>
              </w:rPr>
              <w:t>•</w:t>
            </w:r>
            <w:r w:rsidRPr="00090DDE">
              <w:rPr>
                <w:rFonts w:ascii="Tahoma" w:hAnsi="Tahoma" w:cs="Tahoma"/>
                <w:sz w:val="20"/>
                <w:szCs w:val="20"/>
                <w:lang w:eastAsia="en-US"/>
              </w:rPr>
              <w:tab/>
              <w:t>organisation of scientific and expert meetings</w:t>
            </w:r>
          </w:p>
          <w:p w14:paraId="5DE304A5" w14:textId="75BFF4F0" w:rsidR="003C1528" w:rsidRPr="00090DDE" w:rsidRDefault="003C1528" w:rsidP="003C1528">
            <w:pPr>
              <w:ind w:left="720"/>
              <w:rPr>
                <w:rFonts w:ascii="Tahoma" w:hAnsi="Tahoma" w:cs="Tahoma"/>
                <w:sz w:val="20"/>
                <w:szCs w:val="20"/>
                <w:lang w:eastAsia="en-US"/>
              </w:rPr>
            </w:pPr>
            <w:r w:rsidRPr="00090DDE">
              <w:rPr>
                <w:rFonts w:ascii="Tahoma" w:hAnsi="Tahoma" w:cs="Tahoma"/>
                <w:sz w:val="20"/>
                <w:szCs w:val="20"/>
                <w:lang w:eastAsia="en-US"/>
              </w:rPr>
              <w:t>•</w:t>
            </w:r>
            <w:r w:rsidRPr="00090DDE">
              <w:rPr>
                <w:rFonts w:ascii="Tahoma" w:hAnsi="Tahoma" w:cs="Tahoma"/>
                <w:sz w:val="20"/>
                <w:szCs w:val="20"/>
                <w:lang w:eastAsia="en-US"/>
              </w:rPr>
              <w:tab/>
              <w:t>publishing</w:t>
            </w:r>
          </w:p>
          <w:p w14:paraId="693617F6" w14:textId="78922FAD" w:rsidR="003C1528" w:rsidRPr="00090DDE" w:rsidRDefault="003C1528" w:rsidP="003C1528">
            <w:pPr>
              <w:ind w:left="720"/>
              <w:rPr>
                <w:rFonts w:ascii="Tahoma" w:hAnsi="Tahoma" w:cs="Tahoma"/>
                <w:sz w:val="20"/>
                <w:szCs w:val="20"/>
                <w:lang w:eastAsia="en-US"/>
              </w:rPr>
            </w:pPr>
            <w:r w:rsidRPr="00090DDE">
              <w:rPr>
                <w:rFonts w:ascii="Tahoma" w:hAnsi="Tahoma" w:cs="Tahoma"/>
                <w:sz w:val="20"/>
                <w:szCs w:val="20"/>
                <w:lang w:eastAsia="en-US"/>
              </w:rPr>
              <w:t>•</w:t>
            </w:r>
            <w:r w:rsidRPr="00090DDE">
              <w:rPr>
                <w:rFonts w:ascii="Tahoma" w:hAnsi="Tahoma" w:cs="Tahoma"/>
                <w:sz w:val="20"/>
                <w:szCs w:val="20"/>
                <w:lang w:eastAsia="en-US"/>
              </w:rPr>
              <w:tab/>
              <w:t>documentation and librarian activities</w:t>
            </w:r>
          </w:p>
          <w:p w14:paraId="5B423964" w14:textId="77777777" w:rsidR="003C1528" w:rsidRPr="00090DDE" w:rsidRDefault="003C1528" w:rsidP="003C1528">
            <w:pPr>
              <w:rPr>
                <w:rFonts w:ascii="Tahoma" w:hAnsi="Tahoma" w:cs="Tahoma"/>
                <w:sz w:val="20"/>
                <w:szCs w:val="20"/>
                <w:lang w:eastAsia="en-US"/>
              </w:rPr>
            </w:pPr>
            <w:r w:rsidRPr="00090DDE">
              <w:rPr>
                <w:rFonts w:ascii="Tahoma" w:hAnsi="Tahoma" w:cs="Tahoma"/>
                <w:sz w:val="20"/>
                <w:szCs w:val="20"/>
                <w:lang w:eastAsia="en-US"/>
              </w:rPr>
              <w:t>UP ZRS is actively integrating in international scientific cooperation and is connecting with similar organisations all around the world.</w:t>
            </w:r>
          </w:p>
          <w:p w14:paraId="0DDCF280" w14:textId="16A0A94B" w:rsidR="003C1528" w:rsidRPr="00090DDE" w:rsidRDefault="003C1528" w:rsidP="003C1528">
            <w:pPr>
              <w:rPr>
                <w:rFonts w:ascii="Tahoma" w:hAnsi="Tahoma" w:cs="Tahoma"/>
                <w:sz w:val="20"/>
                <w:szCs w:val="20"/>
                <w:lang w:eastAsia="en-US"/>
              </w:rPr>
            </w:pPr>
            <w:r w:rsidRPr="00090DDE">
              <w:rPr>
                <w:rFonts w:ascii="Tahoma" w:hAnsi="Tahoma" w:cs="Tahoma"/>
                <w:sz w:val="20"/>
                <w:szCs w:val="20"/>
                <w:lang w:eastAsia="en-US"/>
              </w:rPr>
              <w:t>Researchers are also actively involved in the education process at all three Slovenian universities, thus ensuring the transfer of their know-how into the educational sphere.</w:t>
            </w:r>
          </w:p>
          <w:p w14:paraId="1B3BFD21" w14:textId="77777777" w:rsidR="003C1528" w:rsidRPr="00090DDE" w:rsidRDefault="003C1528" w:rsidP="003C1528">
            <w:pPr>
              <w:rPr>
                <w:rFonts w:ascii="Tahoma" w:hAnsi="Tahoma" w:cs="Tahoma"/>
                <w:sz w:val="20"/>
                <w:szCs w:val="20"/>
                <w:lang w:eastAsia="en-US"/>
              </w:rPr>
            </w:pPr>
          </w:p>
          <w:p w14:paraId="2967750D" w14:textId="77777777" w:rsidR="003C1528" w:rsidRPr="00090DDE" w:rsidRDefault="003C1528" w:rsidP="003C1528">
            <w:pPr>
              <w:rPr>
                <w:rFonts w:ascii="Tahoma" w:hAnsi="Tahoma" w:cs="Tahoma"/>
                <w:sz w:val="20"/>
                <w:szCs w:val="20"/>
                <w:lang w:eastAsia="en-US"/>
              </w:rPr>
            </w:pPr>
            <w:r w:rsidRPr="00090DDE">
              <w:rPr>
                <w:rFonts w:ascii="Tahoma" w:hAnsi="Tahoma" w:cs="Tahoma"/>
                <w:sz w:val="20"/>
                <w:szCs w:val="20"/>
                <w:lang w:eastAsia="en-US"/>
              </w:rPr>
              <w:t>Mission and vision of Institute for Kinesiology Research</w:t>
            </w:r>
          </w:p>
          <w:p w14:paraId="676AA970" w14:textId="0D73E414" w:rsidR="003C1528" w:rsidRPr="00090DDE" w:rsidRDefault="003C1528" w:rsidP="003C1528">
            <w:pPr>
              <w:rPr>
                <w:rFonts w:ascii="Tahoma" w:hAnsi="Tahoma" w:cs="Tahoma"/>
                <w:sz w:val="20"/>
                <w:szCs w:val="20"/>
                <w:lang w:eastAsia="en-US"/>
              </w:rPr>
            </w:pPr>
            <w:r w:rsidRPr="00090DDE">
              <w:rPr>
                <w:rFonts w:ascii="Tahoma" w:hAnsi="Tahoma" w:cs="Tahoma"/>
                <w:sz w:val="20"/>
                <w:szCs w:val="20"/>
                <w:lang w:eastAsia="en-US"/>
              </w:rPr>
              <w:t xml:space="preserve">The research team of the Institute for Kinesiology Research and the teaching part of the Applied Kinesiology </w:t>
            </w:r>
            <w:r w:rsidRPr="00090DDE">
              <w:rPr>
                <w:rFonts w:ascii="Tahoma" w:hAnsi="Tahoma" w:cs="Tahoma"/>
                <w:sz w:val="20"/>
                <w:szCs w:val="20"/>
                <w:lang w:eastAsia="en-US"/>
              </w:rPr>
              <w:lastRenderedPageBreak/>
              <w:t>study programme at the new Faculty of Ergonomics and Kinesiology (UP FENIKS) stimulate quality, creativity and cooperation at the international level. The institute wishes to integrate the dimensions of ergonomics and kinesiology in the society, thus enabling it to thrive. Its mission is to study and simulate a healthy lifestyle: with sufficient movement, appropriate nutrition and in an appropriately ergonomic environment.</w:t>
            </w:r>
          </w:p>
          <w:p w14:paraId="32017DFA" w14:textId="77777777" w:rsidR="003C1528" w:rsidRPr="00090DDE" w:rsidRDefault="003C1528" w:rsidP="003C1528">
            <w:pPr>
              <w:rPr>
                <w:rFonts w:ascii="Tahoma" w:hAnsi="Tahoma" w:cs="Tahoma"/>
                <w:sz w:val="20"/>
                <w:szCs w:val="20"/>
                <w:lang w:eastAsia="en-US"/>
              </w:rPr>
            </w:pPr>
          </w:p>
          <w:p w14:paraId="7E4AA7D3" w14:textId="111538D9" w:rsidR="003C1528" w:rsidRPr="00090DDE" w:rsidRDefault="003C1528" w:rsidP="003C1528">
            <w:pPr>
              <w:rPr>
                <w:rFonts w:ascii="Tahoma" w:hAnsi="Tahoma" w:cs="Tahoma"/>
                <w:sz w:val="20"/>
                <w:szCs w:val="20"/>
                <w:lang w:eastAsia="en-US"/>
              </w:rPr>
            </w:pPr>
            <w:r w:rsidRPr="00090DDE">
              <w:rPr>
                <w:rFonts w:ascii="Tahoma" w:hAnsi="Tahoma" w:cs="Tahoma"/>
                <w:sz w:val="20"/>
                <w:szCs w:val="20"/>
                <w:lang w:eastAsia="en-US"/>
              </w:rPr>
              <w:t>In the last 3 years, UP ZRS participated in several EU funded projects:</w:t>
            </w:r>
          </w:p>
          <w:p w14:paraId="7632A596" w14:textId="77777777" w:rsidR="003C1528" w:rsidRPr="00090DDE" w:rsidRDefault="003C1528" w:rsidP="003C1528">
            <w:pPr>
              <w:rPr>
                <w:rFonts w:ascii="Tahoma" w:hAnsi="Tahoma" w:cs="Tahoma"/>
                <w:sz w:val="20"/>
                <w:szCs w:val="20"/>
                <w:lang w:eastAsia="en-US"/>
              </w:rPr>
            </w:pPr>
          </w:p>
          <w:p w14:paraId="0D06C6B3" w14:textId="286A9489" w:rsidR="004F5924" w:rsidRPr="00090DDE" w:rsidRDefault="004F5924" w:rsidP="004F5924">
            <w:pPr>
              <w:rPr>
                <w:rFonts w:ascii="Tahoma" w:hAnsi="Tahoma" w:cs="Tahoma"/>
                <w:sz w:val="20"/>
                <w:szCs w:val="20"/>
                <w:lang w:eastAsia="en-US"/>
              </w:rPr>
            </w:pPr>
          </w:p>
        </w:tc>
      </w:tr>
    </w:tbl>
    <w:p w14:paraId="2B3DC06B" w14:textId="77777777" w:rsidR="00105F83" w:rsidRPr="00090DDE" w:rsidRDefault="00105F83">
      <w:pPr>
        <w:rPr>
          <w:rFonts w:ascii="Tahoma" w:hAnsi="Tahoma" w:cs="Tahoma"/>
          <w:b/>
          <w:color w:val="FFFFFF"/>
          <w:sz w:val="20"/>
          <w:szCs w:val="20"/>
          <w:lang w:eastAsia="en-US"/>
        </w:rPr>
      </w:pPr>
    </w:p>
    <w:p w14:paraId="44822633" w14:textId="77777777" w:rsidR="008728E8" w:rsidRPr="00090DDE" w:rsidRDefault="008728E8" w:rsidP="008728E8">
      <w:pPr>
        <w:rPr>
          <w:rFonts w:ascii="Tahoma" w:hAnsi="Tahoma" w:cs="Tahoma"/>
          <w:b/>
          <w:color w:val="FFFFFF"/>
          <w:sz w:val="20"/>
          <w:szCs w:val="20"/>
          <w:lang w:eastAsia="en-US"/>
        </w:rPr>
      </w:pPr>
    </w:p>
    <w:tbl>
      <w:tblPr>
        <w:tblStyle w:val="Mriekatabuky"/>
        <w:tblW w:w="0" w:type="auto"/>
        <w:tblLook w:val="04A0" w:firstRow="1" w:lastRow="0" w:firstColumn="1" w:lastColumn="0" w:noHBand="0" w:noVBand="1"/>
      </w:tblPr>
      <w:tblGrid>
        <w:gridCol w:w="2925"/>
        <w:gridCol w:w="15"/>
        <w:gridCol w:w="6915"/>
      </w:tblGrid>
      <w:tr w:rsidR="008728E8" w:rsidRPr="00090DDE" w14:paraId="07706875" w14:textId="77777777" w:rsidTr="00AF03BF">
        <w:tc>
          <w:tcPr>
            <w:tcW w:w="9855" w:type="dxa"/>
            <w:gridSpan w:val="3"/>
            <w:shd w:val="clear" w:color="auto" w:fill="D9D9D9" w:themeFill="background1" w:themeFillShade="D9"/>
          </w:tcPr>
          <w:p w14:paraId="50003B65" w14:textId="77777777" w:rsidR="008728E8" w:rsidRPr="00090DDE" w:rsidRDefault="008728E8" w:rsidP="00AF03BF">
            <w:pPr>
              <w:rPr>
                <w:rFonts w:ascii="Tahoma" w:hAnsi="Tahoma" w:cs="Tahoma"/>
                <w:b/>
                <w:sz w:val="20"/>
                <w:szCs w:val="20"/>
                <w:lang w:eastAsia="en-US"/>
              </w:rPr>
            </w:pPr>
          </w:p>
          <w:p w14:paraId="33F37127" w14:textId="7E8F9EE4" w:rsidR="008728E8" w:rsidRPr="00090DDE" w:rsidRDefault="008728E8" w:rsidP="00AF03BF">
            <w:pPr>
              <w:rPr>
                <w:rFonts w:ascii="Tahoma" w:hAnsi="Tahoma" w:cs="Tahoma"/>
                <w:b/>
                <w:sz w:val="22"/>
                <w:szCs w:val="22"/>
                <w:lang w:eastAsia="en-US"/>
              </w:rPr>
            </w:pPr>
            <w:r w:rsidRPr="00090DDE">
              <w:rPr>
                <w:rFonts w:ascii="Tahoma" w:hAnsi="Tahoma" w:cs="Tahoma"/>
                <w:b/>
                <w:sz w:val="22"/>
                <w:szCs w:val="22"/>
                <w:lang w:eastAsia="en-US"/>
              </w:rPr>
              <w:t xml:space="preserve"> </w:t>
            </w:r>
            <w:r w:rsidRPr="00090DDE">
              <w:rPr>
                <w:rFonts w:ascii="Tahoma" w:hAnsi="Tahoma" w:cs="Tahoma"/>
                <w:b/>
                <w:sz w:val="22"/>
                <w:szCs w:val="22"/>
              </w:rPr>
              <w:t>D.2. Previous sport projects</w:t>
            </w:r>
          </w:p>
          <w:p w14:paraId="1D48A862" w14:textId="77777777" w:rsidR="008728E8" w:rsidRPr="00090DDE" w:rsidRDefault="008728E8" w:rsidP="00AF03BF">
            <w:pPr>
              <w:rPr>
                <w:rFonts w:ascii="Tahoma" w:hAnsi="Tahoma" w:cs="Tahoma"/>
                <w:b/>
                <w:sz w:val="20"/>
                <w:szCs w:val="20"/>
                <w:lang w:eastAsia="en-US"/>
              </w:rPr>
            </w:pPr>
          </w:p>
        </w:tc>
      </w:tr>
      <w:tr w:rsidR="008728E8" w:rsidRPr="00090DDE" w14:paraId="0D13FBE6" w14:textId="77777777" w:rsidTr="00AF03BF">
        <w:tc>
          <w:tcPr>
            <w:tcW w:w="9855" w:type="dxa"/>
            <w:gridSpan w:val="3"/>
          </w:tcPr>
          <w:p w14:paraId="34ACE2DF" w14:textId="7DDAA72C" w:rsidR="00C148B5" w:rsidRPr="00090DDE" w:rsidRDefault="00C148B5" w:rsidP="00C148B5">
            <w:pPr>
              <w:tabs>
                <w:tab w:val="left" w:pos="3649"/>
                <w:tab w:val="left" w:pos="5349"/>
                <w:tab w:val="left" w:pos="7992"/>
                <w:tab w:val="left" w:pos="9409"/>
                <w:tab w:val="left" w:pos="10778"/>
              </w:tabs>
              <w:spacing w:before="120" w:after="120"/>
              <w:rPr>
                <w:rFonts w:ascii="Tahoma" w:hAnsi="Tahoma" w:cs="Tahoma"/>
                <w:sz w:val="20"/>
                <w:szCs w:val="20"/>
              </w:rPr>
            </w:pPr>
            <w:r w:rsidRPr="00090DDE">
              <w:rPr>
                <w:rFonts w:ascii="Tahoma" w:hAnsi="Tahoma" w:cs="Tahoma"/>
                <w:sz w:val="20"/>
                <w:szCs w:val="20"/>
              </w:rPr>
              <w:t>If the applicant organisation has received financial support in the framework of sport preparatory actions (2009-2013)</w:t>
            </w:r>
            <w:r w:rsidR="00F71F09" w:rsidRPr="00090DDE">
              <w:rPr>
                <w:rFonts w:ascii="Tahoma" w:hAnsi="Tahoma" w:cs="Tahoma"/>
                <w:sz w:val="20"/>
                <w:szCs w:val="20"/>
              </w:rPr>
              <w:t xml:space="preserve"> or </w:t>
            </w:r>
            <w:r w:rsidR="009340A8" w:rsidRPr="00090DDE">
              <w:rPr>
                <w:rFonts w:ascii="Tahoma" w:hAnsi="Tahoma" w:cs="Tahoma"/>
                <w:sz w:val="20"/>
                <w:szCs w:val="20"/>
              </w:rPr>
              <w:t xml:space="preserve">Erasmus+ </w:t>
            </w:r>
            <w:r w:rsidR="00F71F09" w:rsidRPr="00090DDE">
              <w:rPr>
                <w:rFonts w:ascii="Tahoma" w:hAnsi="Tahoma" w:cs="Tahoma"/>
                <w:sz w:val="20"/>
                <w:szCs w:val="20"/>
              </w:rPr>
              <w:t>sport cal</w:t>
            </w:r>
            <w:r w:rsidR="009340A8" w:rsidRPr="00090DDE">
              <w:rPr>
                <w:rFonts w:ascii="Tahoma" w:hAnsi="Tahoma" w:cs="Tahoma"/>
                <w:sz w:val="20"/>
                <w:szCs w:val="20"/>
              </w:rPr>
              <w:t>ls</w:t>
            </w:r>
            <w:r w:rsidR="00F71F09" w:rsidRPr="00090DDE">
              <w:rPr>
                <w:rFonts w:ascii="Tahoma" w:hAnsi="Tahoma" w:cs="Tahoma"/>
                <w:sz w:val="20"/>
                <w:szCs w:val="20"/>
              </w:rPr>
              <w:t xml:space="preserve"> for proposal</w:t>
            </w:r>
            <w:r w:rsidR="009340A8" w:rsidRPr="00090DDE">
              <w:rPr>
                <w:rFonts w:ascii="Tahoma" w:hAnsi="Tahoma" w:cs="Tahoma"/>
                <w:sz w:val="20"/>
                <w:szCs w:val="20"/>
              </w:rPr>
              <w:t>s</w:t>
            </w:r>
            <w:r w:rsidR="00F71F09" w:rsidRPr="00090DDE">
              <w:rPr>
                <w:rFonts w:ascii="Tahoma" w:hAnsi="Tahoma" w:cs="Tahoma"/>
                <w:sz w:val="20"/>
                <w:szCs w:val="20"/>
              </w:rPr>
              <w:t xml:space="preserve"> 2014</w:t>
            </w:r>
            <w:r w:rsidRPr="00090DDE">
              <w:rPr>
                <w:rFonts w:ascii="Tahoma" w:hAnsi="Tahoma" w:cs="Tahoma"/>
                <w:sz w:val="20"/>
                <w:szCs w:val="20"/>
              </w:rPr>
              <w:t>, please provide references in the table below.</w:t>
            </w:r>
          </w:p>
          <w:p w14:paraId="6071E967" w14:textId="092EFE76" w:rsidR="008728E8" w:rsidRPr="00090DDE" w:rsidRDefault="008728E8" w:rsidP="008728E8">
            <w:pPr>
              <w:spacing w:before="120" w:after="120"/>
              <w:rPr>
                <w:rFonts w:ascii="Tahoma" w:hAnsi="Tahoma" w:cs="Tahoma"/>
                <w:sz w:val="20"/>
                <w:szCs w:val="20"/>
                <w:lang w:eastAsia="en-US"/>
              </w:rPr>
            </w:pPr>
            <w:r w:rsidRPr="00090DDE">
              <w:rPr>
                <w:rFonts w:ascii="Tahoma" w:hAnsi="Tahoma" w:cs="Tahoma"/>
                <w:sz w:val="20"/>
                <w:szCs w:val="20"/>
              </w:rPr>
              <w:t>Please add tables if necessary.</w:t>
            </w:r>
          </w:p>
        </w:tc>
      </w:tr>
      <w:tr w:rsidR="008728E8" w:rsidRPr="00090DDE" w14:paraId="118470B8" w14:textId="67DC7605" w:rsidTr="008728E8">
        <w:tc>
          <w:tcPr>
            <w:tcW w:w="2925" w:type="dxa"/>
          </w:tcPr>
          <w:p w14:paraId="056868AD" w14:textId="1A33D11B" w:rsidR="008728E8" w:rsidRPr="00090DDE" w:rsidRDefault="008728E8" w:rsidP="00AF03BF">
            <w:pPr>
              <w:rPr>
                <w:rFonts w:ascii="Tahoma" w:hAnsi="Tahoma" w:cs="Tahoma"/>
                <w:b/>
                <w:sz w:val="20"/>
                <w:szCs w:val="20"/>
                <w:lang w:eastAsia="en-US"/>
              </w:rPr>
            </w:pPr>
            <w:r w:rsidRPr="00090DDE">
              <w:rPr>
                <w:rFonts w:ascii="Tahoma" w:hAnsi="Tahoma" w:cs="Tahoma"/>
                <w:b/>
                <w:bCs/>
                <w:sz w:val="20"/>
                <w:szCs w:val="20"/>
              </w:rPr>
              <w:t>Reference number</w:t>
            </w:r>
          </w:p>
        </w:tc>
        <w:tc>
          <w:tcPr>
            <w:tcW w:w="6930" w:type="dxa"/>
            <w:gridSpan w:val="2"/>
          </w:tcPr>
          <w:p w14:paraId="0FA88EBD" w14:textId="1B312AD5" w:rsidR="008728E8" w:rsidRPr="00090DDE" w:rsidRDefault="00B7721B" w:rsidP="00AF03BF">
            <w:pPr>
              <w:rPr>
                <w:rFonts w:ascii="Tahoma" w:hAnsi="Tahoma" w:cs="Tahoma"/>
                <w:b/>
                <w:sz w:val="20"/>
                <w:szCs w:val="20"/>
                <w:lang w:eastAsia="en-US"/>
              </w:rPr>
            </w:pPr>
            <w:r w:rsidRPr="00090DDE">
              <w:rPr>
                <w:rFonts w:ascii="Tahoma" w:hAnsi="Tahoma" w:cs="Tahoma"/>
                <w:b/>
                <w:sz w:val="20"/>
                <w:szCs w:val="20"/>
                <w:lang w:eastAsia="en-US"/>
              </w:rPr>
              <w:t>EAC/2011/0462</w:t>
            </w:r>
          </w:p>
        </w:tc>
      </w:tr>
      <w:tr w:rsidR="008728E8" w:rsidRPr="00090DDE" w14:paraId="59AAE053" w14:textId="2B6A9AB9" w:rsidTr="008728E8">
        <w:tc>
          <w:tcPr>
            <w:tcW w:w="2925" w:type="dxa"/>
          </w:tcPr>
          <w:p w14:paraId="2A7B5CFB" w14:textId="65759564" w:rsidR="008728E8" w:rsidRPr="00090DDE" w:rsidRDefault="008728E8" w:rsidP="00AF03BF">
            <w:pPr>
              <w:rPr>
                <w:rFonts w:ascii="Tahoma" w:hAnsi="Tahoma" w:cs="Tahoma"/>
                <w:b/>
                <w:sz w:val="20"/>
                <w:szCs w:val="20"/>
                <w:lang w:eastAsia="en-US"/>
              </w:rPr>
            </w:pPr>
            <w:r w:rsidRPr="00090DDE">
              <w:rPr>
                <w:rFonts w:ascii="Tahoma" w:hAnsi="Tahoma" w:cs="Tahoma"/>
                <w:b/>
                <w:bCs/>
                <w:sz w:val="20"/>
                <w:szCs w:val="20"/>
              </w:rPr>
              <w:t>Title of the project</w:t>
            </w:r>
          </w:p>
        </w:tc>
        <w:tc>
          <w:tcPr>
            <w:tcW w:w="6930" w:type="dxa"/>
            <w:gridSpan w:val="2"/>
          </w:tcPr>
          <w:p w14:paraId="33BE673A" w14:textId="004C0BDA" w:rsidR="008728E8" w:rsidRPr="00090DDE" w:rsidRDefault="00B7721B" w:rsidP="00AF03BF">
            <w:pPr>
              <w:rPr>
                <w:rFonts w:ascii="Tahoma" w:hAnsi="Tahoma" w:cs="Tahoma"/>
                <w:b/>
                <w:sz w:val="20"/>
                <w:szCs w:val="20"/>
                <w:lang w:eastAsia="en-US"/>
              </w:rPr>
            </w:pPr>
            <w:r w:rsidRPr="00090DDE">
              <w:rPr>
                <w:rFonts w:ascii="Tahoma" w:hAnsi="Tahoma" w:cs="Tahoma"/>
                <w:b/>
                <w:sz w:val="20"/>
                <w:szCs w:val="20"/>
                <w:lang w:eastAsia="en-US"/>
              </w:rPr>
              <w:t xml:space="preserve">ELYS – European Laboratory for </w:t>
            </w:r>
            <w:r w:rsidR="00CD0326" w:rsidRPr="00090DDE">
              <w:rPr>
                <w:rFonts w:ascii="Tahoma" w:hAnsi="Tahoma" w:cs="Tahoma"/>
                <w:b/>
                <w:sz w:val="20"/>
                <w:szCs w:val="20"/>
                <w:lang w:eastAsia="en-US"/>
              </w:rPr>
              <w:t xml:space="preserve">European </w:t>
            </w:r>
            <w:r w:rsidRPr="00090DDE">
              <w:rPr>
                <w:rFonts w:ascii="Tahoma" w:hAnsi="Tahoma" w:cs="Tahoma"/>
                <w:b/>
                <w:sz w:val="20"/>
                <w:szCs w:val="20"/>
                <w:lang w:eastAsia="en-US"/>
              </w:rPr>
              <w:t>Young Supporters</w:t>
            </w:r>
          </w:p>
        </w:tc>
      </w:tr>
      <w:tr w:rsidR="008728E8" w:rsidRPr="00090DDE" w14:paraId="3E33FD7E" w14:textId="199DEC5A" w:rsidTr="008728E8">
        <w:tc>
          <w:tcPr>
            <w:tcW w:w="2925" w:type="dxa"/>
          </w:tcPr>
          <w:p w14:paraId="3C164A7A" w14:textId="6828F6F0" w:rsidR="008728E8" w:rsidRPr="00090DDE" w:rsidRDefault="008728E8" w:rsidP="00AF03BF">
            <w:pPr>
              <w:rPr>
                <w:rFonts w:ascii="Tahoma" w:hAnsi="Tahoma" w:cs="Tahoma"/>
                <w:b/>
                <w:sz w:val="20"/>
                <w:szCs w:val="20"/>
                <w:lang w:eastAsia="en-US"/>
              </w:rPr>
            </w:pPr>
            <w:r w:rsidRPr="00090DDE">
              <w:rPr>
                <w:rFonts w:ascii="Tahoma" w:hAnsi="Tahoma" w:cs="Tahoma"/>
                <w:b/>
                <w:bCs/>
                <w:sz w:val="20"/>
                <w:szCs w:val="20"/>
              </w:rPr>
              <w:t>Project dates (from/to)</w:t>
            </w:r>
          </w:p>
        </w:tc>
        <w:tc>
          <w:tcPr>
            <w:tcW w:w="6930" w:type="dxa"/>
            <w:gridSpan w:val="2"/>
          </w:tcPr>
          <w:p w14:paraId="5A8108F1" w14:textId="096D8B2C" w:rsidR="008728E8" w:rsidRPr="00090DDE" w:rsidRDefault="00A2238B" w:rsidP="00A2238B">
            <w:pPr>
              <w:rPr>
                <w:rFonts w:ascii="Tahoma" w:hAnsi="Tahoma" w:cs="Tahoma"/>
                <w:b/>
                <w:sz w:val="20"/>
                <w:szCs w:val="20"/>
                <w:lang w:eastAsia="en-US"/>
              </w:rPr>
            </w:pPr>
            <w:r w:rsidRPr="00090DDE">
              <w:rPr>
                <w:rFonts w:ascii="Tahoma" w:hAnsi="Tahoma" w:cs="Tahoma"/>
                <w:b/>
                <w:sz w:val="20"/>
                <w:szCs w:val="20"/>
                <w:lang w:eastAsia="en-US"/>
              </w:rPr>
              <w:t xml:space="preserve">January </w:t>
            </w:r>
            <w:r w:rsidR="00B7721B" w:rsidRPr="00090DDE">
              <w:rPr>
                <w:rFonts w:ascii="Tahoma" w:hAnsi="Tahoma" w:cs="Tahoma"/>
                <w:b/>
                <w:sz w:val="20"/>
                <w:szCs w:val="20"/>
                <w:lang w:eastAsia="en-US"/>
              </w:rPr>
              <w:t xml:space="preserve">2012 to </w:t>
            </w:r>
            <w:r w:rsidRPr="00090DDE">
              <w:rPr>
                <w:rFonts w:ascii="Tahoma" w:hAnsi="Tahoma" w:cs="Tahoma"/>
                <w:b/>
                <w:sz w:val="20"/>
                <w:szCs w:val="20"/>
                <w:lang w:eastAsia="en-US"/>
              </w:rPr>
              <w:t xml:space="preserve">March </w:t>
            </w:r>
            <w:r w:rsidR="00B7721B" w:rsidRPr="00090DDE">
              <w:rPr>
                <w:rFonts w:ascii="Tahoma" w:hAnsi="Tahoma" w:cs="Tahoma"/>
                <w:b/>
                <w:sz w:val="20"/>
                <w:szCs w:val="20"/>
                <w:lang w:eastAsia="en-US"/>
              </w:rPr>
              <w:t>2013</w:t>
            </w:r>
          </w:p>
        </w:tc>
      </w:tr>
      <w:tr w:rsidR="008728E8" w:rsidRPr="00090DDE" w14:paraId="312B0E46" w14:textId="1F7345E4" w:rsidTr="008728E8">
        <w:tc>
          <w:tcPr>
            <w:tcW w:w="2925" w:type="dxa"/>
          </w:tcPr>
          <w:p w14:paraId="04FB20EE" w14:textId="0F820B4A" w:rsidR="008728E8" w:rsidRPr="00090DDE" w:rsidRDefault="00B45E63" w:rsidP="00B45E63">
            <w:pPr>
              <w:rPr>
                <w:rFonts w:ascii="Tahoma" w:hAnsi="Tahoma" w:cs="Tahoma"/>
                <w:b/>
                <w:sz w:val="20"/>
                <w:szCs w:val="20"/>
                <w:lang w:eastAsia="en-US"/>
              </w:rPr>
            </w:pPr>
            <w:r w:rsidRPr="00090DDE">
              <w:rPr>
                <w:rFonts w:ascii="Tahoma" w:hAnsi="Tahoma" w:cs="Tahoma"/>
                <w:b/>
                <w:bCs/>
                <w:sz w:val="20"/>
                <w:szCs w:val="20"/>
              </w:rPr>
              <w:t>Role of o</w:t>
            </w:r>
            <w:r w:rsidR="008728E8" w:rsidRPr="00090DDE">
              <w:rPr>
                <w:rFonts w:ascii="Tahoma" w:hAnsi="Tahoma" w:cs="Tahoma"/>
                <w:b/>
                <w:bCs/>
                <w:sz w:val="20"/>
                <w:szCs w:val="20"/>
              </w:rPr>
              <w:t>rganisation</w:t>
            </w:r>
          </w:p>
        </w:tc>
        <w:tc>
          <w:tcPr>
            <w:tcW w:w="6930" w:type="dxa"/>
            <w:gridSpan w:val="2"/>
          </w:tcPr>
          <w:p w14:paraId="244CF3BA" w14:textId="51A89E16" w:rsidR="008728E8" w:rsidRPr="00090DDE" w:rsidRDefault="00B7721B" w:rsidP="00AF03BF">
            <w:pPr>
              <w:rPr>
                <w:rFonts w:ascii="Tahoma" w:hAnsi="Tahoma" w:cs="Tahoma"/>
                <w:b/>
                <w:sz w:val="20"/>
                <w:szCs w:val="20"/>
                <w:lang w:eastAsia="en-US"/>
              </w:rPr>
            </w:pPr>
            <w:r w:rsidRPr="00090DDE">
              <w:rPr>
                <w:rFonts w:ascii="Tahoma" w:hAnsi="Tahoma" w:cs="Tahoma"/>
                <w:b/>
                <w:sz w:val="20"/>
                <w:szCs w:val="20"/>
                <w:lang w:eastAsia="en-US"/>
              </w:rPr>
              <w:t>partner</w:t>
            </w:r>
          </w:p>
        </w:tc>
      </w:tr>
      <w:tr w:rsidR="008728E8" w:rsidRPr="00090DDE" w14:paraId="0717136C" w14:textId="1CE833B3" w:rsidTr="008728E8">
        <w:tc>
          <w:tcPr>
            <w:tcW w:w="2925" w:type="dxa"/>
          </w:tcPr>
          <w:p w14:paraId="642F5685" w14:textId="1C640615" w:rsidR="008728E8" w:rsidRPr="00090DDE" w:rsidRDefault="008728E8" w:rsidP="00AF03BF">
            <w:pPr>
              <w:rPr>
                <w:rFonts w:ascii="Tahoma" w:hAnsi="Tahoma" w:cs="Tahoma"/>
                <w:b/>
                <w:sz w:val="20"/>
                <w:szCs w:val="20"/>
                <w:lang w:eastAsia="en-US"/>
              </w:rPr>
            </w:pPr>
            <w:r w:rsidRPr="00090DDE">
              <w:rPr>
                <w:rFonts w:ascii="Tahoma" w:hAnsi="Tahoma" w:cs="Tahoma"/>
                <w:b/>
                <w:bCs/>
                <w:sz w:val="20"/>
                <w:szCs w:val="20"/>
              </w:rPr>
              <w:t>Website</w:t>
            </w:r>
          </w:p>
        </w:tc>
        <w:tc>
          <w:tcPr>
            <w:tcW w:w="6930" w:type="dxa"/>
            <w:gridSpan w:val="2"/>
          </w:tcPr>
          <w:p w14:paraId="13140FFB" w14:textId="01B6E7A8" w:rsidR="00B7721B" w:rsidRPr="00090DDE" w:rsidRDefault="00B7721B" w:rsidP="00AF03BF">
            <w:pPr>
              <w:rPr>
                <w:rFonts w:ascii="Tahoma" w:hAnsi="Tahoma" w:cs="Tahoma"/>
                <w:b/>
                <w:sz w:val="20"/>
                <w:szCs w:val="20"/>
                <w:lang w:eastAsia="en-US"/>
              </w:rPr>
            </w:pPr>
            <w:r w:rsidRPr="00090DDE">
              <w:rPr>
                <w:rFonts w:ascii="Tahoma" w:hAnsi="Tahoma" w:cs="Tahoma"/>
                <w:b/>
                <w:sz w:val="20"/>
                <w:szCs w:val="20"/>
                <w:lang w:eastAsia="en-US"/>
              </w:rPr>
              <w:t>elys.sportscience.ro</w:t>
            </w:r>
          </w:p>
        </w:tc>
      </w:tr>
      <w:tr w:rsidR="008728E8" w:rsidRPr="00090DDE" w14:paraId="71C67C78" w14:textId="77777777" w:rsidTr="00AF03BF">
        <w:tc>
          <w:tcPr>
            <w:tcW w:w="9855" w:type="dxa"/>
            <w:gridSpan w:val="3"/>
          </w:tcPr>
          <w:p w14:paraId="101E343B" w14:textId="1C8FAD74" w:rsidR="008728E8" w:rsidRPr="00090DDE" w:rsidRDefault="008728E8" w:rsidP="00B45E63">
            <w:pPr>
              <w:rPr>
                <w:rFonts w:ascii="Tahoma" w:hAnsi="Tahoma" w:cs="Tahoma"/>
                <w:b/>
                <w:sz w:val="20"/>
                <w:szCs w:val="20"/>
                <w:lang w:eastAsia="en-US"/>
              </w:rPr>
            </w:pPr>
            <w:r w:rsidRPr="00090DDE">
              <w:rPr>
                <w:rFonts w:ascii="Tahoma" w:hAnsi="Tahoma" w:cs="Tahoma"/>
                <w:bCs/>
                <w:sz w:val="20"/>
                <w:szCs w:val="20"/>
              </w:rPr>
              <w:t xml:space="preserve">Please </w:t>
            </w:r>
            <w:r w:rsidR="00B45E63" w:rsidRPr="00090DDE">
              <w:rPr>
                <w:rFonts w:ascii="Tahoma" w:hAnsi="Tahoma" w:cs="Tahoma"/>
                <w:bCs/>
                <w:sz w:val="20"/>
                <w:szCs w:val="20"/>
              </w:rPr>
              <w:t>provide a short summary of</w:t>
            </w:r>
            <w:r w:rsidRPr="00090DDE">
              <w:rPr>
                <w:rFonts w:ascii="Tahoma" w:hAnsi="Tahoma" w:cs="Tahoma"/>
                <w:bCs/>
                <w:sz w:val="20"/>
                <w:szCs w:val="20"/>
              </w:rPr>
              <w:t xml:space="preserve"> the project outcomes and describe</w:t>
            </w:r>
            <w:r w:rsidR="00C148B5" w:rsidRPr="00090DDE">
              <w:rPr>
                <w:rFonts w:ascii="Tahoma" w:hAnsi="Tahoma" w:cs="Tahoma"/>
                <w:bCs/>
                <w:sz w:val="20"/>
                <w:szCs w:val="20"/>
              </w:rPr>
              <w:t xml:space="preserve"> if and</w:t>
            </w:r>
            <w:r w:rsidRPr="00090DDE">
              <w:rPr>
                <w:rFonts w:ascii="Tahoma" w:hAnsi="Tahoma" w:cs="Tahoma"/>
                <w:bCs/>
                <w:sz w:val="20"/>
                <w:szCs w:val="20"/>
              </w:rPr>
              <w:t xml:space="preserve"> how the new proposal seeks to build on them.</w:t>
            </w:r>
            <w:r w:rsidR="00B45E63" w:rsidRPr="00090DDE">
              <w:rPr>
                <w:rFonts w:ascii="Tahoma" w:hAnsi="Tahoma" w:cs="Tahoma"/>
                <w:bCs/>
                <w:sz w:val="20"/>
                <w:szCs w:val="20"/>
              </w:rPr>
              <w:t xml:space="preserve">  </w:t>
            </w:r>
          </w:p>
        </w:tc>
      </w:tr>
      <w:tr w:rsidR="008728E8" w:rsidRPr="00090DDE" w14:paraId="40B602B9" w14:textId="77777777" w:rsidTr="00A2238B">
        <w:trPr>
          <w:trHeight w:val="2625"/>
        </w:trPr>
        <w:tc>
          <w:tcPr>
            <w:tcW w:w="9855" w:type="dxa"/>
            <w:gridSpan w:val="3"/>
          </w:tcPr>
          <w:p w14:paraId="77FC6505" w14:textId="77777777" w:rsidR="008728E8" w:rsidRPr="00090DDE" w:rsidRDefault="008728E8" w:rsidP="00AF03BF">
            <w:pPr>
              <w:rPr>
                <w:rFonts w:ascii="Tahoma" w:hAnsi="Tahoma" w:cs="Tahoma"/>
                <w:sz w:val="20"/>
                <w:szCs w:val="20"/>
                <w:lang w:eastAsia="en-US"/>
              </w:rPr>
            </w:pPr>
          </w:p>
          <w:p w14:paraId="43027662" w14:textId="36CA9A1A" w:rsidR="00AF16F1" w:rsidRPr="00090DDE" w:rsidRDefault="00AF16F1" w:rsidP="00AF16F1">
            <w:pPr>
              <w:rPr>
                <w:rFonts w:ascii="Tahoma" w:hAnsi="Tahoma" w:cs="Tahoma"/>
                <w:sz w:val="20"/>
                <w:szCs w:val="20"/>
                <w:lang w:eastAsia="en-US"/>
              </w:rPr>
            </w:pPr>
            <w:r w:rsidRPr="00090DDE">
              <w:rPr>
                <w:rFonts w:ascii="Tahoma" w:hAnsi="Tahoma" w:cs="Tahoma"/>
                <w:sz w:val="20"/>
                <w:szCs w:val="20"/>
                <w:lang w:eastAsia="en-US"/>
              </w:rPr>
              <w:t>The project targeted young people aged between 11 and 14 years, attending primary schools, and included specific actions in schools and sport arenas.</w:t>
            </w:r>
          </w:p>
          <w:p w14:paraId="03B4BDE4" w14:textId="5A16C8F6" w:rsidR="00AF16F1" w:rsidRPr="00090DDE" w:rsidRDefault="00AF16F1" w:rsidP="00AF16F1">
            <w:pPr>
              <w:rPr>
                <w:rFonts w:ascii="Tahoma" w:hAnsi="Tahoma" w:cs="Tahoma"/>
                <w:sz w:val="20"/>
                <w:szCs w:val="20"/>
                <w:lang w:eastAsia="en-US"/>
              </w:rPr>
            </w:pPr>
            <w:r w:rsidRPr="00090DDE">
              <w:rPr>
                <w:rFonts w:ascii="Tahoma" w:hAnsi="Tahoma" w:cs="Tahoma"/>
                <w:sz w:val="20"/>
                <w:szCs w:val="20"/>
                <w:lang w:eastAsia="en-US"/>
              </w:rPr>
              <w:t xml:space="preserve">The </w:t>
            </w:r>
            <w:r w:rsidRPr="00090DDE">
              <w:rPr>
                <w:rFonts w:ascii="Tahoma" w:hAnsi="Tahoma" w:cs="Tahoma"/>
                <w:b/>
                <w:sz w:val="20"/>
                <w:szCs w:val="20"/>
                <w:lang w:eastAsia="en-US"/>
              </w:rPr>
              <w:t>specific objectives</w:t>
            </w:r>
            <w:r w:rsidRPr="00090DDE">
              <w:rPr>
                <w:rFonts w:ascii="Tahoma" w:hAnsi="Tahoma" w:cs="Tahoma"/>
                <w:sz w:val="20"/>
                <w:szCs w:val="20"/>
                <w:lang w:eastAsia="en-US"/>
              </w:rPr>
              <w:t xml:space="preserve"> of the project were: 1) to promote a renewed culture of sport (respect for opponents, fair play, etc.), 2) to promote sport as a vehicle for integration and social cohesion, and 3) to promote the further integration of education and continuous / training and sports, and 4) to create the conditions for a better security at sporting events.</w:t>
            </w:r>
          </w:p>
          <w:p w14:paraId="0B081CBA" w14:textId="77777777" w:rsidR="00D378A3" w:rsidRPr="00090DDE" w:rsidRDefault="00D378A3" w:rsidP="00AF16F1">
            <w:pPr>
              <w:rPr>
                <w:rFonts w:ascii="Tahoma" w:hAnsi="Tahoma" w:cs="Tahoma"/>
                <w:sz w:val="20"/>
                <w:szCs w:val="20"/>
                <w:lang w:eastAsia="en-US"/>
              </w:rPr>
            </w:pPr>
          </w:p>
          <w:p w14:paraId="19D8BDCC" w14:textId="13F37E81" w:rsidR="007F6B70" w:rsidRPr="00090DDE" w:rsidRDefault="00AF16F1" w:rsidP="00AF16F1">
            <w:pPr>
              <w:rPr>
                <w:rFonts w:ascii="Tahoma" w:hAnsi="Tahoma" w:cs="Tahoma"/>
                <w:sz w:val="20"/>
                <w:szCs w:val="20"/>
                <w:lang w:eastAsia="en-US"/>
              </w:rPr>
            </w:pPr>
            <w:r w:rsidRPr="00090DDE">
              <w:rPr>
                <w:rFonts w:ascii="Tahoma" w:hAnsi="Tahoma" w:cs="Tahoma"/>
                <w:b/>
                <w:sz w:val="20"/>
                <w:szCs w:val="20"/>
                <w:lang w:eastAsia="en-US"/>
              </w:rPr>
              <w:t>A field-research and analysis of European experiences</w:t>
            </w:r>
            <w:r w:rsidRPr="00090DDE">
              <w:rPr>
                <w:rFonts w:ascii="Tahoma" w:hAnsi="Tahoma" w:cs="Tahoma"/>
                <w:sz w:val="20"/>
                <w:szCs w:val="20"/>
                <w:lang w:eastAsia="en-US"/>
              </w:rPr>
              <w:t>, methodologies and best practices in preventing of and fighting against violence and intolerance in sports through educational activities for young people was performed</w:t>
            </w:r>
            <w:r w:rsidR="00525F06" w:rsidRPr="00090DDE">
              <w:rPr>
                <w:rFonts w:ascii="Tahoma" w:hAnsi="Tahoma" w:cs="Tahoma"/>
                <w:sz w:val="20"/>
                <w:szCs w:val="20"/>
                <w:lang w:eastAsia="en-US"/>
              </w:rPr>
              <w:t xml:space="preserve"> and disseminated as a</w:t>
            </w:r>
            <w:r w:rsidR="007D07F5" w:rsidRPr="00090DDE">
              <w:rPr>
                <w:rFonts w:ascii="Tahoma" w:hAnsi="Tahoma" w:cs="Tahoma"/>
                <w:sz w:val="20"/>
                <w:szCs w:val="20"/>
                <w:lang w:eastAsia="en-US"/>
              </w:rPr>
              <w:t xml:space="preserve"> digital guide.</w:t>
            </w:r>
          </w:p>
          <w:p w14:paraId="5142BFB8" w14:textId="77777777" w:rsidR="00D378A3" w:rsidRPr="00090DDE" w:rsidRDefault="00D378A3" w:rsidP="00AF16F1">
            <w:pPr>
              <w:rPr>
                <w:rFonts w:ascii="Tahoma" w:hAnsi="Tahoma" w:cs="Tahoma"/>
                <w:sz w:val="20"/>
                <w:szCs w:val="20"/>
                <w:lang w:eastAsia="en-US"/>
              </w:rPr>
            </w:pPr>
          </w:p>
          <w:p w14:paraId="0F692F62" w14:textId="0110DEDB" w:rsidR="009061CB" w:rsidRPr="00090DDE" w:rsidRDefault="009061CB" w:rsidP="00AF16F1">
            <w:pPr>
              <w:rPr>
                <w:rFonts w:ascii="Tahoma" w:hAnsi="Tahoma" w:cs="Tahoma"/>
                <w:sz w:val="20"/>
                <w:szCs w:val="20"/>
                <w:lang w:eastAsia="en-US"/>
              </w:rPr>
            </w:pPr>
            <w:r w:rsidRPr="00090DDE">
              <w:rPr>
                <w:rFonts w:ascii="Tahoma" w:hAnsi="Tahoma" w:cs="Tahoma"/>
                <w:sz w:val="20"/>
                <w:szCs w:val="20"/>
                <w:lang w:eastAsia="en-US"/>
              </w:rPr>
              <w:t xml:space="preserve">Working with young people not engaged directly in sport was a remarkable </w:t>
            </w:r>
            <w:r w:rsidRPr="00090DDE">
              <w:rPr>
                <w:rFonts w:ascii="Tahoma" w:hAnsi="Tahoma" w:cs="Tahoma"/>
                <w:b/>
                <w:sz w:val="20"/>
                <w:szCs w:val="20"/>
                <w:lang w:eastAsia="en-US"/>
              </w:rPr>
              <w:t>experience</w:t>
            </w:r>
            <w:r w:rsidRPr="00090DDE">
              <w:rPr>
                <w:rFonts w:ascii="Tahoma" w:hAnsi="Tahoma" w:cs="Tahoma"/>
                <w:sz w:val="20"/>
                <w:szCs w:val="20"/>
                <w:lang w:eastAsia="en-US"/>
              </w:rPr>
              <w:t>. Based on their needs and</w:t>
            </w:r>
            <w:r w:rsidR="00FE31DF" w:rsidRPr="00090DDE">
              <w:t xml:space="preserve"> </w:t>
            </w:r>
            <w:r w:rsidR="00FE31DF" w:rsidRPr="00090DDE">
              <w:rPr>
                <w:rFonts w:ascii="Tahoma" w:hAnsi="Tahoma" w:cs="Tahoma"/>
                <w:sz w:val="20"/>
                <w:szCs w:val="20"/>
                <w:lang w:eastAsia="en-US"/>
              </w:rPr>
              <w:t>concerns</w:t>
            </w:r>
            <w:r w:rsidRPr="00090DDE">
              <w:rPr>
                <w:rFonts w:ascii="Tahoma" w:hAnsi="Tahoma" w:cs="Tahoma"/>
                <w:sz w:val="20"/>
                <w:szCs w:val="20"/>
                <w:lang w:eastAsia="en-US"/>
              </w:rPr>
              <w:t>, we can interpolate to talented athletes needs of education, we can discover their common background and aspirations</w:t>
            </w:r>
            <w:r w:rsidR="00FE31DF" w:rsidRPr="00090DDE">
              <w:rPr>
                <w:rFonts w:ascii="Tahoma" w:hAnsi="Tahoma" w:cs="Tahoma"/>
                <w:sz w:val="20"/>
                <w:szCs w:val="20"/>
                <w:lang w:eastAsia="en-US"/>
              </w:rPr>
              <w:t>, an usefull approach to elaborating the Questionnaire of needs and expectations regarding Dual Career.</w:t>
            </w:r>
          </w:p>
          <w:p w14:paraId="6F238519" w14:textId="47DB3A98" w:rsidR="00A2238B" w:rsidRPr="00090DDE" w:rsidRDefault="00A2238B" w:rsidP="00AF16F1">
            <w:pPr>
              <w:rPr>
                <w:rFonts w:ascii="Tahoma" w:hAnsi="Tahoma" w:cs="Tahoma"/>
                <w:sz w:val="20"/>
                <w:szCs w:val="20"/>
                <w:lang w:eastAsia="en-US"/>
              </w:rPr>
            </w:pPr>
          </w:p>
        </w:tc>
      </w:tr>
      <w:tr w:rsidR="00A2238B" w:rsidRPr="00090DDE" w14:paraId="5DF22DF4" w14:textId="4DE308B3" w:rsidTr="00A2238B">
        <w:trPr>
          <w:trHeight w:val="213"/>
        </w:trPr>
        <w:tc>
          <w:tcPr>
            <w:tcW w:w="2940" w:type="dxa"/>
            <w:gridSpan w:val="2"/>
          </w:tcPr>
          <w:p w14:paraId="53361C8D" w14:textId="5C06147E" w:rsidR="00A2238B" w:rsidRPr="00090DDE" w:rsidRDefault="00A2238B" w:rsidP="00AF16F1">
            <w:pPr>
              <w:rPr>
                <w:rFonts w:ascii="Tahoma" w:hAnsi="Tahoma" w:cs="Tahoma"/>
                <w:sz w:val="20"/>
                <w:szCs w:val="20"/>
                <w:lang w:eastAsia="en-US"/>
              </w:rPr>
            </w:pPr>
            <w:r w:rsidRPr="00090DDE">
              <w:rPr>
                <w:rFonts w:ascii="Tahoma" w:hAnsi="Tahoma" w:cs="Tahoma"/>
                <w:b/>
                <w:bCs/>
                <w:sz w:val="20"/>
                <w:szCs w:val="20"/>
              </w:rPr>
              <w:t>Reference number</w:t>
            </w:r>
          </w:p>
        </w:tc>
        <w:tc>
          <w:tcPr>
            <w:tcW w:w="6915" w:type="dxa"/>
          </w:tcPr>
          <w:p w14:paraId="19D19B9D" w14:textId="0D1A5365" w:rsidR="00A2238B" w:rsidRPr="00090DDE" w:rsidRDefault="00A2238B" w:rsidP="00AF16F1">
            <w:pPr>
              <w:rPr>
                <w:rFonts w:ascii="Tahoma" w:hAnsi="Tahoma" w:cs="Tahoma"/>
                <w:b/>
                <w:sz w:val="20"/>
                <w:szCs w:val="20"/>
                <w:lang w:eastAsia="en-US"/>
              </w:rPr>
            </w:pPr>
            <w:r w:rsidRPr="00090DDE">
              <w:rPr>
                <w:rFonts w:ascii="Tahoma" w:hAnsi="Tahoma" w:cs="Tahoma"/>
                <w:b/>
                <w:sz w:val="20"/>
                <w:szCs w:val="20"/>
                <w:lang w:eastAsia="en-US"/>
              </w:rPr>
              <w:t>EAC/2012/0551</w:t>
            </w:r>
          </w:p>
        </w:tc>
      </w:tr>
      <w:tr w:rsidR="00A2238B" w:rsidRPr="00090DDE" w14:paraId="2615EF09" w14:textId="2E8D6B1D" w:rsidTr="00A2238B">
        <w:trPr>
          <w:trHeight w:val="255"/>
        </w:trPr>
        <w:tc>
          <w:tcPr>
            <w:tcW w:w="2940" w:type="dxa"/>
            <w:gridSpan w:val="2"/>
          </w:tcPr>
          <w:p w14:paraId="69B028B1" w14:textId="704CFCFD" w:rsidR="00A2238B" w:rsidRPr="00090DDE" w:rsidRDefault="00A2238B" w:rsidP="00AF16F1">
            <w:pPr>
              <w:rPr>
                <w:rFonts w:ascii="Tahoma" w:hAnsi="Tahoma" w:cs="Tahoma"/>
                <w:sz w:val="20"/>
                <w:szCs w:val="20"/>
                <w:lang w:eastAsia="en-US"/>
              </w:rPr>
            </w:pPr>
            <w:r w:rsidRPr="00090DDE">
              <w:rPr>
                <w:rFonts w:ascii="Tahoma" w:hAnsi="Tahoma" w:cs="Tahoma"/>
                <w:b/>
                <w:bCs/>
                <w:sz w:val="20"/>
                <w:szCs w:val="20"/>
              </w:rPr>
              <w:t>Title of the project</w:t>
            </w:r>
          </w:p>
        </w:tc>
        <w:tc>
          <w:tcPr>
            <w:tcW w:w="6915" w:type="dxa"/>
          </w:tcPr>
          <w:p w14:paraId="0252F821" w14:textId="58ABD4E8" w:rsidR="00A2238B" w:rsidRPr="00090DDE" w:rsidRDefault="00A2238B" w:rsidP="00AF16F1">
            <w:pPr>
              <w:rPr>
                <w:rFonts w:ascii="Tahoma" w:hAnsi="Tahoma" w:cs="Tahoma"/>
                <w:b/>
                <w:sz w:val="20"/>
                <w:szCs w:val="20"/>
                <w:lang w:eastAsia="en-US"/>
              </w:rPr>
            </w:pPr>
            <w:r w:rsidRPr="00090DDE">
              <w:rPr>
                <w:rFonts w:ascii="Tahoma" w:hAnsi="Tahoma" w:cs="Tahoma"/>
                <w:b/>
                <w:sz w:val="20"/>
                <w:szCs w:val="20"/>
                <w:lang w:eastAsia="en-US"/>
              </w:rPr>
              <w:t>PRO US ALL – Promoting Urban Sport for All</w:t>
            </w:r>
          </w:p>
        </w:tc>
      </w:tr>
      <w:tr w:rsidR="00A2238B" w:rsidRPr="00090DDE" w14:paraId="0B87F1F5" w14:textId="241873D8" w:rsidTr="00A2238B">
        <w:trPr>
          <w:trHeight w:val="195"/>
        </w:trPr>
        <w:tc>
          <w:tcPr>
            <w:tcW w:w="2940" w:type="dxa"/>
            <w:gridSpan w:val="2"/>
          </w:tcPr>
          <w:p w14:paraId="4DC4A201" w14:textId="5492603C" w:rsidR="00A2238B" w:rsidRPr="00090DDE" w:rsidRDefault="00A2238B" w:rsidP="00AF16F1">
            <w:pPr>
              <w:rPr>
                <w:rFonts w:ascii="Tahoma" w:hAnsi="Tahoma" w:cs="Tahoma"/>
                <w:sz w:val="20"/>
                <w:szCs w:val="20"/>
                <w:lang w:eastAsia="en-US"/>
              </w:rPr>
            </w:pPr>
            <w:r w:rsidRPr="00090DDE">
              <w:rPr>
                <w:rFonts w:ascii="Tahoma" w:hAnsi="Tahoma" w:cs="Tahoma"/>
                <w:b/>
                <w:bCs/>
                <w:sz w:val="20"/>
                <w:szCs w:val="20"/>
              </w:rPr>
              <w:t>Project dates (from/to)</w:t>
            </w:r>
          </w:p>
        </w:tc>
        <w:tc>
          <w:tcPr>
            <w:tcW w:w="6915" w:type="dxa"/>
          </w:tcPr>
          <w:p w14:paraId="5920F4D1" w14:textId="49262B13" w:rsidR="00A2238B" w:rsidRPr="00090DDE" w:rsidRDefault="00A2238B" w:rsidP="00A2238B">
            <w:pPr>
              <w:rPr>
                <w:rFonts w:ascii="Tahoma" w:hAnsi="Tahoma" w:cs="Tahoma"/>
                <w:b/>
                <w:sz w:val="20"/>
                <w:szCs w:val="20"/>
                <w:lang w:eastAsia="en-US"/>
              </w:rPr>
            </w:pPr>
            <w:r w:rsidRPr="00090DDE">
              <w:rPr>
                <w:rFonts w:ascii="Tahoma" w:hAnsi="Tahoma" w:cs="Tahoma"/>
                <w:b/>
                <w:sz w:val="20"/>
                <w:szCs w:val="20"/>
                <w:lang w:eastAsia="en-US"/>
              </w:rPr>
              <w:t>March 2013 to June2014</w:t>
            </w:r>
          </w:p>
        </w:tc>
      </w:tr>
      <w:tr w:rsidR="00A2238B" w:rsidRPr="00090DDE" w14:paraId="275659BA" w14:textId="1B2BBE3E" w:rsidTr="00A2238B">
        <w:trPr>
          <w:trHeight w:val="180"/>
        </w:trPr>
        <w:tc>
          <w:tcPr>
            <w:tcW w:w="2940" w:type="dxa"/>
            <w:gridSpan w:val="2"/>
          </w:tcPr>
          <w:p w14:paraId="60EAB609" w14:textId="0E82AE0C" w:rsidR="00A2238B" w:rsidRPr="00090DDE" w:rsidRDefault="00A2238B" w:rsidP="00AF16F1">
            <w:pPr>
              <w:rPr>
                <w:rFonts w:ascii="Tahoma" w:hAnsi="Tahoma" w:cs="Tahoma"/>
                <w:sz w:val="20"/>
                <w:szCs w:val="20"/>
                <w:lang w:eastAsia="en-US"/>
              </w:rPr>
            </w:pPr>
            <w:r w:rsidRPr="00090DDE">
              <w:rPr>
                <w:rFonts w:ascii="Tahoma" w:hAnsi="Tahoma" w:cs="Tahoma"/>
                <w:b/>
                <w:bCs/>
                <w:sz w:val="20"/>
                <w:szCs w:val="20"/>
              </w:rPr>
              <w:t>Role of organisation</w:t>
            </w:r>
          </w:p>
        </w:tc>
        <w:tc>
          <w:tcPr>
            <w:tcW w:w="6915" w:type="dxa"/>
          </w:tcPr>
          <w:p w14:paraId="782E1155" w14:textId="24803F83" w:rsidR="00A2238B" w:rsidRPr="00090DDE" w:rsidRDefault="00A2238B" w:rsidP="00AF16F1">
            <w:pPr>
              <w:rPr>
                <w:rFonts w:ascii="Tahoma" w:hAnsi="Tahoma" w:cs="Tahoma"/>
                <w:b/>
                <w:sz w:val="20"/>
                <w:szCs w:val="20"/>
                <w:lang w:eastAsia="en-US"/>
              </w:rPr>
            </w:pPr>
            <w:r w:rsidRPr="00090DDE">
              <w:rPr>
                <w:rFonts w:ascii="Tahoma" w:hAnsi="Tahoma" w:cs="Tahoma"/>
                <w:b/>
                <w:sz w:val="20"/>
                <w:szCs w:val="20"/>
                <w:lang w:eastAsia="en-US"/>
              </w:rPr>
              <w:t>partner</w:t>
            </w:r>
          </w:p>
        </w:tc>
      </w:tr>
      <w:tr w:rsidR="00A2238B" w:rsidRPr="00090DDE" w14:paraId="6ECDAA2A" w14:textId="7A002E59" w:rsidTr="00A2238B">
        <w:trPr>
          <w:trHeight w:val="262"/>
        </w:trPr>
        <w:tc>
          <w:tcPr>
            <w:tcW w:w="2940" w:type="dxa"/>
            <w:gridSpan w:val="2"/>
          </w:tcPr>
          <w:p w14:paraId="442F89FE" w14:textId="465BCA71" w:rsidR="00A2238B" w:rsidRPr="00090DDE" w:rsidRDefault="00A2238B" w:rsidP="00AF16F1">
            <w:pPr>
              <w:rPr>
                <w:rFonts w:ascii="Tahoma" w:hAnsi="Tahoma" w:cs="Tahoma"/>
                <w:sz w:val="20"/>
                <w:szCs w:val="20"/>
                <w:lang w:eastAsia="en-US"/>
              </w:rPr>
            </w:pPr>
            <w:r w:rsidRPr="00090DDE">
              <w:rPr>
                <w:rFonts w:ascii="Tahoma" w:hAnsi="Tahoma" w:cs="Tahoma"/>
                <w:b/>
                <w:bCs/>
                <w:sz w:val="20"/>
                <w:szCs w:val="20"/>
              </w:rPr>
              <w:t>Website</w:t>
            </w:r>
          </w:p>
        </w:tc>
        <w:tc>
          <w:tcPr>
            <w:tcW w:w="6915" w:type="dxa"/>
          </w:tcPr>
          <w:p w14:paraId="73FF07BC" w14:textId="7672B285" w:rsidR="00A2238B" w:rsidRPr="00090DDE" w:rsidRDefault="00A2238B" w:rsidP="00AF16F1">
            <w:pPr>
              <w:rPr>
                <w:rFonts w:ascii="Tahoma" w:hAnsi="Tahoma" w:cs="Tahoma"/>
                <w:b/>
                <w:sz w:val="20"/>
                <w:szCs w:val="20"/>
                <w:lang w:eastAsia="en-US"/>
              </w:rPr>
            </w:pPr>
            <w:r w:rsidRPr="00090DDE">
              <w:rPr>
                <w:rFonts w:ascii="Tahoma" w:hAnsi="Tahoma" w:cs="Tahoma"/>
                <w:b/>
                <w:sz w:val="20"/>
                <w:szCs w:val="20"/>
                <w:lang w:eastAsia="en-US"/>
              </w:rPr>
              <w:t>prousall.sportscience.ro</w:t>
            </w:r>
          </w:p>
        </w:tc>
      </w:tr>
      <w:tr w:rsidR="00A2238B" w:rsidRPr="00090DDE" w14:paraId="49E78944" w14:textId="77777777" w:rsidTr="00A2238B">
        <w:trPr>
          <w:trHeight w:val="525"/>
        </w:trPr>
        <w:tc>
          <w:tcPr>
            <w:tcW w:w="9855" w:type="dxa"/>
            <w:gridSpan w:val="3"/>
          </w:tcPr>
          <w:p w14:paraId="0D3EE6F0" w14:textId="17630FD5" w:rsidR="00A2238B" w:rsidRPr="00090DDE" w:rsidRDefault="00A2238B" w:rsidP="00AF16F1">
            <w:pPr>
              <w:rPr>
                <w:rFonts w:ascii="Tahoma" w:hAnsi="Tahoma" w:cs="Tahoma"/>
                <w:sz w:val="20"/>
                <w:szCs w:val="20"/>
                <w:lang w:eastAsia="en-US"/>
              </w:rPr>
            </w:pPr>
            <w:r w:rsidRPr="00090DDE">
              <w:rPr>
                <w:rFonts w:ascii="Tahoma" w:hAnsi="Tahoma" w:cs="Tahoma"/>
                <w:bCs/>
                <w:sz w:val="20"/>
                <w:szCs w:val="20"/>
              </w:rPr>
              <w:t xml:space="preserve">Please provide a short summary of the project outcomes and describe if and how the new proposal seeks to build on them.  </w:t>
            </w:r>
          </w:p>
          <w:p w14:paraId="5374FBAA" w14:textId="77777777" w:rsidR="00A2238B" w:rsidRPr="00090DDE" w:rsidRDefault="00A2238B" w:rsidP="00AF16F1">
            <w:pPr>
              <w:rPr>
                <w:rFonts w:ascii="Tahoma" w:hAnsi="Tahoma" w:cs="Tahoma"/>
                <w:sz w:val="20"/>
                <w:szCs w:val="20"/>
                <w:lang w:eastAsia="en-US"/>
              </w:rPr>
            </w:pPr>
          </w:p>
        </w:tc>
      </w:tr>
      <w:tr w:rsidR="00A2238B" w:rsidRPr="00090DDE" w14:paraId="71E203B3" w14:textId="77777777" w:rsidTr="00A2238B">
        <w:trPr>
          <w:trHeight w:val="426"/>
        </w:trPr>
        <w:tc>
          <w:tcPr>
            <w:tcW w:w="9855" w:type="dxa"/>
            <w:gridSpan w:val="3"/>
            <w:tcBorders>
              <w:bottom w:val="single" w:sz="4" w:space="0" w:color="auto"/>
            </w:tcBorders>
          </w:tcPr>
          <w:p w14:paraId="5CAB0098" w14:textId="77777777" w:rsidR="00D378A3" w:rsidRPr="00090DDE" w:rsidRDefault="00D378A3" w:rsidP="00D378A3">
            <w:pPr>
              <w:jc w:val="both"/>
              <w:rPr>
                <w:rFonts w:ascii="Tahoma" w:hAnsi="Tahoma" w:cs="Tahoma"/>
                <w:sz w:val="20"/>
                <w:szCs w:val="20"/>
              </w:rPr>
            </w:pPr>
          </w:p>
          <w:p w14:paraId="18FBCA81" w14:textId="77777777" w:rsidR="00D378A3" w:rsidRPr="00090DDE" w:rsidRDefault="00D378A3" w:rsidP="00D378A3">
            <w:pPr>
              <w:jc w:val="both"/>
              <w:rPr>
                <w:rFonts w:ascii="Tahoma" w:hAnsi="Tahoma" w:cs="Tahoma"/>
                <w:sz w:val="20"/>
                <w:szCs w:val="20"/>
              </w:rPr>
            </w:pPr>
            <w:r w:rsidRPr="00090DDE">
              <w:rPr>
                <w:rFonts w:ascii="Tahoma" w:hAnsi="Tahoma" w:cs="Tahoma"/>
                <w:sz w:val="20"/>
                <w:szCs w:val="20"/>
              </w:rPr>
              <w:t xml:space="preserve">The project </w:t>
            </w:r>
            <w:r w:rsidRPr="00090DDE">
              <w:rPr>
                <w:rFonts w:ascii="Tahoma" w:hAnsi="Tahoma" w:cs="Tahoma"/>
                <w:bCs/>
                <w:vanish/>
                <w:sz w:val="20"/>
                <w:szCs w:val="20"/>
              </w:rPr>
              <w:t>Promoting Urban Sports For All (PRO-US-ALL)</w:t>
            </w:r>
            <w:r w:rsidRPr="00090DDE">
              <w:rPr>
                <w:rFonts w:ascii="Tahoma" w:hAnsi="Tahoma" w:cs="Tahoma"/>
                <w:sz w:val="20"/>
                <w:szCs w:val="20"/>
              </w:rPr>
              <w:t xml:space="preserve">has promoted the roles of </w:t>
            </w:r>
            <w:r w:rsidRPr="00090DDE">
              <w:rPr>
                <w:rFonts w:ascii="Tahoma" w:hAnsi="Tahoma" w:cs="Tahoma"/>
                <w:b/>
                <w:sz w:val="20"/>
                <w:szCs w:val="20"/>
              </w:rPr>
              <w:t>sport as a vehicle for social development, social welfare and health, social cohesion and inclusion</w:t>
            </w:r>
            <w:r w:rsidRPr="00090DDE">
              <w:rPr>
                <w:rFonts w:ascii="Tahoma" w:hAnsi="Tahoma" w:cs="Tahoma"/>
                <w:sz w:val="20"/>
                <w:szCs w:val="20"/>
              </w:rPr>
              <w:t>. The project partnership consisted of a network of 14 partners (cities, towns, not-for profit organisations operating) in the field of sport from 10 different Member States, directly involved in local action plans for promoting sport in their respective municipalities.</w:t>
            </w:r>
          </w:p>
          <w:p w14:paraId="0E946A58" w14:textId="77777777" w:rsidR="00D378A3" w:rsidRPr="00090DDE" w:rsidRDefault="00D378A3" w:rsidP="00D378A3">
            <w:pPr>
              <w:jc w:val="both"/>
              <w:rPr>
                <w:rFonts w:ascii="Tahoma" w:hAnsi="Tahoma" w:cs="Tahoma"/>
                <w:sz w:val="20"/>
                <w:szCs w:val="20"/>
              </w:rPr>
            </w:pPr>
          </w:p>
          <w:p w14:paraId="2742B571" w14:textId="1D23EEC3" w:rsidR="00D378A3" w:rsidRPr="00090DDE" w:rsidRDefault="00D378A3" w:rsidP="00D378A3">
            <w:pPr>
              <w:jc w:val="both"/>
              <w:rPr>
                <w:rFonts w:ascii="Tahoma" w:hAnsi="Tahoma" w:cs="Tahoma"/>
                <w:sz w:val="20"/>
                <w:szCs w:val="20"/>
                <w:lang w:eastAsia="en-US"/>
              </w:rPr>
            </w:pPr>
            <w:r w:rsidRPr="00090DDE">
              <w:rPr>
                <w:rFonts w:ascii="Tahoma" w:hAnsi="Tahoma" w:cs="Tahoma"/>
                <w:sz w:val="20"/>
                <w:szCs w:val="20"/>
              </w:rPr>
              <w:t xml:space="preserve">The </w:t>
            </w:r>
            <w:r w:rsidRPr="00090DDE">
              <w:rPr>
                <w:rFonts w:ascii="Tahoma" w:hAnsi="Tahoma" w:cs="Tahoma"/>
                <w:b/>
                <w:sz w:val="20"/>
                <w:szCs w:val="20"/>
              </w:rPr>
              <w:t>overall objective</w:t>
            </w:r>
            <w:r w:rsidRPr="00090DDE">
              <w:rPr>
                <w:rFonts w:ascii="Tahoma" w:hAnsi="Tahoma" w:cs="Tahoma"/>
                <w:sz w:val="20"/>
                <w:szCs w:val="20"/>
              </w:rPr>
              <w:t xml:space="preserve"> of the project was to design and develop an innovative and effective approach for promoting sport in urban areas, </w:t>
            </w:r>
            <w:r w:rsidR="00090DDE" w:rsidRPr="00090DDE">
              <w:rPr>
                <w:rFonts w:ascii="Tahoma" w:hAnsi="Tahoma" w:cs="Tahoma"/>
                <w:sz w:val="20"/>
                <w:szCs w:val="20"/>
              </w:rPr>
              <w:t>sharing the</w:t>
            </w:r>
            <w:r w:rsidRPr="00090DDE">
              <w:rPr>
                <w:rFonts w:ascii="Tahoma" w:hAnsi="Tahoma" w:cs="Tahoma"/>
                <w:sz w:val="20"/>
                <w:szCs w:val="20"/>
              </w:rPr>
              <w:t xml:space="preserve">  partners’ experiences and good practices. The specific objectives of the project were to promote sport activities for all citizens and to encourage the participation of all citizens in sport and physical </w:t>
            </w:r>
            <w:r w:rsidR="00090DDE" w:rsidRPr="00090DDE">
              <w:rPr>
                <w:rFonts w:ascii="Tahoma" w:hAnsi="Tahoma" w:cs="Tahoma"/>
                <w:sz w:val="20"/>
                <w:szCs w:val="20"/>
              </w:rPr>
              <w:t>activities.</w:t>
            </w:r>
            <w:r w:rsidR="00090DDE" w:rsidRPr="00090DDE">
              <w:rPr>
                <w:rFonts w:ascii="Tahoma" w:hAnsi="Tahoma" w:cs="Tahoma"/>
                <w:sz w:val="20"/>
                <w:szCs w:val="20"/>
                <w:lang w:eastAsia="en-US"/>
              </w:rPr>
              <w:t xml:space="preserve"> The</w:t>
            </w:r>
            <w:r w:rsidRPr="00090DDE">
              <w:rPr>
                <w:rFonts w:ascii="Tahoma" w:hAnsi="Tahoma" w:cs="Tahoma"/>
                <w:sz w:val="20"/>
                <w:szCs w:val="20"/>
                <w:lang w:eastAsia="en-US"/>
              </w:rPr>
              <w:t xml:space="preserve"> project final meeting has been held in Milan, on 4-5 June </w:t>
            </w:r>
            <w:r w:rsidRPr="00090DDE">
              <w:rPr>
                <w:rFonts w:ascii="Tahoma" w:hAnsi="Tahoma" w:cs="Tahoma"/>
                <w:sz w:val="20"/>
                <w:szCs w:val="20"/>
                <w:lang w:eastAsia="en-US"/>
              </w:rPr>
              <w:lastRenderedPageBreak/>
              <w:t>2014.</w:t>
            </w:r>
          </w:p>
          <w:p w14:paraId="582B2A71" w14:textId="77777777" w:rsidR="00D378A3" w:rsidRPr="00090DDE" w:rsidRDefault="00D378A3" w:rsidP="00D378A3">
            <w:pPr>
              <w:jc w:val="both"/>
              <w:rPr>
                <w:rFonts w:ascii="Tahoma" w:hAnsi="Tahoma" w:cs="Tahoma"/>
                <w:sz w:val="20"/>
                <w:szCs w:val="20"/>
                <w:lang w:eastAsia="en-US"/>
              </w:rPr>
            </w:pPr>
          </w:p>
          <w:p w14:paraId="64C7462E" w14:textId="45376AF2" w:rsidR="00D378A3" w:rsidRPr="00090DDE" w:rsidRDefault="00D378A3" w:rsidP="00D378A3">
            <w:pPr>
              <w:jc w:val="both"/>
              <w:rPr>
                <w:rFonts w:ascii="Tahoma" w:hAnsi="Tahoma" w:cs="Tahoma"/>
                <w:sz w:val="20"/>
                <w:szCs w:val="20"/>
                <w:lang w:eastAsia="en-US"/>
              </w:rPr>
            </w:pPr>
            <w:r w:rsidRPr="00090DDE">
              <w:rPr>
                <w:rFonts w:ascii="Tahoma" w:hAnsi="Tahoma" w:cs="Tahoma"/>
                <w:b/>
                <w:sz w:val="20"/>
                <w:szCs w:val="20"/>
                <w:lang w:eastAsia="en-US"/>
              </w:rPr>
              <w:t>Main project’s outcomes and results</w:t>
            </w:r>
            <w:r w:rsidRPr="00090DDE">
              <w:rPr>
                <w:rFonts w:ascii="Tahoma" w:hAnsi="Tahoma" w:cs="Tahoma"/>
                <w:sz w:val="20"/>
                <w:szCs w:val="20"/>
                <w:lang w:eastAsia="en-US"/>
              </w:rPr>
              <w:t xml:space="preserve"> are: creation of a transnational network of cities, towns, public bodies and private organisations for promoting sports and physical activities for all (from children to ageing people) in urban centres; development of municipal programmes, initiatives, specific projects and events for promoting sports; sharing experiences and best practices among partners; developing local network of sport stakeholders for promoting sports and physical activities in urban areas; laying down the basic for further development and cooperation of projects in the field of sport.</w:t>
            </w:r>
          </w:p>
          <w:p w14:paraId="78410822" w14:textId="4BDC4760" w:rsidR="00A2238B" w:rsidRPr="00090DDE" w:rsidRDefault="00D378A3" w:rsidP="00D378A3">
            <w:pPr>
              <w:rPr>
                <w:rFonts w:ascii="Tahoma" w:hAnsi="Tahoma" w:cs="Tahoma"/>
                <w:sz w:val="20"/>
                <w:szCs w:val="20"/>
                <w:lang w:eastAsia="en-US"/>
              </w:rPr>
            </w:pPr>
            <w:r w:rsidRPr="00090DDE">
              <w:rPr>
                <w:rFonts w:ascii="Tahoma" w:hAnsi="Tahoma" w:cs="Tahoma"/>
                <w:sz w:val="20"/>
                <w:szCs w:val="20"/>
                <w:lang w:eastAsia="en-US"/>
              </w:rPr>
              <w:t xml:space="preserve"> </w:t>
            </w:r>
          </w:p>
        </w:tc>
      </w:tr>
    </w:tbl>
    <w:p w14:paraId="0154A751" w14:textId="77777777" w:rsidR="008728E8" w:rsidRPr="00090DDE" w:rsidRDefault="008728E8">
      <w:pPr>
        <w:rPr>
          <w:rFonts w:ascii="Tahoma" w:hAnsi="Tahoma" w:cs="Tahoma"/>
          <w:b/>
          <w:color w:val="FFFFFF"/>
          <w:sz w:val="20"/>
          <w:szCs w:val="20"/>
          <w:lang w:eastAsia="en-US"/>
        </w:rPr>
      </w:pPr>
    </w:p>
    <w:p w14:paraId="1F1CC756" w14:textId="77777777" w:rsidR="00716908" w:rsidRPr="00090DDE" w:rsidRDefault="00716908" w:rsidP="00105F83">
      <w:pPr>
        <w:rPr>
          <w:rFonts w:ascii="Tahoma" w:hAnsi="Tahoma" w:cs="Tahoma"/>
          <w:b/>
        </w:rPr>
      </w:pPr>
    </w:p>
    <w:tbl>
      <w:tblPr>
        <w:tblStyle w:val="Mriekatabuky"/>
        <w:tblW w:w="9855" w:type="dxa"/>
        <w:tblLook w:val="04A0" w:firstRow="1" w:lastRow="0" w:firstColumn="1" w:lastColumn="0" w:noHBand="0" w:noVBand="1"/>
      </w:tblPr>
      <w:tblGrid>
        <w:gridCol w:w="3000"/>
        <w:gridCol w:w="6855"/>
      </w:tblGrid>
      <w:tr w:rsidR="00716908" w:rsidRPr="00090DDE" w14:paraId="49A37719" w14:textId="77777777" w:rsidTr="00754620">
        <w:tc>
          <w:tcPr>
            <w:tcW w:w="9855" w:type="dxa"/>
            <w:gridSpan w:val="2"/>
            <w:shd w:val="clear" w:color="auto" w:fill="D9D9D9" w:themeFill="background1" w:themeFillShade="D9"/>
          </w:tcPr>
          <w:p w14:paraId="75BF6300" w14:textId="77777777" w:rsidR="00754620" w:rsidRPr="00090DDE" w:rsidRDefault="00754620" w:rsidP="00105F83">
            <w:pPr>
              <w:rPr>
                <w:rFonts w:ascii="Tahoma" w:hAnsi="Tahoma" w:cs="Tahoma"/>
                <w:b/>
                <w:sz w:val="22"/>
                <w:szCs w:val="22"/>
              </w:rPr>
            </w:pPr>
          </w:p>
          <w:p w14:paraId="60C80D9E" w14:textId="24F5E886" w:rsidR="00716908" w:rsidRPr="00090DDE" w:rsidRDefault="00716908" w:rsidP="00105F83">
            <w:pPr>
              <w:rPr>
                <w:rFonts w:ascii="Tahoma" w:hAnsi="Tahoma" w:cs="Tahoma"/>
                <w:b/>
                <w:sz w:val="22"/>
                <w:szCs w:val="22"/>
              </w:rPr>
            </w:pPr>
            <w:r w:rsidRPr="00090DDE">
              <w:rPr>
                <w:rFonts w:ascii="Tahoma" w:hAnsi="Tahoma" w:cs="Tahoma"/>
                <w:b/>
                <w:sz w:val="22"/>
                <w:szCs w:val="22"/>
              </w:rPr>
              <w:t xml:space="preserve">D.3. Other EU </w:t>
            </w:r>
            <w:r w:rsidR="006F2BF6" w:rsidRPr="00090DDE">
              <w:rPr>
                <w:rFonts w:ascii="Tahoma" w:hAnsi="Tahoma" w:cs="Tahoma"/>
                <w:b/>
                <w:sz w:val="22"/>
                <w:szCs w:val="22"/>
              </w:rPr>
              <w:t>g</w:t>
            </w:r>
            <w:r w:rsidRPr="00090DDE">
              <w:rPr>
                <w:rFonts w:ascii="Tahoma" w:hAnsi="Tahoma" w:cs="Tahoma"/>
                <w:b/>
                <w:sz w:val="22"/>
                <w:szCs w:val="22"/>
              </w:rPr>
              <w:t>rants</w:t>
            </w:r>
          </w:p>
          <w:p w14:paraId="7B140226" w14:textId="4C69E8AF" w:rsidR="00754620" w:rsidRPr="00090DDE" w:rsidRDefault="00754620" w:rsidP="00105F83">
            <w:pPr>
              <w:rPr>
                <w:rFonts w:ascii="Tahoma" w:hAnsi="Tahoma" w:cs="Tahoma"/>
                <w:b/>
                <w:sz w:val="22"/>
                <w:szCs w:val="22"/>
              </w:rPr>
            </w:pPr>
          </w:p>
        </w:tc>
      </w:tr>
      <w:tr w:rsidR="00754620" w:rsidRPr="00090DDE" w14:paraId="55306493" w14:textId="77777777" w:rsidTr="00754620">
        <w:tc>
          <w:tcPr>
            <w:tcW w:w="9855" w:type="dxa"/>
            <w:gridSpan w:val="2"/>
          </w:tcPr>
          <w:p w14:paraId="5E73C3AD" w14:textId="5C2D2007" w:rsidR="00C148B5" w:rsidRPr="00090DDE" w:rsidRDefault="00C148B5" w:rsidP="00C148B5">
            <w:pPr>
              <w:spacing w:before="120" w:after="120"/>
              <w:rPr>
                <w:rFonts w:ascii="Tahoma" w:hAnsi="Tahoma" w:cs="Tahoma"/>
                <w:sz w:val="20"/>
                <w:szCs w:val="20"/>
              </w:rPr>
            </w:pPr>
            <w:r w:rsidRPr="00090DDE">
              <w:rPr>
                <w:rFonts w:ascii="Tahoma" w:hAnsi="Tahoma" w:cs="Tahoma"/>
                <w:sz w:val="20"/>
                <w:szCs w:val="20"/>
              </w:rPr>
              <w:t xml:space="preserve">1. Please list the projects for which the </w:t>
            </w:r>
            <w:r w:rsidR="00F71F09" w:rsidRPr="00090DDE">
              <w:rPr>
                <w:rFonts w:ascii="Tahoma" w:hAnsi="Tahoma" w:cs="Tahoma"/>
                <w:sz w:val="20"/>
                <w:szCs w:val="20"/>
              </w:rPr>
              <w:t xml:space="preserve">applicant </w:t>
            </w:r>
            <w:r w:rsidRPr="00090DDE">
              <w:rPr>
                <w:rFonts w:ascii="Tahoma" w:hAnsi="Tahoma" w:cs="Tahoma"/>
                <w:sz w:val="20"/>
                <w:szCs w:val="20"/>
              </w:rPr>
              <w:t>organisation has received financial support from the EU programme this financial year.</w:t>
            </w:r>
          </w:p>
          <w:p w14:paraId="70C51E82" w14:textId="74827DEC" w:rsidR="009722F6" w:rsidRPr="00090DDE" w:rsidRDefault="009722F6" w:rsidP="00B45E63">
            <w:pPr>
              <w:spacing w:before="120" w:after="120"/>
              <w:rPr>
                <w:rFonts w:ascii="Tahoma" w:hAnsi="Tahoma" w:cs="Tahoma"/>
                <w:b/>
                <w:sz w:val="20"/>
                <w:szCs w:val="20"/>
              </w:rPr>
            </w:pPr>
            <w:r w:rsidRPr="00090DDE">
              <w:rPr>
                <w:rFonts w:ascii="Tahoma" w:hAnsi="Tahoma" w:cs="Tahoma"/>
                <w:sz w:val="20"/>
                <w:szCs w:val="20"/>
              </w:rPr>
              <w:t>Please add tables if necessary.</w:t>
            </w:r>
          </w:p>
        </w:tc>
      </w:tr>
      <w:tr w:rsidR="00754620" w:rsidRPr="00090DDE" w14:paraId="7BFCD56C" w14:textId="58AA9E99" w:rsidTr="00754620">
        <w:tc>
          <w:tcPr>
            <w:tcW w:w="3000" w:type="dxa"/>
            <w:vAlign w:val="center"/>
          </w:tcPr>
          <w:p w14:paraId="6694F80C" w14:textId="6A5A94F5" w:rsidR="00754620" w:rsidRPr="00090DDE" w:rsidRDefault="00754620" w:rsidP="00105F83">
            <w:pPr>
              <w:rPr>
                <w:rFonts w:ascii="Tahoma" w:hAnsi="Tahoma" w:cs="Tahoma"/>
                <w:sz w:val="20"/>
                <w:szCs w:val="20"/>
              </w:rPr>
            </w:pPr>
            <w:r w:rsidRPr="00090DDE">
              <w:rPr>
                <w:rFonts w:ascii="Tahoma" w:hAnsi="Tahoma" w:cs="Tahoma"/>
                <w:b/>
                <w:bCs/>
                <w:sz w:val="20"/>
                <w:szCs w:val="20"/>
              </w:rPr>
              <w:t xml:space="preserve">Reference number </w:t>
            </w:r>
          </w:p>
        </w:tc>
        <w:tc>
          <w:tcPr>
            <w:tcW w:w="6855" w:type="dxa"/>
            <w:vAlign w:val="center"/>
          </w:tcPr>
          <w:p w14:paraId="24933C2F" w14:textId="0E33CE43" w:rsidR="00754620" w:rsidRPr="00090DDE" w:rsidRDefault="007D07F5" w:rsidP="00754620">
            <w:pPr>
              <w:rPr>
                <w:rFonts w:ascii="Tahoma" w:hAnsi="Tahoma" w:cs="Tahoma"/>
                <w:b/>
                <w:sz w:val="20"/>
                <w:szCs w:val="20"/>
              </w:rPr>
            </w:pPr>
            <w:r w:rsidRPr="00090DDE">
              <w:rPr>
                <w:rFonts w:ascii="Tahoma" w:hAnsi="Tahoma" w:cs="Tahoma"/>
                <w:b/>
                <w:sz w:val="20"/>
                <w:szCs w:val="20"/>
              </w:rPr>
              <w:t>Grant 633297 in H2020</w:t>
            </w:r>
          </w:p>
        </w:tc>
      </w:tr>
      <w:tr w:rsidR="00754620" w:rsidRPr="00090DDE" w14:paraId="6F092A45" w14:textId="5111CE8F" w:rsidTr="00754620">
        <w:tc>
          <w:tcPr>
            <w:tcW w:w="3000" w:type="dxa"/>
            <w:vAlign w:val="center"/>
          </w:tcPr>
          <w:p w14:paraId="0770947A" w14:textId="4DA794FF" w:rsidR="00754620" w:rsidRPr="00090DDE" w:rsidRDefault="00754620" w:rsidP="00105F83">
            <w:pPr>
              <w:rPr>
                <w:rFonts w:ascii="Tahoma" w:hAnsi="Tahoma" w:cs="Tahoma"/>
                <w:b/>
                <w:bCs/>
                <w:sz w:val="20"/>
                <w:szCs w:val="20"/>
              </w:rPr>
            </w:pPr>
            <w:r w:rsidRPr="00090DDE">
              <w:rPr>
                <w:rFonts w:ascii="Tahoma" w:hAnsi="Tahoma" w:cs="Tahoma"/>
                <w:b/>
                <w:bCs/>
                <w:sz w:val="20"/>
                <w:szCs w:val="20"/>
              </w:rPr>
              <w:t xml:space="preserve">Title of the project </w:t>
            </w:r>
          </w:p>
        </w:tc>
        <w:tc>
          <w:tcPr>
            <w:tcW w:w="6855" w:type="dxa"/>
            <w:vAlign w:val="center"/>
          </w:tcPr>
          <w:p w14:paraId="332E1639" w14:textId="4F55C328" w:rsidR="00754620" w:rsidRPr="00090DDE" w:rsidRDefault="007D07F5" w:rsidP="00754620">
            <w:pPr>
              <w:rPr>
                <w:rFonts w:ascii="Tahoma" w:hAnsi="Tahoma" w:cs="Tahoma"/>
                <w:b/>
                <w:bCs/>
                <w:sz w:val="20"/>
                <w:szCs w:val="20"/>
              </w:rPr>
            </w:pPr>
            <w:r w:rsidRPr="00090DDE">
              <w:rPr>
                <w:rFonts w:ascii="Tahoma" w:hAnsi="Tahoma" w:cs="Tahoma"/>
                <w:b/>
                <w:bCs/>
                <w:sz w:val="20"/>
                <w:szCs w:val="20"/>
              </w:rPr>
              <w:t xml:space="preserve">R4H1415 - </w:t>
            </w:r>
            <w:r w:rsidR="004A2D3E" w:rsidRPr="00090DDE">
              <w:rPr>
                <w:rFonts w:ascii="Tahoma" w:hAnsi="Tahoma" w:cs="Tahoma"/>
                <w:b/>
                <w:bCs/>
                <w:sz w:val="20"/>
                <w:szCs w:val="20"/>
              </w:rPr>
              <w:t>Researchers for Humanity</w:t>
            </w:r>
          </w:p>
        </w:tc>
      </w:tr>
      <w:tr w:rsidR="00754620" w:rsidRPr="00090DDE" w14:paraId="6934A037" w14:textId="15E17B77" w:rsidTr="00754620">
        <w:tc>
          <w:tcPr>
            <w:tcW w:w="3000" w:type="dxa"/>
            <w:vAlign w:val="center"/>
          </w:tcPr>
          <w:p w14:paraId="1E124664" w14:textId="5A68D815" w:rsidR="00754620" w:rsidRPr="00090DDE" w:rsidRDefault="00754620" w:rsidP="00105F83">
            <w:pPr>
              <w:rPr>
                <w:rFonts w:ascii="Tahoma" w:hAnsi="Tahoma" w:cs="Tahoma"/>
                <w:b/>
                <w:bCs/>
                <w:sz w:val="20"/>
                <w:szCs w:val="20"/>
              </w:rPr>
            </w:pPr>
            <w:r w:rsidRPr="00090DDE">
              <w:rPr>
                <w:rFonts w:ascii="Tahoma" w:hAnsi="Tahoma" w:cs="Tahoma"/>
                <w:b/>
                <w:bCs/>
                <w:sz w:val="20"/>
                <w:szCs w:val="20"/>
              </w:rPr>
              <w:t>Beneficiary organisation</w:t>
            </w:r>
          </w:p>
        </w:tc>
        <w:tc>
          <w:tcPr>
            <w:tcW w:w="6855" w:type="dxa"/>
            <w:vAlign w:val="center"/>
          </w:tcPr>
          <w:p w14:paraId="06897086" w14:textId="1D0CAE9A" w:rsidR="007D07F5" w:rsidRPr="00090DDE" w:rsidRDefault="007D07F5" w:rsidP="007D07F5">
            <w:pPr>
              <w:rPr>
                <w:rFonts w:ascii="Tahoma" w:hAnsi="Tahoma" w:cs="Tahoma"/>
                <w:b/>
                <w:bCs/>
                <w:sz w:val="20"/>
                <w:szCs w:val="20"/>
              </w:rPr>
            </w:pPr>
            <w:r w:rsidRPr="00090DDE">
              <w:rPr>
                <w:rFonts w:ascii="Tahoma" w:hAnsi="Tahoma" w:cs="Tahoma"/>
                <w:b/>
                <w:bCs/>
                <w:sz w:val="20"/>
                <w:szCs w:val="20"/>
              </w:rPr>
              <w:t xml:space="preserve">• ASOCIATIA INVENIO(951546236) - COORDINATOR </w:t>
            </w:r>
          </w:p>
          <w:p w14:paraId="61AE8411" w14:textId="4815FB9B" w:rsidR="007D07F5" w:rsidRPr="00090DDE" w:rsidRDefault="007D07F5" w:rsidP="007D07F5">
            <w:pPr>
              <w:rPr>
                <w:rFonts w:ascii="Tahoma" w:hAnsi="Tahoma" w:cs="Tahoma"/>
                <w:b/>
                <w:bCs/>
                <w:sz w:val="20"/>
                <w:szCs w:val="20"/>
              </w:rPr>
            </w:pPr>
            <w:r w:rsidRPr="00090DDE">
              <w:rPr>
                <w:rFonts w:ascii="Tahoma" w:hAnsi="Tahoma" w:cs="Tahoma"/>
                <w:b/>
                <w:bCs/>
                <w:sz w:val="20"/>
                <w:szCs w:val="20"/>
              </w:rPr>
              <w:t>• TARGET ACTIVE TRAINING(999737679)</w:t>
            </w:r>
          </w:p>
          <w:p w14:paraId="7F0D73A3" w14:textId="56AFF74A" w:rsidR="007D07F5" w:rsidRPr="00090DDE" w:rsidRDefault="007D07F5" w:rsidP="007D07F5">
            <w:pPr>
              <w:rPr>
                <w:rFonts w:ascii="Tahoma" w:hAnsi="Tahoma" w:cs="Tahoma"/>
                <w:b/>
                <w:bCs/>
                <w:sz w:val="20"/>
                <w:szCs w:val="20"/>
              </w:rPr>
            </w:pPr>
            <w:r w:rsidRPr="00090DDE">
              <w:rPr>
                <w:rFonts w:ascii="Tahoma" w:hAnsi="Tahoma" w:cs="Tahoma"/>
                <w:b/>
                <w:bCs/>
                <w:sz w:val="20"/>
                <w:szCs w:val="20"/>
              </w:rPr>
              <w:t>• NISR</w:t>
            </w:r>
            <w:r w:rsidR="004A2D3E" w:rsidRPr="00090DDE">
              <w:rPr>
                <w:rFonts w:ascii="Tahoma" w:hAnsi="Tahoma" w:cs="Tahoma"/>
                <w:b/>
                <w:bCs/>
                <w:sz w:val="20"/>
                <w:szCs w:val="20"/>
              </w:rPr>
              <w:t xml:space="preserve"> </w:t>
            </w:r>
            <w:r w:rsidRPr="00090DDE">
              <w:rPr>
                <w:rFonts w:ascii="Tahoma" w:hAnsi="Tahoma" w:cs="Tahoma"/>
                <w:b/>
                <w:bCs/>
                <w:sz w:val="20"/>
                <w:szCs w:val="20"/>
              </w:rPr>
              <w:t>(948336506)</w:t>
            </w:r>
          </w:p>
          <w:p w14:paraId="064A4160" w14:textId="66BBBEAB" w:rsidR="00754620" w:rsidRPr="00090DDE" w:rsidRDefault="007D07F5" w:rsidP="007D07F5">
            <w:pPr>
              <w:rPr>
                <w:rFonts w:ascii="Tahoma" w:hAnsi="Tahoma" w:cs="Tahoma"/>
                <w:b/>
                <w:bCs/>
                <w:sz w:val="20"/>
                <w:szCs w:val="20"/>
              </w:rPr>
            </w:pPr>
            <w:r w:rsidRPr="00090DDE">
              <w:rPr>
                <w:rFonts w:ascii="Tahoma" w:hAnsi="Tahoma" w:cs="Tahoma"/>
                <w:b/>
                <w:bCs/>
                <w:sz w:val="20"/>
                <w:szCs w:val="20"/>
              </w:rPr>
              <w:t>• CENTRUL PENTRU STUDII COMPLEXE(969072293)</w:t>
            </w:r>
          </w:p>
        </w:tc>
      </w:tr>
    </w:tbl>
    <w:p w14:paraId="49C99ED1" w14:textId="77777777" w:rsidR="00105F83" w:rsidRPr="00090DDE" w:rsidRDefault="00105F83" w:rsidP="00105F83">
      <w:pPr>
        <w:rPr>
          <w:rFonts w:ascii="Tahoma" w:hAnsi="Tahoma" w:cs="Tahoma"/>
          <w:b/>
        </w:rPr>
      </w:pPr>
    </w:p>
    <w:tbl>
      <w:tblPr>
        <w:tblStyle w:val="Mriekatabuky"/>
        <w:tblW w:w="9855" w:type="dxa"/>
        <w:tblLook w:val="04A0" w:firstRow="1" w:lastRow="0" w:firstColumn="1" w:lastColumn="0" w:noHBand="0" w:noVBand="1"/>
      </w:tblPr>
      <w:tblGrid>
        <w:gridCol w:w="3000"/>
        <w:gridCol w:w="6855"/>
      </w:tblGrid>
      <w:tr w:rsidR="00754620" w:rsidRPr="00090DDE" w14:paraId="3BCBF2CD" w14:textId="77777777" w:rsidTr="00AF03BF">
        <w:tc>
          <w:tcPr>
            <w:tcW w:w="9855" w:type="dxa"/>
            <w:gridSpan w:val="2"/>
          </w:tcPr>
          <w:p w14:paraId="59A6D623" w14:textId="1CE06AE2" w:rsidR="00C148B5" w:rsidRPr="00090DDE" w:rsidRDefault="00C148B5" w:rsidP="00C148B5">
            <w:pPr>
              <w:spacing w:before="120" w:after="120"/>
              <w:rPr>
                <w:rFonts w:ascii="Tahoma" w:hAnsi="Tahoma" w:cs="Tahoma"/>
                <w:color w:val="000000"/>
                <w:sz w:val="20"/>
                <w:szCs w:val="20"/>
              </w:rPr>
            </w:pPr>
            <w:r w:rsidRPr="00090DDE">
              <w:rPr>
                <w:rFonts w:ascii="Tahoma" w:hAnsi="Tahoma" w:cs="Tahoma"/>
                <w:color w:val="000000"/>
                <w:sz w:val="20"/>
                <w:szCs w:val="20"/>
              </w:rPr>
              <w:t>2. Please list other grant applications</w:t>
            </w:r>
            <w:r w:rsidR="00AF03BF" w:rsidRPr="00090DDE">
              <w:rPr>
                <w:rFonts w:ascii="Tahoma" w:hAnsi="Tahoma" w:cs="Tahoma"/>
                <w:color w:val="000000"/>
                <w:sz w:val="20"/>
                <w:szCs w:val="20"/>
              </w:rPr>
              <w:t xml:space="preserve"> submitted by </w:t>
            </w:r>
            <w:r w:rsidR="00F71F09" w:rsidRPr="00090DDE">
              <w:rPr>
                <w:rFonts w:ascii="Tahoma" w:hAnsi="Tahoma" w:cs="Tahoma"/>
                <w:color w:val="000000"/>
                <w:sz w:val="20"/>
                <w:szCs w:val="20"/>
              </w:rPr>
              <w:t>applicant</w:t>
            </w:r>
            <w:r w:rsidR="00AF03BF" w:rsidRPr="00090DDE">
              <w:rPr>
                <w:rFonts w:ascii="Tahoma" w:hAnsi="Tahoma" w:cs="Tahoma"/>
                <w:color w:val="000000"/>
                <w:sz w:val="20"/>
                <w:szCs w:val="20"/>
              </w:rPr>
              <w:t xml:space="preserve"> organisation</w:t>
            </w:r>
            <w:r w:rsidRPr="00090DDE">
              <w:rPr>
                <w:rFonts w:ascii="Tahoma" w:hAnsi="Tahoma" w:cs="Tahoma"/>
                <w:color w:val="000000"/>
                <w:sz w:val="20"/>
                <w:szCs w:val="20"/>
              </w:rPr>
              <w:t xml:space="preserve"> </w:t>
            </w:r>
            <w:r w:rsidRPr="00090DDE">
              <w:rPr>
                <w:rFonts w:ascii="Tahoma" w:hAnsi="Tahoma" w:cs="Tahoma"/>
                <w:sz w:val="20"/>
                <w:szCs w:val="20"/>
              </w:rPr>
              <w:t>this financial year</w:t>
            </w:r>
            <w:r w:rsidRPr="00090DDE">
              <w:rPr>
                <w:rFonts w:ascii="Tahoma" w:hAnsi="Tahoma" w:cs="Tahoma"/>
                <w:color w:val="000000"/>
                <w:sz w:val="20"/>
                <w:szCs w:val="20"/>
              </w:rPr>
              <w:t xml:space="preserve">. </w:t>
            </w:r>
          </w:p>
          <w:p w14:paraId="54B84215" w14:textId="3999C194" w:rsidR="009722F6" w:rsidRPr="00090DDE" w:rsidRDefault="009722F6" w:rsidP="006F2BF6">
            <w:pPr>
              <w:spacing w:before="120" w:after="120"/>
              <w:rPr>
                <w:rFonts w:ascii="Tahoma" w:hAnsi="Tahoma" w:cs="Tahoma"/>
                <w:color w:val="000000" w:themeColor="text1"/>
                <w:sz w:val="20"/>
                <w:szCs w:val="20"/>
              </w:rPr>
            </w:pPr>
            <w:r w:rsidRPr="00090DDE">
              <w:rPr>
                <w:rFonts w:ascii="Tahoma" w:hAnsi="Tahoma" w:cs="Tahoma"/>
                <w:sz w:val="20"/>
                <w:szCs w:val="20"/>
              </w:rPr>
              <w:t>Please add tables if necessary.</w:t>
            </w:r>
          </w:p>
        </w:tc>
      </w:tr>
      <w:tr w:rsidR="00754620" w:rsidRPr="00090DDE" w14:paraId="746EF8E5" w14:textId="77777777" w:rsidTr="00AF03BF">
        <w:tc>
          <w:tcPr>
            <w:tcW w:w="3000" w:type="dxa"/>
            <w:vAlign w:val="center"/>
          </w:tcPr>
          <w:p w14:paraId="1A2E6DC7" w14:textId="33E7B8F6" w:rsidR="00754620" w:rsidRPr="00090DDE" w:rsidRDefault="006F2BF6" w:rsidP="00AF03BF">
            <w:pPr>
              <w:rPr>
                <w:rFonts w:ascii="Tahoma" w:hAnsi="Tahoma" w:cs="Tahoma"/>
                <w:b/>
                <w:sz w:val="20"/>
                <w:szCs w:val="20"/>
              </w:rPr>
            </w:pPr>
            <w:r w:rsidRPr="00090DDE">
              <w:rPr>
                <w:rFonts w:ascii="Tahoma" w:hAnsi="Tahoma" w:cs="Tahoma"/>
                <w:b/>
                <w:sz w:val="20"/>
                <w:szCs w:val="20"/>
              </w:rPr>
              <w:t xml:space="preserve">Key action/ EU programme </w:t>
            </w:r>
          </w:p>
        </w:tc>
        <w:tc>
          <w:tcPr>
            <w:tcW w:w="6855" w:type="dxa"/>
            <w:vAlign w:val="center"/>
          </w:tcPr>
          <w:p w14:paraId="023633D4" w14:textId="77777777" w:rsidR="00754620" w:rsidRPr="00090DDE" w:rsidRDefault="00754620" w:rsidP="00AF03BF">
            <w:pPr>
              <w:rPr>
                <w:rFonts w:ascii="Tahoma" w:hAnsi="Tahoma" w:cs="Tahoma"/>
                <w:sz w:val="20"/>
                <w:szCs w:val="20"/>
              </w:rPr>
            </w:pPr>
          </w:p>
        </w:tc>
      </w:tr>
      <w:tr w:rsidR="006F2BF6" w:rsidRPr="00090DDE" w14:paraId="77A1FACB" w14:textId="77777777" w:rsidTr="00AF03BF">
        <w:tc>
          <w:tcPr>
            <w:tcW w:w="3000" w:type="dxa"/>
            <w:vAlign w:val="center"/>
          </w:tcPr>
          <w:p w14:paraId="5C1EF549" w14:textId="77FE6E4D" w:rsidR="006F2BF6" w:rsidRPr="00090DDE" w:rsidRDefault="006F2BF6" w:rsidP="00AF03BF">
            <w:pPr>
              <w:rPr>
                <w:rFonts w:ascii="Tahoma" w:hAnsi="Tahoma" w:cs="Tahoma"/>
                <w:b/>
                <w:bCs/>
                <w:sz w:val="20"/>
                <w:szCs w:val="20"/>
              </w:rPr>
            </w:pPr>
            <w:r w:rsidRPr="00090DDE">
              <w:rPr>
                <w:rFonts w:ascii="Tahoma" w:hAnsi="Tahoma" w:cs="Tahoma"/>
                <w:b/>
                <w:bCs/>
                <w:sz w:val="20"/>
                <w:szCs w:val="20"/>
              </w:rPr>
              <w:t>Title of the project</w:t>
            </w:r>
          </w:p>
        </w:tc>
        <w:tc>
          <w:tcPr>
            <w:tcW w:w="6855" w:type="dxa"/>
            <w:vAlign w:val="center"/>
          </w:tcPr>
          <w:p w14:paraId="2AB4DD7E" w14:textId="77777777" w:rsidR="006F2BF6" w:rsidRPr="00090DDE" w:rsidRDefault="006F2BF6" w:rsidP="00AF03BF">
            <w:pPr>
              <w:rPr>
                <w:rFonts w:ascii="Tahoma" w:hAnsi="Tahoma" w:cs="Tahoma"/>
                <w:sz w:val="20"/>
                <w:szCs w:val="20"/>
              </w:rPr>
            </w:pPr>
          </w:p>
        </w:tc>
      </w:tr>
      <w:tr w:rsidR="00754620" w:rsidRPr="00090DDE" w14:paraId="3200AFA5" w14:textId="77777777" w:rsidTr="00AF03BF">
        <w:tc>
          <w:tcPr>
            <w:tcW w:w="3000" w:type="dxa"/>
            <w:vAlign w:val="center"/>
          </w:tcPr>
          <w:p w14:paraId="604F61D4" w14:textId="37786CD5" w:rsidR="00754620" w:rsidRPr="00090DDE" w:rsidRDefault="00754620" w:rsidP="00AF03BF">
            <w:pPr>
              <w:rPr>
                <w:rFonts w:ascii="Tahoma" w:hAnsi="Tahoma" w:cs="Tahoma"/>
                <w:b/>
                <w:bCs/>
                <w:sz w:val="20"/>
                <w:szCs w:val="20"/>
              </w:rPr>
            </w:pPr>
            <w:r w:rsidRPr="00090DDE">
              <w:rPr>
                <w:rFonts w:ascii="Tahoma" w:hAnsi="Tahoma" w:cs="Tahoma"/>
                <w:b/>
                <w:bCs/>
                <w:sz w:val="20"/>
                <w:szCs w:val="20"/>
              </w:rPr>
              <w:t xml:space="preserve">Amount requested </w:t>
            </w:r>
          </w:p>
        </w:tc>
        <w:tc>
          <w:tcPr>
            <w:tcW w:w="6855" w:type="dxa"/>
            <w:vAlign w:val="center"/>
          </w:tcPr>
          <w:p w14:paraId="6068DD5A" w14:textId="77777777" w:rsidR="00754620" w:rsidRPr="00090DDE" w:rsidRDefault="00754620" w:rsidP="00AF03BF">
            <w:pPr>
              <w:rPr>
                <w:rFonts w:ascii="Tahoma" w:hAnsi="Tahoma" w:cs="Tahoma"/>
                <w:b/>
                <w:bCs/>
                <w:sz w:val="20"/>
                <w:szCs w:val="20"/>
              </w:rPr>
            </w:pPr>
          </w:p>
        </w:tc>
      </w:tr>
    </w:tbl>
    <w:p w14:paraId="04B91F9A" w14:textId="77777777" w:rsidR="00AF03BF" w:rsidRPr="00090DDE" w:rsidRDefault="00AF03BF">
      <w:pPr>
        <w:rPr>
          <w:rFonts w:ascii="Tahoma" w:hAnsi="Tahoma" w:cs="Tahoma"/>
          <w:b/>
          <w:color w:val="FFFFFF"/>
          <w:sz w:val="34"/>
          <w:szCs w:val="20"/>
          <w:lang w:eastAsia="en-US"/>
        </w:rPr>
      </w:pPr>
      <w:r w:rsidRPr="00090DDE">
        <w:rPr>
          <w:rFonts w:ascii="Tahoma" w:hAnsi="Tahoma" w:cs="Tahoma"/>
        </w:rPr>
        <w:br w:type="page"/>
      </w:r>
    </w:p>
    <w:p w14:paraId="4E36B35A" w14:textId="122085C9" w:rsidR="004F0CC8" w:rsidRPr="00090DDE" w:rsidRDefault="005C507C" w:rsidP="00E90EE2">
      <w:pPr>
        <w:pStyle w:val="Nadpis1"/>
        <w:shd w:val="clear" w:color="auto" w:fill="404040"/>
        <w:rPr>
          <w:rFonts w:ascii="Tahoma" w:hAnsi="Tahoma" w:cs="Tahoma"/>
        </w:rPr>
      </w:pPr>
      <w:r w:rsidRPr="00090DDE">
        <w:rPr>
          <w:rFonts w:ascii="Tahoma" w:hAnsi="Tahoma" w:cs="Tahoma"/>
        </w:rPr>
        <w:lastRenderedPageBreak/>
        <w:t>P</w:t>
      </w:r>
      <w:r w:rsidR="00C83451" w:rsidRPr="00090DDE">
        <w:rPr>
          <w:rFonts w:ascii="Tahoma" w:hAnsi="Tahoma" w:cs="Tahoma"/>
        </w:rPr>
        <w:t>ART</w:t>
      </w:r>
      <w:r w:rsidR="004B31AF" w:rsidRPr="00090DDE">
        <w:rPr>
          <w:rFonts w:ascii="Tahoma" w:hAnsi="Tahoma" w:cs="Tahoma"/>
        </w:rPr>
        <w:t xml:space="preserve"> E - </w:t>
      </w:r>
      <w:r w:rsidR="004F0CC8" w:rsidRPr="00090DDE">
        <w:rPr>
          <w:rFonts w:ascii="Tahoma" w:hAnsi="Tahoma" w:cs="Tahoma"/>
        </w:rPr>
        <w:t xml:space="preserve"> Project characteristics</w:t>
      </w:r>
      <w:r w:rsidR="006D592C" w:rsidRPr="00090DDE">
        <w:rPr>
          <w:rFonts w:ascii="Tahoma" w:hAnsi="Tahoma" w:cs="Tahoma"/>
        </w:rPr>
        <w:t xml:space="preserve"> </w:t>
      </w:r>
      <w:r w:rsidR="003E7325" w:rsidRPr="00090DDE">
        <w:rPr>
          <w:rFonts w:ascii="Tahoma" w:hAnsi="Tahoma" w:cs="Tahoma"/>
        </w:rPr>
        <w:t>and relevance</w:t>
      </w:r>
    </w:p>
    <w:p w14:paraId="23F78957" w14:textId="49E8B9C5" w:rsidR="0042598D" w:rsidRPr="00090DDE" w:rsidRDefault="0042598D" w:rsidP="0042598D">
      <w:pPr>
        <w:tabs>
          <w:tab w:val="left" w:pos="3649"/>
          <w:tab w:val="left" w:pos="5349"/>
          <w:tab w:val="left" w:pos="7992"/>
          <w:tab w:val="left" w:pos="9409"/>
          <w:tab w:val="left" w:pos="10778"/>
        </w:tabs>
        <w:spacing w:before="120"/>
        <w:rPr>
          <w:rFonts w:ascii="Tahoma" w:hAnsi="Tahoma" w:cs="Tahoma"/>
          <w:b/>
          <w:sz w:val="22"/>
          <w:szCs w:val="22"/>
        </w:rPr>
      </w:pPr>
    </w:p>
    <w:tbl>
      <w:tblPr>
        <w:tblStyle w:val="Mriekatabuky"/>
        <w:tblW w:w="0" w:type="auto"/>
        <w:tblLook w:val="04A0" w:firstRow="1" w:lastRow="0" w:firstColumn="1" w:lastColumn="0" w:noHBand="0" w:noVBand="1"/>
      </w:tblPr>
      <w:tblGrid>
        <w:gridCol w:w="675"/>
        <w:gridCol w:w="9180"/>
      </w:tblGrid>
      <w:tr w:rsidR="00A67354" w:rsidRPr="00090DDE" w14:paraId="2371C5CE" w14:textId="77777777" w:rsidTr="00AF03BF">
        <w:tc>
          <w:tcPr>
            <w:tcW w:w="9855" w:type="dxa"/>
            <w:gridSpan w:val="2"/>
            <w:shd w:val="clear" w:color="auto" w:fill="D9D9D9" w:themeFill="background1" w:themeFillShade="D9"/>
          </w:tcPr>
          <w:p w14:paraId="6F48B94C" w14:textId="77777777" w:rsidR="006F2BF6" w:rsidRPr="00090DDE" w:rsidRDefault="006F2BF6" w:rsidP="006F2BF6">
            <w:pPr>
              <w:tabs>
                <w:tab w:val="left" w:pos="3649"/>
                <w:tab w:val="left" w:pos="5349"/>
                <w:tab w:val="left" w:pos="7992"/>
                <w:tab w:val="left" w:pos="9409"/>
                <w:tab w:val="left" w:pos="10778"/>
              </w:tabs>
              <w:jc w:val="both"/>
              <w:rPr>
                <w:rFonts w:ascii="Tahoma" w:hAnsi="Tahoma" w:cs="Tahoma"/>
                <w:b/>
                <w:sz w:val="22"/>
                <w:szCs w:val="22"/>
              </w:rPr>
            </w:pPr>
          </w:p>
          <w:p w14:paraId="09E69E04" w14:textId="5693116C" w:rsidR="00A67354" w:rsidRPr="00090DDE" w:rsidRDefault="00A67354" w:rsidP="006F2BF6">
            <w:pPr>
              <w:tabs>
                <w:tab w:val="left" w:pos="3649"/>
                <w:tab w:val="left" w:pos="5349"/>
                <w:tab w:val="left" w:pos="7992"/>
                <w:tab w:val="left" w:pos="9409"/>
                <w:tab w:val="left" w:pos="10778"/>
              </w:tabs>
              <w:jc w:val="both"/>
              <w:rPr>
                <w:rFonts w:ascii="Tahoma" w:hAnsi="Tahoma" w:cs="Tahoma"/>
                <w:b/>
                <w:sz w:val="22"/>
                <w:szCs w:val="22"/>
              </w:rPr>
            </w:pPr>
            <w:r w:rsidRPr="00090DDE">
              <w:rPr>
                <w:rFonts w:ascii="Tahoma" w:hAnsi="Tahoma" w:cs="Tahoma"/>
                <w:b/>
                <w:sz w:val="22"/>
                <w:szCs w:val="22"/>
              </w:rPr>
              <w:t xml:space="preserve">E.1. </w:t>
            </w:r>
            <w:r w:rsidR="00B45E63" w:rsidRPr="00090DDE">
              <w:rPr>
                <w:rFonts w:ascii="Tahoma" w:hAnsi="Tahoma" w:cs="Tahoma"/>
                <w:b/>
                <w:sz w:val="22"/>
                <w:szCs w:val="22"/>
              </w:rPr>
              <w:t>O</w:t>
            </w:r>
            <w:r w:rsidRPr="00090DDE">
              <w:rPr>
                <w:rFonts w:ascii="Tahoma" w:hAnsi="Tahoma" w:cs="Tahoma"/>
                <w:b/>
                <w:sz w:val="22"/>
                <w:szCs w:val="22"/>
              </w:rPr>
              <w:t xml:space="preserve">bjectives </w:t>
            </w:r>
          </w:p>
          <w:p w14:paraId="78B3C3F7" w14:textId="65265062" w:rsidR="006F2BF6" w:rsidRPr="00090DDE" w:rsidRDefault="006F2BF6" w:rsidP="006F2BF6">
            <w:pPr>
              <w:tabs>
                <w:tab w:val="left" w:pos="3649"/>
                <w:tab w:val="left" w:pos="5349"/>
                <w:tab w:val="left" w:pos="7992"/>
                <w:tab w:val="left" w:pos="9409"/>
                <w:tab w:val="left" w:pos="10778"/>
              </w:tabs>
              <w:jc w:val="both"/>
              <w:rPr>
                <w:rFonts w:ascii="Tahoma" w:hAnsi="Tahoma" w:cs="Tahoma"/>
                <w:b/>
                <w:highlight w:val="yellow"/>
              </w:rPr>
            </w:pPr>
          </w:p>
        </w:tc>
      </w:tr>
      <w:tr w:rsidR="00A67354" w:rsidRPr="00090DDE" w14:paraId="429F203B" w14:textId="77777777" w:rsidTr="00AF03BF">
        <w:tc>
          <w:tcPr>
            <w:tcW w:w="9855" w:type="dxa"/>
            <w:gridSpan w:val="2"/>
          </w:tcPr>
          <w:p w14:paraId="5EBE390A" w14:textId="3869471F" w:rsidR="00A67354" w:rsidRPr="00090DDE" w:rsidRDefault="00A67354" w:rsidP="00B45E63">
            <w:p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 xml:space="preserve">Please tick </w:t>
            </w:r>
            <w:r w:rsidR="00B45E63" w:rsidRPr="00090DDE">
              <w:rPr>
                <w:rFonts w:ascii="Tahoma" w:hAnsi="Tahoma" w:cs="Tahoma"/>
                <w:sz w:val="20"/>
                <w:szCs w:val="20"/>
              </w:rPr>
              <w:t>one</w:t>
            </w:r>
            <w:r w:rsidRPr="00090DDE">
              <w:rPr>
                <w:rFonts w:ascii="Tahoma" w:hAnsi="Tahoma" w:cs="Tahoma"/>
                <w:sz w:val="20"/>
                <w:szCs w:val="20"/>
              </w:rPr>
              <w:t xml:space="preserve"> objective your project pursues:</w:t>
            </w:r>
          </w:p>
        </w:tc>
      </w:tr>
      <w:tr w:rsidR="009C4539" w:rsidRPr="00090DDE" w14:paraId="52DD46F7" w14:textId="77777777" w:rsidTr="00A67354">
        <w:tc>
          <w:tcPr>
            <w:tcW w:w="675" w:type="dxa"/>
          </w:tcPr>
          <w:p w14:paraId="56690255" w14:textId="77777777" w:rsidR="009C4539" w:rsidRPr="00090DDE" w:rsidRDefault="009C4539" w:rsidP="00A67354">
            <w:pPr>
              <w:spacing w:before="120" w:after="120"/>
              <w:rPr>
                <w:rFonts w:ascii="Tahoma" w:hAnsi="Tahoma" w:cs="Tahoma"/>
                <w:sz w:val="20"/>
                <w:szCs w:val="20"/>
              </w:rPr>
            </w:pPr>
          </w:p>
        </w:tc>
        <w:tc>
          <w:tcPr>
            <w:tcW w:w="9180" w:type="dxa"/>
          </w:tcPr>
          <w:p w14:paraId="6DA44AFA" w14:textId="3BF3B60B" w:rsidR="009C4539" w:rsidRPr="00090DDE" w:rsidRDefault="009C4539" w:rsidP="00A67354">
            <w:pPr>
              <w:spacing w:before="120" w:after="120"/>
              <w:rPr>
                <w:rFonts w:ascii="Tahoma" w:hAnsi="Tahoma" w:cs="Tahoma"/>
                <w:sz w:val="20"/>
                <w:szCs w:val="20"/>
              </w:rPr>
            </w:pPr>
            <w:r w:rsidRPr="00090DDE">
              <w:rPr>
                <w:rFonts w:ascii="Tahoma" w:hAnsi="Tahoma" w:cs="Tahoma"/>
                <w:sz w:val="20"/>
                <w:szCs w:val="20"/>
              </w:rPr>
              <w:t>to tackle cross-border threats to the integrity of sport, such as doping, match-fixing and violence, as well as all kinds of intolerance and discrimination</w:t>
            </w:r>
          </w:p>
        </w:tc>
      </w:tr>
      <w:tr w:rsidR="009C4539" w:rsidRPr="00090DDE" w14:paraId="127CBF32" w14:textId="77777777" w:rsidTr="00A67354">
        <w:tc>
          <w:tcPr>
            <w:tcW w:w="675" w:type="dxa"/>
          </w:tcPr>
          <w:p w14:paraId="1D5C6C3E" w14:textId="425C6270" w:rsidR="009C4539" w:rsidRPr="00090DDE" w:rsidRDefault="004A2D3E" w:rsidP="00A67354">
            <w:pPr>
              <w:spacing w:before="120" w:after="120"/>
              <w:rPr>
                <w:rFonts w:ascii="Tahoma" w:hAnsi="Tahoma" w:cs="Tahoma"/>
                <w:b/>
                <w:sz w:val="20"/>
                <w:szCs w:val="20"/>
              </w:rPr>
            </w:pPr>
            <w:r w:rsidRPr="00090DDE">
              <w:rPr>
                <w:rFonts w:ascii="Tahoma" w:hAnsi="Tahoma" w:cs="Tahoma"/>
                <w:b/>
                <w:sz w:val="20"/>
                <w:szCs w:val="20"/>
              </w:rPr>
              <w:t>X</w:t>
            </w:r>
          </w:p>
        </w:tc>
        <w:tc>
          <w:tcPr>
            <w:tcW w:w="9180" w:type="dxa"/>
          </w:tcPr>
          <w:p w14:paraId="4917008B" w14:textId="5E707E85" w:rsidR="009C4539" w:rsidRPr="00090DDE" w:rsidRDefault="009C4539" w:rsidP="00A67354">
            <w:pPr>
              <w:spacing w:before="120" w:after="120"/>
              <w:rPr>
                <w:rFonts w:ascii="Tahoma" w:hAnsi="Tahoma" w:cs="Tahoma"/>
                <w:sz w:val="20"/>
                <w:szCs w:val="20"/>
              </w:rPr>
            </w:pPr>
            <w:r w:rsidRPr="00090DDE">
              <w:rPr>
                <w:rFonts w:ascii="Tahoma" w:hAnsi="Tahoma" w:cs="Tahoma"/>
                <w:sz w:val="20"/>
                <w:szCs w:val="20"/>
              </w:rPr>
              <w:t>to promote and support good governance in sport and dual careers of athletes</w:t>
            </w:r>
          </w:p>
        </w:tc>
      </w:tr>
      <w:tr w:rsidR="009C4539" w:rsidRPr="00090DDE" w14:paraId="1D2E4B55" w14:textId="77777777" w:rsidTr="00A67354">
        <w:tc>
          <w:tcPr>
            <w:tcW w:w="675" w:type="dxa"/>
          </w:tcPr>
          <w:p w14:paraId="13B19C2D" w14:textId="77777777" w:rsidR="009C4539" w:rsidRPr="00090DDE" w:rsidRDefault="009C4539" w:rsidP="00A67354">
            <w:pPr>
              <w:spacing w:before="120" w:after="120"/>
              <w:rPr>
                <w:rFonts w:ascii="Tahoma" w:hAnsi="Tahoma" w:cs="Tahoma"/>
                <w:sz w:val="20"/>
                <w:szCs w:val="20"/>
              </w:rPr>
            </w:pPr>
          </w:p>
        </w:tc>
        <w:tc>
          <w:tcPr>
            <w:tcW w:w="9180" w:type="dxa"/>
          </w:tcPr>
          <w:p w14:paraId="4657463C" w14:textId="092CA465" w:rsidR="009C4539" w:rsidRPr="00090DDE" w:rsidRDefault="009C4539" w:rsidP="00A67354">
            <w:pPr>
              <w:spacing w:before="120" w:after="120"/>
              <w:rPr>
                <w:rFonts w:ascii="Tahoma" w:hAnsi="Tahoma" w:cs="Tahoma"/>
                <w:sz w:val="20"/>
                <w:szCs w:val="20"/>
              </w:rPr>
            </w:pPr>
            <w:r w:rsidRPr="00090DDE">
              <w:rPr>
                <w:rFonts w:ascii="Tahoma" w:hAnsi="Tahoma" w:cs="Tahoma"/>
                <w:sz w:val="20"/>
                <w:szCs w:val="20"/>
              </w:rPr>
              <w:t>to promote voluntary activities in sport, together with social inclusion, equal opportunities and awareness of the importance of health-enhancing physical activity through increased participation in, and equal access to, sport for all</w:t>
            </w:r>
          </w:p>
        </w:tc>
      </w:tr>
      <w:tr w:rsidR="00A67354" w:rsidRPr="00090DDE" w14:paraId="69D0490A" w14:textId="77777777" w:rsidTr="00AF03BF">
        <w:tc>
          <w:tcPr>
            <w:tcW w:w="9855" w:type="dxa"/>
            <w:gridSpan w:val="2"/>
          </w:tcPr>
          <w:p w14:paraId="638D2DEE" w14:textId="609F65A0" w:rsidR="000B5036" w:rsidRPr="00090DDE" w:rsidRDefault="00A67354" w:rsidP="00A67354">
            <w:pPr>
              <w:spacing w:before="120" w:after="120"/>
              <w:rPr>
                <w:rFonts w:ascii="Tahoma" w:hAnsi="Tahoma" w:cs="Tahoma"/>
                <w:sz w:val="20"/>
                <w:szCs w:val="20"/>
              </w:rPr>
            </w:pPr>
            <w:r w:rsidRPr="00090DDE">
              <w:rPr>
                <w:rFonts w:ascii="Tahoma" w:hAnsi="Tahoma" w:cs="Tahoma"/>
                <w:sz w:val="20"/>
                <w:szCs w:val="20"/>
              </w:rPr>
              <w:t xml:space="preserve">Please </w:t>
            </w:r>
            <w:r w:rsidR="000B5036" w:rsidRPr="00090DDE">
              <w:rPr>
                <w:rFonts w:ascii="Tahoma" w:hAnsi="Tahoma" w:cs="Tahoma"/>
                <w:sz w:val="20"/>
                <w:szCs w:val="20"/>
              </w:rPr>
              <w:t>explain:</w:t>
            </w:r>
          </w:p>
          <w:p w14:paraId="1E96A182" w14:textId="3F6F84FD" w:rsidR="00A67354" w:rsidRPr="00090DDE" w:rsidRDefault="00A67354" w:rsidP="00060E16">
            <w:pPr>
              <w:pStyle w:val="Odsekzoznamu"/>
              <w:numPr>
                <w:ilvl w:val="0"/>
                <w:numId w:val="1"/>
              </w:numPr>
              <w:spacing w:before="120" w:after="120"/>
              <w:rPr>
                <w:rFonts w:ascii="Tahoma" w:hAnsi="Tahoma" w:cs="Tahoma"/>
                <w:sz w:val="20"/>
                <w:szCs w:val="20"/>
              </w:rPr>
            </w:pPr>
            <w:r w:rsidRPr="00090DDE">
              <w:rPr>
                <w:rFonts w:ascii="Tahoma" w:hAnsi="Tahoma" w:cs="Tahoma"/>
                <w:sz w:val="20"/>
                <w:szCs w:val="20"/>
              </w:rPr>
              <w:t>why and how the project addresses the objective above</w:t>
            </w:r>
            <w:r w:rsidR="00123D28" w:rsidRPr="00090DDE">
              <w:rPr>
                <w:rFonts w:ascii="Tahoma" w:hAnsi="Tahoma" w:cs="Tahoma"/>
                <w:sz w:val="20"/>
                <w:szCs w:val="20"/>
              </w:rPr>
              <w:t xml:space="preserve"> and the European policies in the field of sport</w:t>
            </w:r>
            <w:r w:rsidRPr="00090DDE">
              <w:rPr>
                <w:rFonts w:ascii="Tahoma" w:hAnsi="Tahoma" w:cs="Tahoma"/>
                <w:sz w:val="20"/>
                <w:szCs w:val="20"/>
              </w:rPr>
              <w:t xml:space="preserve">, </w:t>
            </w:r>
          </w:p>
          <w:p w14:paraId="1507677B" w14:textId="21DF3FA8" w:rsidR="000B5036" w:rsidRPr="00090DDE" w:rsidRDefault="000B5036" w:rsidP="00060E16">
            <w:pPr>
              <w:pStyle w:val="Odsekzoznamu"/>
              <w:numPr>
                <w:ilvl w:val="0"/>
                <w:numId w:val="1"/>
              </w:numPr>
              <w:spacing w:before="120" w:after="120"/>
              <w:rPr>
                <w:rFonts w:ascii="Tahoma" w:hAnsi="Tahoma" w:cs="Tahoma"/>
                <w:sz w:val="20"/>
                <w:szCs w:val="20"/>
              </w:rPr>
            </w:pPr>
            <w:r w:rsidRPr="00090DDE">
              <w:rPr>
                <w:rFonts w:ascii="Tahoma" w:hAnsi="Tahoma" w:cs="Tahoma"/>
                <w:sz w:val="20"/>
                <w:szCs w:val="20"/>
              </w:rPr>
              <w:t>the genuine and adequate needs analyses,</w:t>
            </w:r>
          </w:p>
          <w:p w14:paraId="3D651480" w14:textId="4CCA5047" w:rsidR="000B5036" w:rsidRPr="00090DDE" w:rsidRDefault="000B5036" w:rsidP="00060E16">
            <w:pPr>
              <w:pStyle w:val="Odsekzoznamu"/>
              <w:numPr>
                <w:ilvl w:val="0"/>
                <w:numId w:val="1"/>
              </w:numPr>
              <w:spacing w:before="120" w:after="120"/>
              <w:rPr>
                <w:rFonts w:ascii="Tahoma" w:hAnsi="Tahoma" w:cs="Tahoma"/>
                <w:sz w:val="20"/>
                <w:szCs w:val="20"/>
              </w:rPr>
            </w:pPr>
            <w:r w:rsidRPr="00090DDE">
              <w:rPr>
                <w:rFonts w:ascii="Tahoma" w:hAnsi="Tahoma" w:cs="Tahoma"/>
                <w:sz w:val="20"/>
                <w:szCs w:val="20"/>
              </w:rPr>
              <w:t xml:space="preserve">the extent to which the objectives address issues relevant to the participating organisations and target groups. </w:t>
            </w:r>
          </w:p>
        </w:tc>
      </w:tr>
      <w:tr w:rsidR="000B5036" w:rsidRPr="00090DDE" w14:paraId="393FF0F3" w14:textId="77777777" w:rsidTr="00AF03BF">
        <w:tc>
          <w:tcPr>
            <w:tcW w:w="9855" w:type="dxa"/>
            <w:gridSpan w:val="2"/>
          </w:tcPr>
          <w:p w14:paraId="003415BE" w14:textId="77777777" w:rsidR="00FE4451" w:rsidRPr="00090DDE" w:rsidRDefault="00FE4451" w:rsidP="00952D71">
            <w:pPr>
              <w:rPr>
                <w:rFonts w:ascii="Tahoma" w:hAnsi="Tahoma" w:cs="Tahoma"/>
                <w:sz w:val="20"/>
                <w:szCs w:val="20"/>
              </w:rPr>
            </w:pPr>
          </w:p>
          <w:p w14:paraId="1218DDA6" w14:textId="644F868B" w:rsidR="00FE4451" w:rsidRPr="00090DDE" w:rsidRDefault="00FE4451" w:rsidP="00952D71">
            <w:pPr>
              <w:rPr>
                <w:rFonts w:ascii="Tahoma" w:hAnsi="Tahoma" w:cs="Tahoma"/>
                <w:sz w:val="20"/>
                <w:szCs w:val="20"/>
              </w:rPr>
            </w:pPr>
            <w:r w:rsidRPr="00090DDE">
              <w:rPr>
                <w:rFonts w:ascii="Tahoma" w:hAnsi="Tahoma" w:cs="Tahoma"/>
                <w:sz w:val="20"/>
                <w:szCs w:val="20"/>
              </w:rPr>
              <w:t>Elite athletes constitute “</w:t>
            </w:r>
            <w:r w:rsidRPr="00090DDE">
              <w:rPr>
                <w:rFonts w:ascii="Tahoma" w:hAnsi="Tahoma" w:cs="Tahoma"/>
                <w:i/>
                <w:sz w:val="20"/>
                <w:szCs w:val="20"/>
              </w:rPr>
              <w:t>a working class which has exactly the same problems as the working class in the late 19th century, that is precarious working conditions and a lack of recognition by the employers, the fact that they are used, they are picked, they are squeezed and then they are thrown away</w:t>
            </w:r>
            <w:r w:rsidRPr="00090DDE">
              <w:rPr>
                <w:rFonts w:ascii="Tahoma" w:hAnsi="Tahoma" w:cs="Tahoma"/>
                <w:sz w:val="20"/>
                <w:szCs w:val="20"/>
              </w:rPr>
              <w:t xml:space="preserve">” . </w:t>
            </w:r>
          </w:p>
          <w:p w14:paraId="79897D62" w14:textId="00995152" w:rsidR="00156007" w:rsidRPr="00090DDE" w:rsidRDefault="00FE4451" w:rsidP="00952D71">
            <w:pPr>
              <w:rPr>
                <w:rFonts w:ascii="Tahoma" w:hAnsi="Tahoma" w:cs="Tahoma"/>
                <w:sz w:val="20"/>
                <w:szCs w:val="20"/>
              </w:rPr>
            </w:pPr>
            <w:r w:rsidRPr="00090DDE">
              <w:rPr>
                <w:rFonts w:ascii="Tahoma" w:hAnsi="Tahoma" w:cs="Tahoma"/>
                <w:sz w:val="20"/>
                <w:szCs w:val="20"/>
              </w:rPr>
              <w:t xml:space="preserve">This is a </w:t>
            </w:r>
            <w:r w:rsidR="008F3AB2" w:rsidRPr="00090DDE">
              <w:rPr>
                <w:rFonts w:ascii="Tahoma" w:hAnsi="Tahoma" w:cs="Tahoma"/>
                <w:sz w:val="20"/>
                <w:szCs w:val="20"/>
              </w:rPr>
              <w:t xml:space="preserve">quite </w:t>
            </w:r>
            <w:r w:rsidRPr="00090DDE">
              <w:rPr>
                <w:rFonts w:ascii="Tahoma" w:hAnsi="Tahoma" w:cs="Tahoma"/>
                <w:sz w:val="20"/>
                <w:szCs w:val="20"/>
              </w:rPr>
              <w:t xml:space="preserve">recent and sad conclusion of a recognized author, Bambuck, R. in </w:t>
            </w:r>
            <w:r w:rsidRPr="00090DDE">
              <w:rPr>
                <w:rFonts w:ascii="Tahoma" w:hAnsi="Tahoma" w:cs="Tahoma"/>
                <w:i/>
                <w:sz w:val="20"/>
                <w:szCs w:val="20"/>
              </w:rPr>
              <w:t>Des réponses et des solutions à réinventer</w:t>
            </w:r>
            <w:r w:rsidRPr="00090DDE">
              <w:rPr>
                <w:rFonts w:ascii="Tahoma" w:hAnsi="Tahoma" w:cs="Tahoma"/>
                <w:sz w:val="20"/>
                <w:szCs w:val="20"/>
              </w:rPr>
              <w:t>. (Eds. Le crépuscule des dieux : des symptômes au diagnostic. Pessac: éditions de la Maison des Sciences de l’Homme d’Aquitaine -2004).</w:t>
            </w:r>
          </w:p>
          <w:p w14:paraId="4DBA25AB" w14:textId="77777777" w:rsidR="005F15F0" w:rsidRPr="00090DDE" w:rsidRDefault="005F15F0" w:rsidP="00952D71">
            <w:pPr>
              <w:rPr>
                <w:rFonts w:ascii="Tahoma" w:hAnsi="Tahoma" w:cs="Tahoma"/>
                <w:sz w:val="20"/>
                <w:szCs w:val="20"/>
              </w:rPr>
            </w:pPr>
          </w:p>
          <w:p w14:paraId="10C15826" w14:textId="77777777" w:rsidR="00952D71" w:rsidRPr="00090DDE" w:rsidRDefault="00952D71" w:rsidP="00952D71">
            <w:pPr>
              <w:rPr>
                <w:rFonts w:ascii="Tahoma" w:hAnsi="Tahoma" w:cs="Tahoma"/>
                <w:sz w:val="20"/>
                <w:szCs w:val="20"/>
              </w:rPr>
            </w:pPr>
            <w:r w:rsidRPr="00090DDE">
              <w:rPr>
                <w:rFonts w:ascii="Tahoma" w:hAnsi="Tahoma" w:cs="Tahoma"/>
                <w:sz w:val="20"/>
                <w:szCs w:val="20"/>
              </w:rPr>
              <w:t>A multitude of applied studies confirmed that it is rarely possible to combine higher education and sport successfully without some level of flexibility in educational programmes. The same applies when it comes to labour market: there is a growing need of program flexibility when employing talented or elithe athletes.</w:t>
            </w:r>
          </w:p>
          <w:p w14:paraId="4D5F6D06" w14:textId="44AAC416" w:rsidR="00780429" w:rsidRPr="00090DDE" w:rsidRDefault="00780429" w:rsidP="00952D71">
            <w:pPr>
              <w:rPr>
                <w:rFonts w:ascii="Tahoma" w:hAnsi="Tahoma" w:cs="Tahoma"/>
                <w:sz w:val="20"/>
                <w:szCs w:val="20"/>
              </w:rPr>
            </w:pPr>
            <w:r w:rsidRPr="00090DDE">
              <w:rPr>
                <w:rFonts w:ascii="Tahoma" w:hAnsi="Tahoma" w:cs="Tahoma"/>
                <w:sz w:val="20"/>
                <w:szCs w:val="20"/>
              </w:rPr>
              <w:t xml:space="preserve">Studies regarding factors of performance in sport rarely introduce the </w:t>
            </w:r>
            <w:r w:rsidRPr="00090DDE">
              <w:rPr>
                <w:rFonts w:ascii="Tahoma" w:hAnsi="Tahoma" w:cs="Tahoma"/>
                <w:i/>
                <w:sz w:val="20"/>
                <w:szCs w:val="20"/>
              </w:rPr>
              <w:t>post-career support</w:t>
            </w:r>
            <w:r w:rsidRPr="00090DDE">
              <w:rPr>
                <w:rFonts w:ascii="Tahoma" w:hAnsi="Tahoma" w:cs="Tahoma"/>
                <w:sz w:val="20"/>
                <w:szCs w:val="20"/>
              </w:rPr>
              <w:t xml:space="preserve"> as a relevant factor contributing to the elite </w:t>
            </w:r>
            <w:r w:rsidR="00C70725" w:rsidRPr="00090DDE">
              <w:rPr>
                <w:rFonts w:ascii="Tahoma" w:hAnsi="Tahoma" w:cs="Tahoma"/>
                <w:sz w:val="20"/>
                <w:szCs w:val="20"/>
              </w:rPr>
              <w:t>athletes’</w:t>
            </w:r>
            <w:r w:rsidRPr="00090DDE">
              <w:rPr>
                <w:rFonts w:ascii="Tahoma" w:hAnsi="Tahoma" w:cs="Tahoma"/>
                <w:sz w:val="20"/>
                <w:szCs w:val="20"/>
              </w:rPr>
              <w:t xml:space="preserve"> success; and yet it is very important.</w:t>
            </w:r>
          </w:p>
          <w:p w14:paraId="58D0D42E" w14:textId="77777777" w:rsidR="00BC54C8" w:rsidRPr="00090DDE" w:rsidRDefault="00BC54C8" w:rsidP="00B96B1E">
            <w:pPr>
              <w:spacing w:before="120" w:after="120"/>
              <w:jc w:val="both"/>
              <w:rPr>
                <w:rFonts w:ascii="Tahoma" w:hAnsi="Tahoma" w:cs="Tahoma"/>
                <w:b/>
                <w:sz w:val="20"/>
                <w:szCs w:val="20"/>
              </w:rPr>
            </w:pPr>
          </w:p>
          <w:p w14:paraId="350B3169" w14:textId="6B7AD4FD" w:rsidR="00257C51" w:rsidRPr="00090DDE" w:rsidRDefault="00CD0326" w:rsidP="00B96B1E">
            <w:pPr>
              <w:spacing w:before="120" w:after="120"/>
              <w:jc w:val="both"/>
              <w:rPr>
                <w:rFonts w:ascii="Tahoma" w:hAnsi="Tahoma" w:cs="Tahoma"/>
                <w:b/>
                <w:sz w:val="20"/>
                <w:szCs w:val="20"/>
              </w:rPr>
            </w:pPr>
            <w:r w:rsidRPr="00090DDE">
              <w:rPr>
                <w:rFonts w:ascii="Tahoma" w:hAnsi="Tahoma" w:cs="Tahoma"/>
                <w:b/>
                <w:sz w:val="20"/>
                <w:szCs w:val="20"/>
              </w:rPr>
              <w:t>The project addresse</w:t>
            </w:r>
            <w:r w:rsidR="003C1528" w:rsidRPr="00090DDE">
              <w:rPr>
                <w:rFonts w:ascii="Tahoma" w:hAnsi="Tahoma" w:cs="Tahoma"/>
                <w:b/>
                <w:sz w:val="20"/>
                <w:szCs w:val="20"/>
              </w:rPr>
              <w:t>s</w:t>
            </w:r>
            <w:r w:rsidRPr="00090DDE">
              <w:rPr>
                <w:rFonts w:ascii="Tahoma" w:hAnsi="Tahoma" w:cs="Tahoma"/>
                <w:b/>
                <w:sz w:val="20"/>
                <w:szCs w:val="20"/>
              </w:rPr>
              <w:t xml:space="preserve"> the programme objective and EU policies</w:t>
            </w:r>
          </w:p>
          <w:p w14:paraId="328015B7" w14:textId="799E929C" w:rsidR="00B96B1E" w:rsidRPr="00090DDE" w:rsidRDefault="00C236F3" w:rsidP="00B96B1E">
            <w:pPr>
              <w:spacing w:before="120" w:after="120"/>
              <w:jc w:val="both"/>
              <w:rPr>
                <w:rFonts w:ascii="Tahoma" w:hAnsi="Tahoma" w:cs="Tahoma"/>
                <w:sz w:val="20"/>
                <w:szCs w:val="20"/>
              </w:rPr>
            </w:pPr>
            <w:r w:rsidRPr="00090DDE">
              <w:rPr>
                <w:rFonts w:ascii="Tahoma" w:hAnsi="Tahoma" w:cs="Tahoma"/>
                <w:sz w:val="20"/>
                <w:szCs w:val="20"/>
              </w:rPr>
              <w:t xml:space="preserve">The project of a Regional Centre for Dual Career Politics and Advocacy is consistent </w:t>
            </w:r>
            <w:r w:rsidR="007257F7" w:rsidRPr="00090DDE">
              <w:rPr>
                <w:rFonts w:ascii="Tahoma" w:hAnsi="Tahoma" w:cs="Tahoma"/>
                <w:sz w:val="20"/>
                <w:szCs w:val="20"/>
              </w:rPr>
              <w:t>with</w:t>
            </w:r>
            <w:r w:rsidRPr="00090DDE">
              <w:rPr>
                <w:rFonts w:ascii="Tahoma" w:hAnsi="Tahoma" w:cs="Tahoma"/>
                <w:sz w:val="20"/>
                <w:szCs w:val="20"/>
              </w:rPr>
              <w:t xml:space="preserve"> the efforts and concerns of the European </w:t>
            </w:r>
            <w:r w:rsidR="00C70725" w:rsidRPr="00090DDE">
              <w:rPr>
                <w:rFonts w:ascii="Tahoma" w:hAnsi="Tahoma" w:cs="Tahoma"/>
                <w:sz w:val="20"/>
                <w:szCs w:val="20"/>
              </w:rPr>
              <w:t>Commission</w:t>
            </w:r>
            <w:r w:rsidRPr="00090DDE">
              <w:rPr>
                <w:rFonts w:ascii="Tahoma" w:hAnsi="Tahoma" w:cs="Tahoma"/>
                <w:sz w:val="20"/>
                <w:szCs w:val="20"/>
              </w:rPr>
              <w:t xml:space="preserve"> for insuring a safe future to retired athletes.</w:t>
            </w:r>
            <w:r w:rsidR="00B96B1E" w:rsidRPr="00090DDE">
              <w:rPr>
                <w:rFonts w:ascii="Tahoma" w:hAnsi="Tahoma" w:cs="Tahoma"/>
                <w:sz w:val="20"/>
                <w:szCs w:val="20"/>
              </w:rPr>
              <w:t xml:space="preserve"> This project will focus on the priority of supporting the implementation of EU policy documents in the field of Dual Career</w:t>
            </w:r>
            <w:r w:rsidR="00CD0326" w:rsidRPr="00090DDE">
              <w:rPr>
                <w:rFonts w:ascii="Tahoma" w:hAnsi="Tahoma" w:cs="Tahoma"/>
                <w:sz w:val="20"/>
                <w:szCs w:val="20"/>
              </w:rPr>
              <w:t>:</w:t>
            </w:r>
            <w:r w:rsidR="00B96B1E" w:rsidRPr="00090DDE">
              <w:rPr>
                <w:rFonts w:ascii="Tahoma" w:hAnsi="Tahoma" w:cs="Tahoma"/>
                <w:sz w:val="20"/>
                <w:szCs w:val="20"/>
              </w:rPr>
              <w:t xml:space="preserve"> EU Guidelines on Dual Careers of Athletes and other relevant documents such as recommendations, guidelines, policy strategies etc. (e.g. EU Physical Activity Guidelines, Principles on good governance in sport).</w:t>
            </w:r>
          </w:p>
          <w:p w14:paraId="645F5F27" w14:textId="1CA7ED52" w:rsidR="00952D71" w:rsidRPr="00090DDE" w:rsidRDefault="00952D71" w:rsidP="00952D71">
            <w:pPr>
              <w:rPr>
                <w:rFonts w:ascii="Tahoma" w:hAnsi="Tahoma" w:cs="Tahoma"/>
                <w:sz w:val="20"/>
                <w:szCs w:val="20"/>
              </w:rPr>
            </w:pPr>
            <w:r w:rsidRPr="00090DDE">
              <w:rPr>
                <w:rFonts w:ascii="Tahoma" w:hAnsi="Tahoma" w:cs="Tahoma"/>
                <w:sz w:val="20"/>
                <w:szCs w:val="20"/>
              </w:rPr>
              <w:t xml:space="preserve">The issue </w:t>
            </w:r>
            <w:r w:rsidR="00B96B1E" w:rsidRPr="00090DDE">
              <w:rPr>
                <w:rFonts w:ascii="Tahoma" w:hAnsi="Tahoma" w:cs="Tahoma"/>
                <w:sz w:val="20"/>
                <w:szCs w:val="20"/>
              </w:rPr>
              <w:t xml:space="preserve">of Dual Careers of Athletes </w:t>
            </w:r>
            <w:r w:rsidRPr="00090DDE">
              <w:rPr>
                <w:rFonts w:ascii="Tahoma" w:hAnsi="Tahoma" w:cs="Tahoma"/>
                <w:sz w:val="20"/>
                <w:szCs w:val="20"/>
              </w:rPr>
              <w:t xml:space="preserve">was primary addressed in the </w:t>
            </w:r>
            <w:r w:rsidRPr="00090DDE">
              <w:rPr>
                <w:rFonts w:ascii="Tahoma" w:hAnsi="Tahoma" w:cs="Tahoma"/>
                <w:b/>
                <w:sz w:val="20"/>
                <w:szCs w:val="20"/>
              </w:rPr>
              <w:t>White paper on Sports</w:t>
            </w:r>
            <w:r w:rsidRPr="00090DDE">
              <w:rPr>
                <w:rFonts w:ascii="Tahoma" w:hAnsi="Tahoma" w:cs="Tahoma"/>
                <w:sz w:val="20"/>
                <w:szCs w:val="20"/>
              </w:rPr>
              <w:t>: „ In order to ensure the reintegration of professional sportspersons into the labour market at the end of their sporting careers, the Commission emphasises the importance of taking into account an early stage the need to provide „dual career“ training for young sportsmen and sportswomen and to provide high quality training centres to safeguard their moral educational and professional interests.“</w:t>
            </w:r>
          </w:p>
          <w:p w14:paraId="2A13B5F2" w14:textId="77777777" w:rsidR="00257C51" w:rsidRPr="00090DDE" w:rsidRDefault="00257C51" w:rsidP="00952D71">
            <w:pPr>
              <w:rPr>
                <w:rFonts w:ascii="Tahoma" w:hAnsi="Tahoma" w:cs="Tahoma"/>
                <w:sz w:val="20"/>
                <w:szCs w:val="20"/>
              </w:rPr>
            </w:pPr>
          </w:p>
          <w:p w14:paraId="39D24198" w14:textId="74FD1019" w:rsidR="00952D71" w:rsidRPr="00090DDE" w:rsidRDefault="00952D71" w:rsidP="00952D71">
            <w:pPr>
              <w:rPr>
                <w:rFonts w:ascii="Tahoma" w:hAnsi="Tahoma" w:cs="Tahoma"/>
                <w:sz w:val="20"/>
                <w:szCs w:val="20"/>
              </w:rPr>
            </w:pPr>
            <w:r w:rsidRPr="00090DDE">
              <w:rPr>
                <w:rFonts w:ascii="Tahoma" w:hAnsi="Tahoma" w:cs="Tahoma"/>
                <w:sz w:val="20"/>
                <w:szCs w:val="20"/>
              </w:rPr>
              <w:t>This demand lead</w:t>
            </w:r>
            <w:r w:rsidR="00CD0326" w:rsidRPr="00090DDE">
              <w:rPr>
                <w:rFonts w:ascii="Tahoma" w:hAnsi="Tahoma" w:cs="Tahoma"/>
                <w:sz w:val="20"/>
                <w:szCs w:val="20"/>
              </w:rPr>
              <w:t>ed</w:t>
            </w:r>
            <w:r w:rsidRPr="00090DDE">
              <w:rPr>
                <w:rFonts w:ascii="Tahoma" w:hAnsi="Tahoma" w:cs="Tahoma"/>
                <w:sz w:val="20"/>
                <w:szCs w:val="20"/>
              </w:rPr>
              <w:t xml:space="preserve"> to the elaboration of </w:t>
            </w:r>
            <w:r w:rsidRPr="00090DDE">
              <w:rPr>
                <w:rFonts w:ascii="Tahoma" w:hAnsi="Tahoma" w:cs="Tahoma"/>
                <w:b/>
                <w:sz w:val="20"/>
                <w:szCs w:val="20"/>
              </w:rPr>
              <w:t>EU Guidelines on Dual Career of Athletes</w:t>
            </w:r>
            <w:r w:rsidRPr="00090DDE">
              <w:rPr>
                <w:rFonts w:ascii="Tahoma" w:hAnsi="Tahoma" w:cs="Tahoma"/>
                <w:sz w:val="20"/>
                <w:szCs w:val="20"/>
              </w:rPr>
              <w:t>, a programmatic document underlining the strategies able to offer athletes a second chance at the end of their sport career.</w:t>
            </w:r>
          </w:p>
          <w:p w14:paraId="4848695C" w14:textId="0BAB3909" w:rsidR="009336FD" w:rsidRPr="00090DDE" w:rsidRDefault="009336FD" w:rsidP="00C236F3">
            <w:pPr>
              <w:rPr>
                <w:rFonts w:ascii="Tahoma" w:hAnsi="Tahoma" w:cs="Tahoma"/>
                <w:sz w:val="20"/>
                <w:szCs w:val="20"/>
              </w:rPr>
            </w:pPr>
            <w:r w:rsidRPr="00090DDE">
              <w:rPr>
                <w:rFonts w:ascii="Tahoma" w:hAnsi="Tahoma" w:cs="Tahoma"/>
                <w:sz w:val="20"/>
                <w:szCs w:val="20"/>
              </w:rPr>
              <w:t xml:space="preserve">In the same time,  a </w:t>
            </w:r>
            <w:r w:rsidRPr="00090DDE">
              <w:rPr>
                <w:rFonts w:ascii="Tahoma" w:hAnsi="Tahoma" w:cs="Tahoma"/>
                <w:b/>
                <w:sz w:val="20"/>
                <w:szCs w:val="20"/>
              </w:rPr>
              <w:t>Study on the minimum quality requirements for dual career services</w:t>
            </w:r>
            <w:r w:rsidRPr="00090DDE">
              <w:rPr>
                <w:rFonts w:ascii="Tahoma" w:hAnsi="Tahoma" w:cs="Tahoma"/>
                <w:sz w:val="20"/>
                <w:szCs w:val="20"/>
              </w:rPr>
              <w:t xml:space="preserve"> was launched</w:t>
            </w:r>
            <w:r w:rsidR="00C236F3" w:rsidRPr="00090DDE">
              <w:rPr>
                <w:rFonts w:ascii="Tahoma" w:hAnsi="Tahoma" w:cs="Tahoma"/>
                <w:sz w:val="20"/>
                <w:szCs w:val="20"/>
              </w:rPr>
              <w:t xml:space="preserve"> by European Commission, Directorate-General For Education And Culture</w:t>
            </w:r>
            <w:r w:rsidRPr="00090DDE">
              <w:rPr>
                <w:rFonts w:ascii="Tahoma" w:hAnsi="Tahoma" w:cs="Tahoma"/>
                <w:sz w:val="20"/>
                <w:szCs w:val="20"/>
              </w:rPr>
              <w:t>, with an estimated value of 200 000 EUR and expected results in September/October 2015</w:t>
            </w:r>
            <w:r w:rsidR="00C236F3" w:rsidRPr="00090DDE">
              <w:rPr>
                <w:rFonts w:ascii="Tahoma" w:hAnsi="Tahoma" w:cs="Tahoma"/>
                <w:sz w:val="20"/>
                <w:szCs w:val="20"/>
              </w:rPr>
              <w:t>.</w:t>
            </w:r>
          </w:p>
          <w:p w14:paraId="2A4581B7" w14:textId="6792E833" w:rsidR="000F372F" w:rsidRPr="00090DDE" w:rsidRDefault="000F372F" w:rsidP="00952D71">
            <w:pPr>
              <w:rPr>
                <w:rFonts w:ascii="Tahoma" w:hAnsi="Tahoma" w:cs="Tahoma"/>
                <w:sz w:val="20"/>
                <w:szCs w:val="20"/>
              </w:rPr>
            </w:pPr>
            <w:r w:rsidRPr="00090DDE">
              <w:rPr>
                <w:rFonts w:ascii="Tahoma" w:hAnsi="Tahoma" w:cs="Tahoma"/>
                <w:sz w:val="20"/>
                <w:szCs w:val="20"/>
              </w:rPr>
              <w:lastRenderedPageBreak/>
              <w:t xml:space="preserve">The problem of ensuring a dual career for athletes, that is a confident future for retired </w:t>
            </w:r>
            <w:r w:rsidR="00C70725" w:rsidRPr="00090DDE">
              <w:rPr>
                <w:rFonts w:ascii="Tahoma" w:hAnsi="Tahoma" w:cs="Tahoma"/>
                <w:sz w:val="20"/>
                <w:szCs w:val="20"/>
              </w:rPr>
              <w:t>sportspersons</w:t>
            </w:r>
            <w:r w:rsidRPr="00090DDE">
              <w:rPr>
                <w:rFonts w:ascii="Tahoma" w:hAnsi="Tahoma" w:cs="Tahoma"/>
                <w:sz w:val="20"/>
                <w:szCs w:val="20"/>
              </w:rPr>
              <w:t>, is not only an European subject, but an international one.</w:t>
            </w:r>
          </w:p>
          <w:p w14:paraId="522B49AC" w14:textId="08C564AF" w:rsidR="00952D71" w:rsidRPr="00090DDE" w:rsidRDefault="00952D71" w:rsidP="00952D71">
            <w:pPr>
              <w:rPr>
                <w:rFonts w:ascii="Tahoma" w:hAnsi="Tahoma" w:cs="Tahoma"/>
                <w:sz w:val="20"/>
                <w:szCs w:val="20"/>
              </w:rPr>
            </w:pPr>
            <w:r w:rsidRPr="00090DDE">
              <w:rPr>
                <w:rFonts w:ascii="Tahoma" w:hAnsi="Tahoma" w:cs="Tahoma"/>
                <w:sz w:val="20"/>
                <w:szCs w:val="20"/>
              </w:rPr>
              <w:t>On a larger scale, the Internationa</w:t>
            </w:r>
            <w:r w:rsidR="00156007" w:rsidRPr="00090DDE">
              <w:rPr>
                <w:rFonts w:ascii="Tahoma" w:hAnsi="Tahoma" w:cs="Tahoma"/>
                <w:sz w:val="20"/>
                <w:szCs w:val="20"/>
              </w:rPr>
              <w:t>l</w:t>
            </w:r>
            <w:r w:rsidRPr="00090DDE">
              <w:rPr>
                <w:rFonts w:ascii="Tahoma" w:hAnsi="Tahoma" w:cs="Tahoma"/>
                <w:sz w:val="20"/>
                <w:szCs w:val="20"/>
              </w:rPr>
              <w:t xml:space="preserve"> Olympic Committee has recognised the need to promote good practice in this area by introducing the </w:t>
            </w:r>
            <w:r w:rsidRPr="00090DDE">
              <w:rPr>
                <w:rFonts w:ascii="Tahoma" w:hAnsi="Tahoma" w:cs="Tahoma"/>
                <w:b/>
                <w:sz w:val="20"/>
                <w:szCs w:val="20"/>
              </w:rPr>
              <w:t>IOC Athlete Career Programme</w:t>
            </w:r>
            <w:r w:rsidRPr="00090DDE">
              <w:rPr>
                <w:rFonts w:ascii="Tahoma" w:hAnsi="Tahoma" w:cs="Tahoma"/>
                <w:sz w:val="20"/>
                <w:szCs w:val="20"/>
              </w:rPr>
              <w:t>, an initiative which is already reflected at national level in a number of cases.</w:t>
            </w:r>
          </w:p>
          <w:p w14:paraId="61B62313" w14:textId="6889B4E9" w:rsidR="00952D71" w:rsidRPr="00090DDE" w:rsidRDefault="000F372F" w:rsidP="00952D71">
            <w:pPr>
              <w:rPr>
                <w:rFonts w:ascii="Tahoma" w:hAnsi="Tahoma" w:cs="Tahoma"/>
                <w:sz w:val="20"/>
                <w:szCs w:val="20"/>
              </w:rPr>
            </w:pPr>
            <w:r w:rsidRPr="00090DDE">
              <w:rPr>
                <w:rFonts w:ascii="Tahoma" w:hAnsi="Tahoma" w:cs="Tahoma"/>
                <w:sz w:val="20"/>
                <w:szCs w:val="20"/>
              </w:rPr>
              <w:t xml:space="preserve">The  </w:t>
            </w:r>
            <w:r w:rsidR="00641694" w:rsidRPr="00090DDE">
              <w:rPr>
                <w:rFonts w:ascii="Tahoma" w:hAnsi="Tahoma" w:cs="Tahoma"/>
                <w:sz w:val="20"/>
                <w:szCs w:val="20"/>
              </w:rPr>
              <w:t>I</w:t>
            </w:r>
            <w:r w:rsidRPr="00090DDE">
              <w:rPr>
                <w:rFonts w:ascii="Tahoma" w:hAnsi="Tahoma" w:cs="Tahoma"/>
                <w:sz w:val="20"/>
                <w:szCs w:val="20"/>
              </w:rPr>
              <w:t xml:space="preserve">nternational Association of Sport Performance Centres, to </w:t>
            </w:r>
            <w:r w:rsidR="00C70725" w:rsidRPr="00090DDE">
              <w:rPr>
                <w:rFonts w:ascii="Tahoma" w:hAnsi="Tahoma" w:cs="Tahoma"/>
                <w:sz w:val="20"/>
                <w:szCs w:val="20"/>
              </w:rPr>
              <w:t>which</w:t>
            </w:r>
            <w:r w:rsidRPr="00090DDE">
              <w:rPr>
                <w:rFonts w:ascii="Tahoma" w:hAnsi="Tahoma" w:cs="Tahoma"/>
                <w:sz w:val="20"/>
                <w:szCs w:val="20"/>
              </w:rPr>
              <w:t xml:space="preserve"> the National Institute for Sport Research (RO) is a full member</w:t>
            </w:r>
            <w:r w:rsidRPr="00090DDE">
              <w:rPr>
                <w:rFonts w:ascii="Tahoma" w:hAnsi="Tahoma" w:cs="Tahoma"/>
                <w:b/>
                <w:sz w:val="20"/>
                <w:szCs w:val="20"/>
              </w:rPr>
              <w:t xml:space="preserve"> </w:t>
            </w:r>
            <w:r w:rsidR="00641694" w:rsidRPr="00090DDE">
              <w:rPr>
                <w:rFonts w:ascii="Tahoma" w:hAnsi="Tahoma" w:cs="Tahoma"/>
                <w:sz w:val="20"/>
                <w:szCs w:val="20"/>
              </w:rPr>
              <w:t>participated</w:t>
            </w:r>
            <w:r w:rsidRPr="00090DDE">
              <w:rPr>
                <w:rFonts w:ascii="Tahoma" w:hAnsi="Tahoma" w:cs="Tahoma"/>
                <w:b/>
                <w:sz w:val="20"/>
                <w:szCs w:val="20"/>
              </w:rPr>
              <w:t xml:space="preserve"> </w:t>
            </w:r>
            <w:r w:rsidRPr="00090DDE">
              <w:rPr>
                <w:rFonts w:ascii="Tahoma" w:hAnsi="Tahoma" w:cs="Tahoma"/>
                <w:sz w:val="20"/>
                <w:szCs w:val="20"/>
              </w:rPr>
              <w:t>the</w:t>
            </w:r>
            <w:r w:rsidRPr="00090DDE">
              <w:rPr>
                <w:rFonts w:ascii="Tahoma" w:hAnsi="Tahoma" w:cs="Tahoma"/>
                <w:b/>
                <w:sz w:val="20"/>
                <w:szCs w:val="20"/>
              </w:rPr>
              <w:t xml:space="preserve"> </w:t>
            </w:r>
            <w:r w:rsidR="00952D71" w:rsidRPr="00090DDE">
              <w:rPr>
                <w:rFonts w:ascii="Tahoma" w:hAnsi="Tahoma" w:cs="Tahoma"/>
                <w:b/>
                <w:sz w:val="20"/>
                <w:szCs w:val="20"/>
              </w:rPr>
              <w:t>Athletes 2 Business project</w:t>
            </w:r>
            <w:r w:rsidR="00952D71" w:rsidRPr="00090DDE">
              <w:rPr>
                <w:rFonts w:ascii="Tahoma" w:hAnsi="Tahoma" w:cs="Tahoma"/>
                <w:sz w:val="20"/>
                <w:szCs w:val="20"/>
              </w:rPr>
              <w:t xml:space="preserve"> </w:t>
            </w:r>
            <w:r w:rsidR="00641694" w:rsidRPr="00090DDE">
              <w:rPr>
                <w:rFonts w:ascii="Tahoma" w:hAnsi="Tahoma" w:cs="Tahoma"/>
                <w:sz w:val="20"/>
                <w:szCs w:val="20"/>
              </w:rPr>
              <w:t xml:space="preserve">(lead by the EU Office of the European Olympic Committees, </w:t>
            </w:r>
            <w:r w:rsidR="00952D71" w:rsidRPr="00090DDE">
              <w:rPr>
                <w:rFonts w:ascii="Tahoma" w:hAnsi="Tahoma" w:cs="Tahoma"/>
                <w:sz w:val="20"/>
                <w:szCs w:val="20"/>
              </w:rPr>
              <w:t xml:space="preserve">final conference in Budapest, 30 March 2011),  </w:t>
            </w:r>
            <w:r w:rsidRPr="00090DDE">
              <w:rPr>
                <w:rFonts w:ascii="Tahoma" w:hAnsi="Tahoma" w:cs="Tahoma"/>
                <w:sz w:val="20"/>
                <w:szCs w:val="20"/>
              </w:rPr>
              <w:t xml:space="preserve">which </w:t>
            </w:r>
            <w:r w:rsidR="00952D71" w:rsidRPr="00090DDE">
              <w:rPr>
                <w:rFonts w:ascii="Tahoma" w:hAnsi="Tahoma" w:cs="Tahoma"/>
                <w:sz w:val="20"/>
                <w:szCs w:val="20"/>
              </w:rPr>
              <w:t xml:space="preserve">was </w:t>
            </w:r>
            <w:r w:rsidR="00156007" w:rsidRPr="00090DDE">
              <w:rPr>
                <w:rFonts w:ascii="Tahoma" w:hAnsi="Tahoma" w:cs="Tahoma"/>
                <w:sz w:val="20"/>
                <w:szCs w:val="20"/>
              </w:rPr>
              <w:t xml:space="preserve">also </w:t>
            </w:r>
            <w:r w:rsidR="00952D71" w:rsidRPr="00090DDE">
              <w:rPr>
                <w:rFonts w:ascii="Tahoma" w:hAnsi="Tahoma" w:cs="Tahoma"/>
                <w:sz w:val="20"/>
                <w:szCs w:val="20"/>
              </w:rPr>
              <w:t>an important step to define the major lines of policy and intervention.</w:t>
            </w:r>
          </w:p>
          <w:p w14:paraId="5A9E1AB2" w14:textId="77777777" w:rsidR="0063015C" w:rsidRPr="00090DDE" w:rsidRDefault="0063015C" w:rsidP="00367507">
            <w:pPr>
              <w:rPr>
                <w:rFonts w:ascii="Tahoma" w:hAnsi="Tahoma" w:cs="Tahoma"/>
                <w:sz w:val="20"/>
                <w:szCs w:val="20"/>
              </w:rPr>
            </w:pPr>
          </w:p>
          <w:p w14:paraId="5137CE6B" w14:textId="7DFD14A7" w:rsidR="00257C51" w:rsidRPr="00090DDE" w:rsidRDefault="00257C51" w:rsidP="00367507">
            <w:pPr>
              <w:rPr>
                <w:rFonts w:ascii="Tahoma" w:hAnsi="Tahoma" w:cs="Tahoma"/>
                <w:b/>
                <w:sz w:val="20"/>
                <w:szCs w:val="20"/>
              </w:rPr>
            </w:pPr>
            <w:r w:rsidRPr="00090DDE">
              <w:rPr>
                <w:rFonts w:ascii="Tahoma" w:hAnsi="Tahoma" w:cs="Tahoma"/>
                <w:b/>
                <w:sz w:val="20"/>
                <w:szCs w:val="20"/>
              </w:rPr>
              <w:t xml:space="preserve">Needs </w:t>
            </w:r>
            <w:r w:rsidR="00BC54C8" w:rsidRPr="00090DDE">
              <w:rPr>
                <w:rFonts w:ascii="Tahoma" w:hAnsi="Tahoma" w:cs="Tahoma"/>
                <w:b/>
                <w:sz w:val="20"/>
                <w:szCs w:val="20"/>
              </w:rPr>
              <w:t xml:space="preserve">identification and </w:t>
            </w:r>
            <w:r w:rsidRPr="00090DDE">
              <w:rPr>
                <w:rFonts w:ascii="Tahoma" w:hAnsi="Tahoma" w:cs="Tahoma"/>
                <w:b/>
                <w:sz w:val="20"/>
                <w:szCs w:val="20"/>
              </w:rPr>
              <w:t>analysis</w:t>
            </w:r>
          </w:p>
          <w:p w14:paraId="7944027C" w14:textId="77777777" w:rsidR="005F15F0" w:rsidRPr="00090DDE" w:rsidRDefault="005F15F0" w:rsidP="00367507">
            <w:pPr>
              <w:rPr>
                <w:rFonts w:ascii="Tahoma" w:hAnsi="Tahoma" w:cs="Tahoma"/>
                <w:b/>
                <w:sz w:val="20"/>
                <w:szCs w:val="20"/>
              </w:rPr>
            </w:pPr>
          </w:p>
          <w:p w14:paraId="202DB8C3" w14:textId="77777777" w:rsidR="00FE1A0B" w:rsidRPr="00090DDE" w:rsidRDefault="00FE1A0B" w:rsidP="00FE1A0B">
            <w:pPr>
              <w:rPr>
                <w:rFonts w:ascii="Tahoma" w:hAnsi="Tahoma" w:cs="Tahoma"/>
                <w:sz w:val="20"/>
                <w:szCs w:val="20"/>
              </w:rPr>
            </w:pPr>
            <w:r w:rsidRPr="00090DDE">
              <w:rPr>
                <w:rFonts w:ascii="Tahoma" w:hAnsi="Tahoma" w:cs="Tahoma"/>
                <w:sz w:val="20"/>
                <w:szCs w:val="20"/>
              </w:rPr>
              <w:t>Why more attention for dual careers of athletes is needed at European level:</w:t>
            </w:r>
          </w:p>
          <w:p w14:paraId="1515DCBF" w14:textId="1D58531C" w:rsidR="00FE1A0B" w:rsidRPr="00090DDE" w:rsidRDefault="00FE1A0B" w:rsidP="00060E16">
            <w:pPr>
              <w:pStyle w:val="Odsekzoznamu"/>
              <w:numPr>
                <w:ilvl w:val="0"/>
                <w:numId w:val="15"/>
              </w:numPr>
              <w:rPr>
                <w:rFonts w:ascii="Tahoma" w:hAnsi="Tahoma" w:cs="Tahoma"/>
                <w:sz w:val="20"/>
                <w:szCs w:val="20"/>
              </w:rPr>
            </w:pPr>
            <w:r w:rsidRPr="00090DDE">
              <w:rPr>
                <w:rFonts w:ascii="Tahoma" w:hAnsi="Tahoma" w:cs="Tahoma"/>
                <w:sz w:val="20"/>
                <w:szCs w:val="20"/>
              </w:rPr>
              <w:t>successful sporting careers end at an early stage of the normal working lifespan;</w:t>
            </w:r>
          </w:p>
          <w:p w14:paraId="02C23EF1" w14:textId="60792A78" w:rsidR="00FE1A0B" w:rsidRPr="00090DDE" w:rsidRDefault="00FE1A0B" w:rsidP="00060E16">
            <w:pPr>
              <w:pStyle w:val="Odsekzoznamu"/>
              <w:numPr>
                <w:ilvl w:val="0"/>
                <w:numId w:val="15"/>
              </w:numPr>
              <w:rPr>
                <w:rFonts w:ascii="Tahoma" w:hAnsi="Tahoma" w:cs="Tahoma"/>
                <w:sz w:val="20"/>
                <w:szCs w:val="20"/>
              </w:rPr>
            </w:pPr>
            <w:r w:rsidRPr="00090DDE">
              <w:rPr>
                <w:rFonts w:ascii="Tahoma" w:hAnsi="Tahoma" w:cs="Tahoma"/>
                <w:sz w:val="20"/>
                <w:szCs w:val="20"/>
              </w:rPr>
              <w:t>the psychological impact of ending a sports career can be enormous: many sportspersons feel anger, bitterness, rejection and anxiety about the future;</w:t>
            </w:r>
          </w:p>
          <w:p w14:paraId="70F555D3" w14:textId="235F1A82" w:rsidR="00FE1A0B" w:rsidRPr="00090DDE" w:rsidRDefault="00FE1A0B" w:rsidP="00060E16">
            <w:pPr>
              <w:pStyle w:val="Odsekzoznamu"/>
              <w:numPr>
                <w:ilvl w:val="0"/>
                <w:numId w:val="15"/>
              </w:numPr>
              <w:rPr>
                <w:rFonts w:ascii="Tahoma" w:hAnsi="Tahoma" w:cs="Tahoma"/>
                <w:sz w:val="20"/>
                <w:szCs w:val="20"/>
              </w:rPr>
            </w:pPr>
            <w:r w:rsidRPr="00090DDE">
              <w:rPr>
                <w:rFonts w:ascii="Tahoma" w:hAnsi="Tahoma" w:cs="Tahoma"/>
                <w:sz w:val="20"/>
                <w:szCs w:val="20"/>
              </w:rPr>
              <w:t>more and more talented and elite sportspeople are forced to choose between education and sport at a younger age;</w:t>
            </w:r>
          </w:p>
          <w:p w14:paraId="0EEA7B4A" w14:textId="1288A9B2" w:rsidR="00FE1A0B" w:rsidRPr="00090DDE" w:rsidRDefault="00FE1A0B" w:rsidP="00060E16">
            <w:pPr>
              <w:pStyle w:val="Odsekzoznamu"/>
              <w:numPr>
                <w:ilvl w:val="0"/>
                <w:numId w:val="15"/>
              </w:numPr>
              <w:rPr>
                <w:rFonts w:ascii="Tahoma" w:hAnsi="Tahoma" w:cs="Tahoma"/>
                <w:sz w:val="20"/>
                <w:szCs w:val="20"/>
              </w:rPr>
            </w:pPr>
            <w:r w:rsidRPr="00090DDE">
              <w:rPr>
                <w:rFonts w:ascii="Tahoma" w:hAnsi="Tahoma" w:cs="Tahoma"/>
                <w:sz w:val="20"/>
                <w:szCs w:val="20"/>
              </w:rPr>
              <w:t>on the other hand there is an increasing need for more graduated young people in EU, so avoid early school leave becomes a must;</w:t>
            </w:r>
          </w:p>
          <w:p w14:paraId="54888532" w14:textId="1FE2DB8C" w:rsidR="00FE1A0B" w:rsidRPr="00090DDE" w:rsidRDefault="00FE1A0B" w:rsidP="00060E16">
            <w:pPr>
              <w:pStyle w:val="Odsekzoznamu"/>
              <w:numPr>
                <w:ilvl w:val="0"/>
                <w:numId w:val="15"/>
              </w:numPr>
              <w:rPr>
                <w:rFonts w:ascii="Tahoma" w:hAnsi="Tahoma" w:cs="Tahoma"/>
                <w:sz w:val="20"/>
                <w:szCs w:val="20"/>
              </w:rPr>
            </w:pPr>
            <w:r w:rsidRPr="00090DDE">
              <w:rPr>
                <w:rFonts w:ascii="Tahoma" w:hAnsi="Tahoma" w:cs="Tahoma"/>
                <w:sz w:val="20"/>
                <w:szCs w:val="20"/>
              </w:rPr>
              <w:t>only education can enrich the athletes development in their career;</w:t>
            </w:r>
          </w:p>
          <w:p w14:paraId="146ABBAA" w14:textId="5D0D4115" w:rsidR="00FE1A0B" w:rsidRPr="00090DDE" w:rsidRDefault="00FE1A0B" w:rsidP="00060E16">
            <w:pPr>
              <w:pStyle w:val="Odsekzoznamu"/>
              <w:numPr>
                <w:ilvl w:val="0"/>
                <w:numId w:val="15"/>
              </w:numPr>
              <w:rPr>
                <w:rFonts w:ascii="Tahoma" w:hAnsi="Tahoma" w:cs="Tahoma"/>
                <w:sz w:val="20"/>
                <w:szCs w:val="20"/>
              </w:rPr>
            </w:pPr>
            <w:r w:rsidRPr="00090DDE">
              <w:rPr>
                <w:rFonts w:ascii="Tahoma" w:hAnsi="Tahoma" w:cs="Tahoma"/>
                <w:sz w:val="20"/>
                <w:szCs w:val="20"/>
              </w:rPr>
              <w:t>the majority of young sportspersons who aspire to a professional or semi-professional career are unsuccessful;</w:t>
            </w:r>
          </w:p>
          <w:p w14:paraId="5DAE1CD5" w14:textId="60869772" w:rsidR="00FE1A0B" w:rsidRPr="00090DDE" w:rsidRDefault="00FE1A0B" w:rsidP="00060E16">
            <w:pPr>
              <w:pStyle w:val="Odsekzoznamu"/>
              <w:numPr>
                <w:ilvl w:val="0"/>
                <w:numId w:val="15"/>
              </w:numPr>
              <w:rPr>
                <w:rFonts w:ascii="Tahoma" w:hAnsi="Tahoma" w:cs="Tahoma"/>
                <w:sz w:val="20"/>
                <w:szCs w:val="20"/>
              </w:rPr>
            </w:pPr>
            <w:r w:rsidRPr="00090DDE">
              <w:rPr>
                <w:rFonts w:ascii="Tahoma" w:hAnsi="Tahoma" w:cs="Tahoma"/>
                <w:sz w:val="20"/>
                <w:szCs w:val="20"/>
              </w:rPr>
              <w:t>only a very few elite athletes can relax after their sport career;</w:t>
            </w:r>
          </w:p>
          <w:p w14:paraId="7B94FA6E" w14:textId="77777777" w:rsidR="00FE1A0B" w:rsidRPr="00090DDE" w:rsidRDefault="00FE1A0B" w:rsidP="00060E16">
            <w:pPr>
              <w:pStyle w:val="Odsekzoznamu"/>
              <w:numPr>
                <w:ilvl w:val="0"/>
                <w:numId w:val="15"/>
              </w:numPr>
              <w:rPr>
                <w:rFonts w:ascii="Tahoma" w:hAnsi="Tahoma" w:cs="Tahoma"/>
                <w:sz w:val="20"/>
                <w:szCs w:val="20"/>
              </w:rPr>
            </w:pPr>
            <w:r w:rsidRPr="00090DDE">
              <w:rPr>
                <w:rFonts w:ascii="Tahoma" w:hAnsi="Tahoma" w:cs="Tahoma"/>
                <w:sz w:val="20"/>
                <w:szCs w:val="20"/>
              </w:rPr>
              <w:t>there is a large expectation that elite athletes will be role models for society during and even after their sport career.</w:t>
            </w:r>
          </w:p>
          <w:p w14:paraId="26B59BFB" w14:textId="77777777" w:rsidR="00FE1A0B" w:rsidRPr="00090DDE" w:rsidRDefault="00FE1A0B" w:rsidP="00367507">
            <w:pPr>
              <w:rPr>
                <w:rFonts w:ascii="Tahoma" w:hAnsi="Tahoma" w:cs="Tahoma"/>
                <w:b/>
                <w:sz w:val="20"/>
                <w:szCs w:val="20"/>
              </w:rPr>
            </w:pPr>
          </w:p>
          <w:p w14:paraId="2C63D71C" w14:textId="51D953F4" w:rsidR="00367507" w:rsidRPr="00090DDE" w:rsidRDefault="000F372F" w:rsidP="00367507">
            <w:pPr>
              <w:rPr>
                <w:rFonts w:ascii="Tahoma" w:hAnsi="Tahoma" w:cs="Tahoma"/>
                <w:sz w:val="20"/>
                <w:szCs w:val="20"/>
              </w:rPr>
            </w:pPr>
            <w:r w:rsidRPr="00090DDE">
              <w:rPr>
                <w:rFonts w:ascii="Tahoma" w:hAnsi="Tahoma" w:cs="Tahoma"/>
                <w:sz w:val="20"/>
                <w:szCs w:val="20"/>
              </w:rPr>
              <w:t>The</w:t>
            </w:r>
            <w:r w:rsidRPr="00090DDE">
              <w:rPr>
                <w:rFonts w:ascii="Tahoma" w:hAnsi="Tahoma" w:cs="Tahoma"/>
                <w:b/>
                <w:sz w:val="20"/>
                <w:szCs w:val="20"/>
              </w:rPr>
              <w:t xml:space="preserve"> </w:t>
            </w:r>
            <w:r w:rsidR="00367507" w:rsidRPr="00090DDE">
              <w:rPr>
                <w:rFonts w:ascii="Tahoma" w:hAnsi="Tahoma" w:cs="Tahoma"/>
                <w:b/>
                <w:sz w:val="20"/>
                <w:szCs w:val="20"/>
              </w:rPr>
              <w:t>European</w:t>
            </w:r>
            <w:r w:rsidR="001C18B7" w:rsidRPr="00090DDE">
              <w:rPr>
                <w:rFonts w:ascii="Tahoma" w:hAnsi="Tahoma" w:cs="Tahoma"/>
                <w:b/>
                <w:sz w:val="20"/>
                <w:szCs w:val="20"/>
              </w:rPr>
              <w:t>-level</w:t>
            </w:r>
            <w:r w:rsidR="00367507" w:rsidRPr="00090DDE">
              <w:rPr>
                <w:rFonts w:ascii="Tahoma" w:hAnsi="Tahoma" w:cs="Tahoma"/>
                <w:b/>
                <w:sz w:val="20"/>
                <w:szCs w:val="20"/>
              </w:rPr>
              <w:t xml:space="preserve"> </w:t>
            </w:r>
            <w:r w:rsidR="007F54B1" w:rsidRPr="00090DDE">
              <w:rPr>
                <w:rFonts w:ascii="Tahoma" w:hAnsi="Tahoma" w:cs="Tahoma"/>
                <w:b/>
                <w:sz w:val="20"/>
                <w:szCs w:val="20"/>
              </w:rPr>
              <w:t>needs analysis</w:t>
            </w:r>
            <w:r w:rsidR="00367507" w:rsidRPr="00090DDE">
              <w:rPr>
                <w:rFonts w:ascii="Tahoma" w:hAnsi="Tahoma" w:cs="Tahoma"/>
                <w:b/>
                <w:sz w:val="20"/>
                <w:szCs w:val="20"/>
              </w:rPr>
              <w:t xml:space="preserve"> </w:t>
            </w:r>
            <w:r w:rsidR="007F54B1" w:rsidRPr="00090DDE">
              <w:rPr>
                <w:rFonts w:ascii="Tahoma" w:hAnsi="Tahoma" w:cs="Tahoma"/>
                <w:b/>
                <w:sz w:val="20"/>
                <w:szCs w:val="20"/>
              </w:rPr>
              <w:t>for</w:t>
            </w:r>
            <w:r w:rsidR="00367507" w:rsidRPr="00090DDE">
              <w:rPr>
                <w:rFonts w:ascii="Tahoma" w:hAnsi="Tahoma" w:cs="Tahoma"/>
                <w:b/>
                <w:sz w:val="20"/>
                <w:szCs w:val="20"/>
              </w:rPr>
              <w:t xml:space="preserve"> Dual Careers</w:t>
            </w:r>
            <w:r w:rsidR="00156007" w:rsidRPr="00090DDE">
              <w:rPr>
                <w:rFonts w:ascii="Tahoma" w:hAnsi="Tahoma" w:cs="Tahoma"/>
                <w:b/>
                <w:sz w:val="20"/>
                <w:szCs w:val="20"/>
              </w:rPr>
              <w:t xml:space="preserve"> of Athletes</w:t>
            </w:r>
            <w:r w:rsidR="00156007" w:rsidRPr="00090DDE">
              <w:rPr>
                <w:rFonts w:ascii="Tahoma" w:hAnsi="Tahoma" w:cs="Tahoma"/>
                <w:sz w:val="20"/>
                <w:szCs w:val="20"/>
              </w:rPr>
              <w:t xml:space="preserve"> comprises a series of converging </w:t>
            </w:r>
            <w:r w:rsidRPr="00090DDE">
              <w:rPr>
                <w:rFonts w:ascii="Tahoma" w:hAnsi="Tahoma" w:cs="Tahoma"/>
                <w:sz w:val="20"/>
                <w:szCs w:val="20"/>
              </w:rPr>
              <w:t>issues</w:t>
            </w:r>
            <w:r w:rsidR="00C236F3" w:rsidRPr="00090DDE">
              <w:rPr>
                <w:rFonts w:ascii="Tahoma" w:hAnsi="Tahoma" w:cs="Tahoma"/>
                <w:sz w:val="20"/>
                <w:szCs w:val="20"/>
              </w:rPr>
              <w:t>, which will all be addressed by the creation and functioning of the Regional Centre</w:t>
            </w:r>
            <w:r w:rsidR="00156007" w:rsidRPr="00090DDE">
              <w:rPr>
                <w:rFonts w:ascii="Tahoma" w:hAnsi="Tahoma" w:cs="Tahoma"/>
                <w:sz w:val="20"/>
                <w:szCs w:val="20"/>
              </w:rPr>
              <w:t>:</w:t>
            </w:r>
          </w:p>
          <w:p w14:paraId="0D401D20" w14:textId="12A5B44E" w:rsidR="00367507" w:rsidRPr="00090DDE" w:rsidRDefault="00367507" w:rsidP="00367507">
            <w:pPr>
              <w:rPr>
                <w:rFonts w:ascii="Tahoma" w:hAnsi="Tahoma" w:cs="Tahoma"/>
                <w:sz w:val="20"/>
                <w:szCs w:val="20"/>
              </w:rPr>
            </w:pPr>
            <w:r w:rsidRPr="00090DDE">
              <w:rPr>
                <w:rFonts w:ascii="Tahoma" w:hAnsi="Tahoma" w:cs="Tahoma"/>
                <w:sz w:val="20"/>
                <w:szCs w:val="20"/>
              </w:rPr>
              <w:t>•</w:t>
            </w:r>
            <w:r w:rsidR="00156007" w:rsidRPr="00090DDE">
              <w:rPr>
                <w:rFonts w:ascii="Tahoma" w:hAnsi="Tahoma" w:cs="Tahoma"/>
                <w:sz w:val="20"/>
                <w:szCs w:val="20"/>
              </w:rPr>
              <w:t xml:space="preserve"> a</w:t>
            </w:r>
            <w:r w:rsidRPr="00090DDE">
              <w:rPr>
                <w:rFonts w:ascii="Tahoma" w:hAnsi="Tahoma" w:cs="Tahoma"/>
                <w:sz w:val="20"/>
                <w:szCs w:val="20"/>
              </w:rPr>
              <w:t xml:space="preserve">thletes in sport disciplines </w:t>
            </w:r>
            <w:r w:rsidR="00156007" w:rsidRPr="00090DDE">
              <w:rPr>
                <w:rFonts w:ascii="Tahoma" w:hAnsi="Tahoma" w:cs="Tahoma"/>
                <w:sz w:val="20"/>
                <w:szCs w:val="20"/>
              </w:rPr>
              <w:t>demanding</w:t>
            </w:r>
            <w:r w:rsidRPr="00090DDE">
              <w:rPr>
                <w:rFonts w:ascii="Tahoma" w:hAnsi="Tahoma" w:cs="Tahoma"/>
                <w:sz w:val="20"/>
                <w:szCs w:val="20"/>
              </w:rPr>
              <w:t xml:space="preserve"> for specific facilities need to </w:t>
            </w:r>
            <w:r w:rsidRPr="00090DDE">
              <w:rPr>
                <w:rFonts w:ascii="Tahoma" w:hAnsi="Tahoma" w:cs="Tahoma"/>
                <w:b/>
                <w:i/>
                <w:sz w:val="20"/>
                <w:szCs w:val="20"/>
              </w:rPr>
              <w:t>train and study in different settings</w:t>
            </w:r>
            <w:r w:rsidR="0035790D" w:rsidRPr="00090DDE">
              <w:rPr>
                <w:rFonts w:ascii="Tahoma" w:hAnsi="Tahoma" w:cs="Tahoma"/>
                <w:sz w:val="20"/>
                <w:szCs w:val="20"/>
              </w:rPr>
              <w:t xml:space="preserve"> and often abroad;</w:t>
            </w:r>
          </w:p>
          <w:p w14:paraId="6FAA0C55" w14:textId="59CEF02E" w:rsidR="00367507" w:rsidRPr="00090DDE" w:rsidRDefault="00367507" w:rsidP="00367507">
            <w:pPr>
              <w:rPr>
                <w:rFonts w:ascii="Tahoma" w:hAnsi="Tahoma" w:cs="Tahoma"/>
                <w:sz w:val="20"/>
                <w:szCs w:val="20"/>
              </w:rPr>
            </w:pPr>
            <w:r w:rsidRPr="00090DDE">
              <w:rPr>
                <w:rFonts w:ascii="Tahoma" w:hAnsi="Tahoma" w:cs="Tahoma"/>
                <w:sz w:val="20"/>
                <w:szCs w:val="20"/>
              </w:rPr>
              <w:t>•</w:t>
            </w:r>
            <w:r w:rsidR="00156007" w:rsidRPr="00090DDE">
              <w:rPr>
                <w:rFonts w:ascii="Tahoma" w:hAnsi="Tahoma" w:cs="Tahoma"/>
                <w:sz w:val="20"/>
                <w:szCs w:val="20"/>
              </w:rPr>
              <w:t xml:space="preserve"> i</w:t>
            </w:r>
            <w:r w:rsidRPr="00090DDE">
              <w:rPr>
                <w:rFonts w:ascii="Tahoma" w:hAnsi="Tahoma" w:cs="Tahoma"/>
                <w:sz w:val="20"/>
                <w:szCs w:val="20"/>
              </w:rPr>
              <w:t xml:space="preserve">n smaller </w:t>
            </w:r>
            <w:r w:rsidR="00156007" w:rsidRPr="00090DDE">
              <w:rPr>
                <w:rFonts w:ascii="Tahoma" w:hAnsi="Tahoma" w:cs="Tahoma"/>
                <w:sz w:val="20"/>
                <w:szCs w:val="20"/>
              </w:rPr>
              <w:t xml:space="preserve">European </w:t>
            </w:r>
            <w:r w:rsidRPr="00090DDE">
              <w:rPr>
                <w:rFonts w:ascii="Tahoma" w:hAnsi="Tahoma" w:cs="Tahoma"/>
                <w:sz w:val="20"/>
                <w:szCs w:val="20"/>
              </w:rPr>
              <w:t xml:space="preserve">countries athletes look more often for facilities (in sport and/or higher education) to combine </w:t>
            </w:r>
            <w:r w:rsidRPr="00090DDE">
              <w:rPr>
                <w:rFonts w:ascii="Tahoma" w:hAnsi="Tahoma" w:cs="Tahoma"/>
                <w:b/>
                <w:i/>
                <w:sz w:val="20"/>
                <w:szCs w:val="20"/>
              </w:rPr>
              <w:t>education and sport abroad</w:t>
            </w:r>
            <w:r w:rsidR="0035790D" w:rsidRPr="00090DDE">
              <w:rPr>
                <w:rFonts w:ascii="Tahoma" w:hAnsi="Tahoma" w:cs="Tahoma"/>
                <w:sz w:val="20"/>
                <w:szCs w:val="20"/>
              </w:rPr>
              <w:t>;</w:t>
            </w:r>
          </w:p>
          <w:p w14:paraId="69A807CF" w14:textId="1F097266" w:rsidR="00367507" w:rsidRPr="00090DDE" w:rsidRDefault="00156007" w:rsidP="00367507">
            <w:pPr>
              <w:rPr>
                <w:rFonts w:ascii="Tahoma" w:hAnsi="Tahoma" w:cs="Tahoma"/>
                <w:sz w:val="20"/>
                <w:szCs w:val="20"/>
              </w:rPr>
            </w:pPr>
            <w:r w:rsidRPr="00090DDE">
              <w:rPr>
                <w:rFonts w:ascii="Tahoma" w:hAnsi="Tahoma" w:cs="Tahoma"/>
                <w:sz w:val="20"/>
                <w:szCs w:val="20"/>
              </w:rPr>
              <w:t>• f</w:t>
            </w:r>
            <w:r w:rsidR="00367507" w:rsidRPr="00090DDE">
              <w:rPr>
                <w:rFonts w:ascii="Tahoma" w:hAnsi="Tahoma" w:cs="Tahoma"/>
                <w:sz w:val="20"/>
                <w:szCs w:val="20"/>
              </w:rPr>
              <w:t xml:space="preserve">or young sportspeople and their coaches </w:t>
            </w:r>
            <w:r w:rsidRPr="00090DDE">
              <w:rPr>
                <w:rFonts w:ascii="Tahoma" w:hAnsi="Tahoma" w:cs="Tahoma"/>
                <w:sz w:val="20"/>
                <w:szCs w:val="20"/>
              </w:rPr>
              <w:t>(</w:t>
            </w:r>
            <w:r w:rsidR="00367507" w:rsidRPr="00090DDE">
              <w:rPr>
                <w:rFonts w:ascii="Tahoma" w:hAnsi="Tahoma" w:cs="Tahoma"/>
                <w:sz w:val="20"/>
                <w:szCs w:val="20"/>
              </w:rPr>
              <w:t>and parents</w:t>
            </w:r>
            <w:r w:rsidRPr="00090DDE">
              <w:rPr>
                <w:rFonts w:ascii="Tahoma" w:hAnsi="Tahoma" w:cs="Tahoma"/>
                <w:sz w:val="20"/>
                <w:szCs w:val="20"/>
              </w:rPr>
              <w:t>)</w:t>
            </w:r>
            <w:r w:rsidR="00367507" w:rsidRPr="00090DDE">
              <w:rPr>
                <w:rFonts w:ascii="Tahoma" w:hAnsi="Tahoma" w:cs="Tahoma"/>
                <w:sz w:val="20"/>
                <w:szCs w:val="20"/>
              </w:rPr>
              <w:t>,</w:t>
            </w:r>
            <w:r w:rsidRPr="00090DDE">
              <w:rPr>
                <w:rFonts w:ascii="Tahoma" w:hAnsi="Tahoma" w:cs="Tahoma"/>
                <w:sz w:val="20"/>
                <w:szCs w:val="20"/>
              </w:rPr>
              <w:t xml:space="preserve"> often</w:t>
            </w:r>
            <w:r w:rsidR="00367507" w:rsidRPr="00090DDE">
              <w:rPr>
                <w:rFonts w:ascii="Tahoma" w:hAnsi="Tahoma" w:cs="Tahoma"/>
                <w:sz w:val="20"/>
                <w:szCs w:val="20"/>
              </w:rPr>
              <w:t xml:space="preserve"> there is a </w:t>
            </w:r>
            <w:r w:rsidR="00367507" w:rsidRPr="00090DDE">
              <w:rPr>
                <w:rFonts w:ascii="Tahoma" w:hAnsi="Tahoma" w:cs="Tahoma"/>
                <w:b/>
                <w:i/>
                <w:sz w:val="20"/>
                <w:szCs w:val="20"/>
              </w:rPr>
              <w:t>lack of transparency</w:t>
            </w:r>
            <w:r w:rsidR="00367507" w:rsidRPr="00090DDE">
              <w:rPr>
                <w:rFonts w:ascii="Tahoma" w:hAnsi="Tahoma" w:cs="Tahoma"/>
                <w:sz w:val="20"/>
                <w:szCs w:val="20"/>
              </w:rPr>
              <w:t xml:space="preserve"> </w:t>
            </w:r>
            <w:r w:rsidRPr="00090DDE">
              <w:rPr>
                <w:rFonts w:ascii="Tahoma" w:hAnsi="Tahoma" w:cs="Tahoma"/>
                <w:sz w:val="20"/>
                <w:szCs w:val="20"/>
              </w:rPr>
              <w:t>about the</w:t>
            </w:r>
            <w:r w:rsidR="00367507" w:rsidRPr="00090DDE">
              <w:rPr>
                <w:rFonts w:ascii="Tahoma" w:hAnsi="Tahoma" w:cs="Tahoma"/>
                <w:sz w:val="20"/>
                <w:szCs w:val="20"/>
              </w:rPr>
              <w:t xml:space="preserve"> quality of (inter)national high-performance sport training centres or </w:t>
            </w:r>
            <w:r w:rsidRPr="00090DDE">
              <w:rPr>
                <w:rFonts w:ascii="Tahoma" w:hAnsi="Tahoma" w:cs="Tahoma"/>
                <w:sz w:val="20"/>
                <w:szCs w:val="20"/>
              </w:rPr>
              <w:t xml:space="preserve"> </w:t>
            </w:r>
            <w:r w:rsidR="00C70725" w:rsidRPr="00090DDE">
              <w:rPr>
                <w:rFonts w:ascii="Tahoma" w:hAnsi="Tahoma" w:cs="Tahoma"/>
                <w:sz w:val="20"/>
                <w:szCs w:val="20"/>
              </w:rPr>
              <w:t>different</w:t>
            </w:r>
            <w:r w:rsidRPr="00090DDE">
              <w:rPr>
                <w:rFonts w:ascii="Tahoma" w:hAnsi="Tahoma" w:cs="Tahoma"/>
                <w:sz w:val="20"/>
                <w:szCs w:val="20"/>
              </w:rPr>
              <w:t xml:space="preserve"> </w:t>
            </w:r>
            <w:r w:rsidR="0035790D" w:rsidRPr="00090DDE">
              <w:rPr>
                <w:rFonts w:ascii="Tahoma" w:hAnsi="Tahoma" w:cs="Tahoma"/>
                <w:sz w:val="20"/>
                <w:szCs w:val="20"/>
              </w:rPr>
              <w:t>special sport schools;</w:t>
            </w:r>
          </w:p>
          <w:p w14:paraId="0AA1AA52" w14:textId="4375E3F5" w:rsidR="0035790D" w:rsidRPr="00090DDE" w:rsidRDefault="00156007" w:rsidP="0035790D">
            <w:pPr>
              <w:rPr>
                <w:rFonts w:ascii="Tahoma" w:hAnsi="Tahoma" w:cs="Tahoma"/>
                <w:sz w:val="20"/>
                <w:szCs w:val="20"/>
              </w:rPr>
            </w:pPr>
            <w:r w:rsidRPr="00090DDE">
              <w:rPr>
                <w:rFonts w:ascii="Tahoma" w:hAnsi="Tahoma" w:cs="Tahoma"/>
                <w:sz w:val="20"/>
                <w:szCs w:val="20"/>
              </w:rPr>
              <w:t>• t</w:t>
            </w:r>
            <w:r w:rsidR="00367507" w:rsidRPr="00090DDE">
              <w:rPr>
                <w:rFonts w:ascii="Tahoma" w:hAnsi="Tahoma" w:cs="Tahoma"/>
                <w:sz w:val="20"/>
                <w:szCs w:val="20"/>
              </w:rPr>
              <w:t xml:space="preserve">he </w:t>
            </w:r>
            <w:r w:rsidR="00367507" w:rsidRPr="00090DDE">
              <w:rPr>
                <w:rFonts w:ascii="Tahoma" w:hAnsi="Tahoma" w:cs="Tahoma"/>
                <w:b/>
                <w:i/>
                <w:sz w:val="20"/>
                <w:szCs w:val="20"/>
              </w:rPr>
              <w:t>end of the career</w:t>
            </w:r>
            <w:r w:rsidR="00367507" w:rsidRPr="00090DDE">
              <w:rPr>
                <w:rFonts w:ascii="Tahoma" w:hAnsi="Tahoma" w:cs="Tahoma"/>
                <w:sz w:val="20"/>
                <w:szCs w:val="20"/>
              </w:rPr>
              <w:t xml:space="preserve"> of an athlete who trains and compete outside their home country, is </w:t>
            </w:r>
            <w:r w:rsidRPr="00090DDE">
              <w:rPr>
                <w:rFonts w:ascii="Tahoma" w:hAnsi="Tahoma" w:cs="Tahoma"/>
                <w:sz w:val="20"/>
                <w:szCs w:val="20"/>
              </w:rPr>
              <w:t xml:space="preserve">particularly challenging </w:t>
            </w:r>
            <w:r w:rsidR="00367507" w:rsidRPr="00090DDE">
              <w:rPr>
                <w:rFonts w:ascii="Tahoma" w:hAnsi="Tahoma" w:cs="Tahoma"/>
                <w:sz w:val="20"/>
                <w:szCs w:val="20"/>
              </w:rPr>
              <w:t xml:space="preserve">with </w:t>
            </w:r>
            <w:r w:rsidRPr="00090DDE">
              <w:rPr>
                <w:rFonts w:ascii="Tahoma" w:hAnsi="Tahoma" w:cs="Tahoma"/>
                <w:sz w:val="20"/>
                <w:szCs w:val="20"/>
              </w:rPr>
              <w:t>regard</w:t>
            </w:r>
            <w:r w:rsidR="00367507" w:rsidRPr="00090DDE">
              <w:rPr>
                <w:rFonts w:ascii="Tahoma" w:hAnsi="Tahoma" w:cs="Tahoma"/>
                <w:sz w:val="20"/>
                <w:szCs w:val="20"/>
              </w:rPr>
              <w:t xml:space="preserve"> to </w:t>
            </w:r>
            <w:r w:rsidRPr="00090DDE">
              <w:rPr>
                <w:rFonts w:ascii="Tahoma" w:hAnsi="Tahoma" w:cs="Tahoma"/>
                <w:sz w:val="20"/>
                <w:szCs w:val="20"/>
              </w:rPr>
              <w:t>his</w:t>
            </w:r>
            <w:r w:rsidR="00367507" w:rsidRPr="00090DDE">
              <w:rPr>
                <w:rFonts w:ascii="Tahoma" w:hAnsi="Tahoma" w:cs="Tahoma"/>
                <w:sz w:val="20"/>
                <w:szCs w:val="20"/>
              </w:rPr>
              <w:t xml:space="preserve"> </w:t>
            </w:r>
            <w:r w:rsidR="00367507" w:rsidRPr="00090DDE">
              <w:rPr>
                <w:rFonts w:ascii="Tahoma" w:hAnsi="Tahoma" w:cs="Tahoma"/>
                <w:b/>
                <w:i/>
                <w:sz w:val="20"/>
                <w:szCs w:val="20"/>
              </w:rPr>
              <w:t>future employability</w:t>
            </w:r>
            <w:r w:rsidR="0035790D" w:rsidRPr="00090DDE">
              <w:rPr>
                <w:rFonts w:ascii="Tahoma" w:hAnsi="Tahoma" w:cs="Tahoma"/>
                <w:sz w:val="20"/>
                <w:szCs w:val="20"/>
              </w:rPr>
              <w:t>;</w:t>
            </w:r>
          </w:p>
          <w:p w14:paraId="3A9DB75F" w14:textId="2560B1BD" w:rsidR="00367507" w:rsidRPr="00090DDE" w:rsidRDefault="0035790D" w:rsidP="00367507">
            <w:pPr>
              <w:rPr>
                <w:rFonts w:ascii="Tahoma" w:hAnsi="Tahoma" w:cs="Tahoma"/>
                <w:sz w:val="20"/>
                <w:szCs w:val="20"/>
              </w:rPr>
            </w:pPr>
            <w:r w:rsidRPr="00090DDE">
              <w:rPr>
                <w:rFonts w:ascii="Tahoma" w:hAnsi="Tahoma" w:cs="Tahoma"/>
                <w:sz w:val="20"/>
                <w:szCs w:val="20"/>
              </w:rPr>
              <w:t xml:space="preserve">• the financial issues of an </w:t>
            </w:r>
            <w:r w:rsidRPr="00090DDE">
              <w:rPr>
                <w:rFonts w:ascii="Tahoma" w:hAnsi="Tahoma" w:cs="Tahoma"/>
                <w:b/>
                <w:i/>
                <w:sz w:val="20"/>
                <w:szCs w:val="20"/>
              </w:rPr>
              <w:t>end of the career</w:t>
            </w:r>
            <w:r w:rsidRPr="00090DDE">
              <w:rPr>
                <w:rFonts w:ascii="Tahoma" w:hAnsi="Tahoma" w:cs="Tahoma"/>
                <w:sz w:val="20"/>
                <w:szCs w:val="20"/>
              </w:rPr>
              <w:t xml:space="preserve">, </w:t>
            </w:r>
            <w:r w:rsidR="00C70725" w:rsidRPr="00090DDE">
              <w:rPr>
                <w:rFonts w:ascii="Tahoma" w:hAnsi="Tahoma" w:cs="Tahoma"/>
                <w:sz w:val="20"/>
                <w:szCs w:val="20"/>
              </w:rPr>
              <w:t>especially</w:t>
            </w:r>
            <w:r w:rsidRPr="00090DDE">
              <w:rPr>
                <w:rFonts w:ascii="Tahoma" w:hAnsi="Tahoma" w:cs="Tahoma"/>
                <w:sz w:val="20"/>
                <w:szCs w:val="20"/>
              </w:rPr>
              <w:t xml:space="preserve"> is sports where this event comes in early ages (e.g. gymnastics), need to be addressed by early savings plans, </w:t>
            </w:r>
            <w:r w:rsidR="00C70725" w:rsidRPr="00090DDE">
              <w:rPr>
                <w:rFonts w:ascii="Tahoma" w:hAnsi="Tahoma" w:cs="Tahoma"/>
                <w:sz w:val="20"/>
                <w:szCs w:val="20"/>
              </w:rPr>
              <w:t>assisted</w:t>
            </w:r>
            <w:r w:rsidRPr="00090DDE">
              <w:rPr>
                <w:rFonts w:ascii="Tahoma" w:hAnsi="Tahoma" w:cs="Tahoma"/>
                <w:sz w:val="20"/>
                <w:szCs w:val="20"/>
              </w:rPr>
              <w:t xml:space="preserve"> by national authorities</w:t>
            </w:r>
            <w:r w:rsidR="00633931" w:rsidRPr="00090DDE">
              <w:rPr>
                <w:rFonts w:ascii="Tahoma" w:hAnsi="Tahoma" w:cs="Tahoma"/>
                <w:sz w:val="20"/>
                <w:szCs w:val="20"/>
              </w:rPr>
              <w:t>;</w:t>
            </w:r>
          </w:p>
          <w:p w14:paraId="2FB66540" w14:textId="21636A66" w:rsidR="00633931" w:rsidRPr="00090DDE" w:rsidRDefault="00633931" w:rsidP="00633931">
            <w:pPr>
              <w:rPr>
                <w:rFonts w:ascii="Tahoma" w:hAnsi="Tahoma" w:cs="Tahoma"/>
                <w:sz w:val="20"/>
                <w:szCs w:val="20"/>
              </w:rPr>
            </w:pPr>
            <w:r w:rsidRPr="00090DDE">
              <w:rPr>
                <w:rFonts w:ascii="Tahoma" w:hAnsi="Tahoma" w:cs="Tahoma"/>
                <w:sz w:val="20"/>
                <w:szCs w:val="20"/>
              </w:rPr>
              <w:t xml:space="preserve">• commonly, the end of career involves an enormous </w:t>
            </w:r>
            <w:r w:rsidRPr="00090DDE">
              <w:rPr>
                <w:rFonts w:ascii="Tahoma" w:hAnsi="Tahoma" w:cs="Tahoma"/>
                <w:b/>
                <w:i/>
                <w:sz w:val="20"/>
                <w:szCs w:val="20"/>
              </w:rPr>
              <w:t>psychological impact</w:t>
            </w:r>
            <w:r w:rsidRPr="00090DDE">
              <w:rPr>
                <w:rFonts w:ascii="Tahoma" w:hAnsi="Tahoma" w:cs="Tahoma"/>
                <w:sz w:val="20"/>
                <w:szCs w:val="20"/>
              </w:rPr>
              <w:t>. Many sportspersons feel anger, bitterness and rejection; others accuse the lack of a clear future direction. Feelings of isolation and anxiety about the future are also common.</w:t>
            </w:r>
          </w:p>
          <w:p w14:paraId="3776A332" w14:textId="5ECDA556" w:rsidR="00AF03BF" w:rsidRPr="00090DDE" w:rsidRDefault="00931D8C" w:rsidP="00A67354">
            <w:pPr>
              <w:spacing w:before="120" w:after="120"/>
              <w:rPr>
                <w:rFonts w:ascii="Tahoma" w:hAnsi="Tahoma" w:cs="Tahoma"/>
                <w:sz w:val="20"/>
                <w:szCs w:val="20"/>
              </w:rPr>
            </w:pPr>
            <w:r w:rsidRPr="00090DDE">
              <w:rPr>
                <w:rFonts w:ascii="Tahoma" w:hAnsi="Tahoma" w:cs="Tahoma"/>
                <w:sz w:val="20"/>
                <w:szCs w:val="20"/>
              </w:rPr>
              <w:t>Statistics</w:t>
            </w:r>
            <w:r w:rsidR="00BC54C8" w:rsidRPr="00090DDE">
              <w:rPr>
                <w:rFonts w:ascii="Tahoma" w:hAnsi="Tahoma" w:cs="Tahoma"/>
                <w:sz w:val="20"/>
                <w:szCs w:val="20"/>
              </w:rPr>
              <w:t xml:space="preserve"> reveal a concerning </w:t>
            </w:r>
            <w:r w:rsidR="00C70725" w:rsidRPr="00090DDE">
              <w:rPr>
                <w:rFonts w:ascii="Tahoma" w:hAnsi="Tahoma" w:cs="Tahoma"/>
                <w:sz w:val="20"/>
                <w:szCs w:val="20"/>
              </w:rPr>
              <w:t>truths</w:t>
            </w:r>
            <w:r w:rsidRPr="00090DDE">
              <w:rPr>
                <w:rFonts w:ascii="Tahoma" w:hAnsi="Tahoma" w:cs="Tahoma"/>
                <w:sz w:val="20"/>
                <w:szCs w:val="20"/>
              </w:rPr>
              <w:t xml:space="preserve">, at </w:t>
            </w:r>
            <w:r w:rsidR="00BC54C8" w:rsidRPr="00090DDE">
              <w:rPr>
                <w:rFonts w:ascii="Tahoma" w:hAnsi="Tahoma" w:cs="Tahoma"/>
                <w:sz w:val="20"/>
                <w:szCs w:val="20"/>
              </w:rPr>
              <w:t>European level</w:t>
            </w:r>
            <w:r w:rsidRPr="00090DDE">
              <w:rPr>
                <w:rFonts w:ascii="Tahoma" w:hAnsi="Tahoma" w:cs="Tahoma"/>
                <w:sz w:val="20"/>
                <w:szCs w:val="20"/>
              </w:rPr>
              <w:t>:</w:t>
            </w:r>
          </w:p>
          <w:p w14:paraId="2652A2F4" w14:textId="158ED990" w:rsidR="00931D8C" w:rsidRPr="00090DDE" w:rsidRDefault="00931D8C" w:rsidP="00060E16">
            <w:pPr>
              <w:pStyle w:val="Odsekzoznamu"/>
              <w:numPr>
                <w:ilvl w:val="0"/>
                <w:numId w:val="16"/>
              </w:numPr>
              <w:spacing w:before="120" w:after="120"/>
              <w:rPr>
                <w:rFonts w:ascii="Tahoma" w:hAnsi="Tahoma" w:cs="Tahoma"/>
                <w:sz w:val="20"/>
                <w:szCs w:val="20"/>
              </w:rPr>
            </w:pPr>
            <w:r w:rsidRPr="00090DDE">
              <w:rPr>
                <w:rFonts w:ascii="Tahoma" w:hAnsi="Tahoma" w:cs="Tahoma"/>
                <w:sz w:val="20"/>
                <w:szCs w:val="20"/>
              </w:rPr>
              <w:t>only one out of 50 to 70 elite athletes is financially secure after end</w:t>
            </w:r>
            <w:r w:rsidR="00BC54C8" w:rsidRPr="00090DDE">
              <w:rPr>
                <w:rFonts w:ascii="Tahoma" w:hAnsi="Tahoma" w:cs="Tahoma"/>
                <w:sz w:val="20"/>
                <w:szCs w:val="20"/>
              </w:rPr>
              <w:t>ing his or her career in sport</w:t>
            </w:r>
            <w:r w:rsidRPr="00090DDE">
              <w:rPr>
                <w:rFonts w:ascii="Tahoma" w:hAnsi="Tahoma" w:cs="Tahoma"/>
                <w:sz w:val="20"/>
                <w:szCs w:val="20"/>
              </w:rPr>
              <w:t>;</w:t>
            </w:r>
          </w:p>
          <w:p w14:paraId="18893746" w14:textId="243D2568" w:rsidR="00245048" w:rsidRPr="00090DDE" w:rsidRDefault="00245048" w:rsidP="00060E16">
            <w:pPr>
              <w:pStyle w:val="Odsekzoznamu"/>
              <w:numPr>
                <w:ilvl w:val="0"/>
                <w:numId w:val="16"/>
              </w:numPr>
              <w:spacing w:before="120" w:after="120"/>
              <w:rPr>
                <w:rFonts w:ascii="Tahoma" w:hAnsi="Tahoma" w:cs="Tahoma"/>
                <w:sz w:val="20"/>
                <w:szCs w:val="20"/>
              </w:rPr>
            </w:pPr>
            <w:r w:rsidRPr="00090DDE">
              <w:rPr>
                <w:rFonts w:ascii="Tahoma" w:hAnsi="Tahoma" w:cs="Tahoma"/>
                <w:sz w:val="20"/>
                <w:szCs w:val="20"/>
              </w:rPr>
              <w:t>61% of former Italian footballers, 60% of former English footballers don’t carry out any activity after retiring from their sports careers (cf. FIGC 2009, Sports Illustrated 2009, XPro 2013)</w:t>
            </w:r>
            <w:r w:rsidR="00BC54C8" w:rsidRPr="00090DDE">
              <w:rPr>
                <w:rFonts w:ascii="Tahoma" w:hAnsi="Tahoma" w:cs="Tahoma"/>
                <w:sz w:val="20"/>
                <w:szCs w:val="20"/>
              </w:rPr>
              <w:t>;</w:t>
            </w:r>
          </w:p>
          <w:p w14:paraId="16DDAC0E" w14:textId="77777777" w:rsidR="00245048" w:rsidRPr="00090DDE" w:rsidRDefault="00245048" w:rsidP="00060E16">
            <w:pPr>
              <w:pStyle w:val="Odsekzoznamu"/>
              <w:numPr>
                <w:ilvl w:val="0"/>
                <w:numId w:val="16"/>
              </w:numPr>
              <w:spacing w:before="120" w:after="120"/>
              <w:rPr>
                <w:rFonts w:ascii="Tahoma" w:hAnsi="Tahoma" w:cs="Tahoma"/>
                <w:sz w:val="20"/>
                <w:szCs w:val="20"/>
              </w:rPr>
            </w:pPr>
            <w:r w:rsidRPr="00090DDE">
              <w:rPr>
                <w:rFonts w:ascii="Tahoma" w:hAnsi="Tahoma" w:cs="Tahoma"/>
                <w:sz w:val="20"/>
                <w:szCs w:val="20"/>
              </w:rPr>
              <w:t>in most developed countries, up to one half of all elite athletes have not completed vocational training by the end of their sporting career (e.g. Austria 43%, status as for 01 January 2014);</w:t>
            </w:r>
          </w:p>
          <w:p w14:paraId="6E6B54E5" w14:textId="26A4CBBB" w:rsidR="00550D62" w:rsidRPr="00090DDE" w:rsidRDefault="00550D62" w:rsidP="00060E16">
            <w:pPr>
              <w:pStyle w:val="Odsekzoznamu"/>
              <w:numPr>
                <w:ilvl w:val="0"/>
                <w:numId w:val="16"/>
              </w:numPr>
              <w:spacing w:before="120" w:after="120"/>
              <w:rPr>
                <w:rFonts w:ascii="Tahoma" w:hAnsi="Tahoma" w:cs="Tahoma"/>
                <w:sz w:val="20"/>
                <w:szCs w:val="20"/>
              </w:rPr>
            </w:pPr>
            <w:r w:rsidRPr="00090DDE">
              <w:rPr>
                <w:rFonts w:ascii="Tahoma" w:hAnsi="Tahoma" w:cs="Tahoma"/>
                <w:sz w:val="20"/>
                <w:szCs w:val="20"/>
              </w:rPr>
              <w:t>few Universities adopted special academical study plans for talented and elite athletes;</w:t>
            </w:r>
          </w:p>
          <w:p w14:paraId="7398034C" w14:textId="252371C2" w:rsidR="00BC54C8" w:rsidRPr="00090DDE" w:rsidRDefault="00931D8C" w:rsidP="00060E16">
            <w:pPr>
              <w:pStyle w:val="Odsekzoznamu"/>
              <w:numPr>
                <w:ilvl w:val="0"/>
                <w:numId w:val="16"/>
              </w:numPr>
              <w:spacing w:before="120" w:after="120"/>
              <w:rPr>
                <w:rFonts w:ascii="Tahoma" w:hAnsi="Tahoma" w:cs="Tahoma"/>
                <w:sz w:val="20"/>
                <w:szCs w:val="20"/>
              </w:rPr>
            </w:pPr>
            <w:r w:rsidRPr="00090DDE">
              <w:rPr>
                <w:rFonts w:ascii="Tahoma" w:hAnsi="Tahoma" w:cs="Tahoma"/>
                <w:sz w:val="20"/>
                <w:szCs w:val="20"/>
              </w:rPr>
              <w:t xml:space="preserve">it takes years of </w:t>
            </w:r>
            <w:r w:rsidR="00C70725" w:rsidRPr="00090DDE">
              <w:rPr>
                <w:rFonts w:ascii="Tahoma" w:hAnsi="Tahoma" w:cs="Tahoma"/>
                <w:sz w:val="20"/>
                <w:szCs w:val="20"/>
              </w:rPr>
              <w:t>negotiations</w:t>
            </w:r>
            <w:r w:rsidRPr="00090DDE">
              <w:rPr>
                <w:rFonts w:ascii="Tahoma" w:hAnsi="Tahoma" w:cs="Tahoma"/>
                <w:sz w:val="20"/>
                <w:szCs w:val="20"/>
              </w:rPr>
              <w:t xml:space="preserve"> to </w:t>
            </w:r>
            <w:r w:rsidR="00550D62" w:rsidRPr="00090DDE">
              <w:rPr>
                <w:rFonts w:ascii="Tahoma" w:hAnsi="Tahoma" w:cs="Tahoma"/>
                <w:sz w:val="20"/>
                <w:szCs w:val="20"/>
              </w:rPr>
              <w:t>set a convenient arrangement fo</w:t>
            </w:r>
            <w:r w:rsidR="00BC54C8" w:rsidRPr="00090DDE">
              <w:rPr>
                <w:rFonts w:ascii="Tahoma" w:hAnsi="Tahoma" w:cs="Tahoma"/>
                <w:sz w:val="20"/>
                <w:szCs w:val="20"/>
              </w:rPr>
              <w:t>r insuring the retired athletes.</w:t>
            </w:r>
          </w:p>
          <w:p w14:paraId="667318C0" w14:textId="29C364B6" w:rsidR="00931D8C" w:rsidRPr="00090DDE" w:rsidRDefault="00550D62" w:rsidP="00BC54C8">
            <w:pPr>
              <w:pStyle w:val="Odsekzoznamu"/>
              <w:spacing w:before="120" w:after="120"/>
              <w:rPr>
                <w:rFonts w:ascii="Tahoma" w:hAnsi="Tahoma" w:cs="Tahoma"/>
                <w:sz w:val="20"/>
                <w:szCs w:val="20"/>
              </w:rPr>
            </w:pPr>
            <w:r w:rsidRPr="00090DDE">
              <w:rPr>
                <w:rFonts w:ascii="Tahoma" w:hAnsi="Tahoma" w:cs="Tahoma"/>
                <w:sz w:val="20"/>
                <w:szCs w:val="20"/>
              </w:rPr>
              <w:t xml:space="preserve">(e.g. it took  six years of efforts and countless discussions at non-governmental and governmental level with three different governments, for the Slovenian Athletes Union and the Union of professional football players of Slovenia to succeeded in submitting a law proposal on so-called </w:t>
            </w:r>
            <w:r w:rsidRPr="00090DDE">
              <w:rPr>
                <w:rFonts w:ascii="Tahoma" w:hAnsi="Tahoma" w:cs="Tahoma"/>
                <w:i/>
                <w:sz w:val="20"/>
                <w:szCs w:val="20"/>
              </w:rPr>
              <w:t>bridging insurance funds</w:t>
            </w:r>
            <w:r w:rsidRPr="00090DDE">
              <w:rPr>
                <w:rFonts w:ascii="Tahoma" w:hAnsi="Tahoma" w:cs="Tahoma"/>
                <w:sz w:val="20"/>
                <w:szCs w:val="20"/>
              </w:rPr>
              <w:t xml:space="preserve"> (also known as career or pension funds) for professional athletes.</w:t>
            </w:r>
          </w:p>
          <w:p w14:paraId="2CF7E9B4" w14:textId="77777777" w:rsidR="00435976" w:rsidRPr="00090DDE" w:rsidRDefault="00435976" w:rsidP="00435976">
            <w:pPr>
              <w:rPr>
                <w:rFonts w:ascii="Tahoma" w:hAnsi="Tahoma" w:cs="Tahoma"/>
                <w:b/>
                <w:sz w:val="20"/>
                <w:szCs w:val="20"/>
              </w:rPr>
            </w:pPr>
            <w:r w:rsidRPr="00090DDE">
              <w:rPr>
                <w:rFonts w:ascii="Tahoma" w:hAnsi="Tahoma" w:cs="Tahoma"/>
                <w:b/>
                <w:sz w:val="20"/>
                <w:szCs w:val="20"/>
              </w:rPr>
              <w:t xml:space="preserve">Causes of athletic retirement </w:t>
            </w:r>
          </w:p>
          <w:p w14:paraId="3DCD6DF7" w14:textId="33EC1271" w:rsidR="00435976" w:rsidRPr="00090DDE" w:rsidRDefault="00435976" w:rsidP="00435976">
            <w:pPr>
              <w:rPr>
                <w:rFonts w:ascii="Tahoma" w:hAnsi="Tahoma" w:cs="Tahoma"/>
                <w:sz w:val="20"/>
                <w:szCs w:val="20"/>
              </w:rPr>
            </w:pPr>
            <w:r w:rsidRPr="00090DDE">
              <w:rPr>
                <w:rFonts w:ascii="Tahoma" w:hAnsi="Tahoma" w:cs="Tahoma"/>
                <w:sz w:val="20"/>
                <w:szCs w:val="20"/>
              </w:rPr>
              <w:t>Studies had shown that no</w:t>
            </w:r>
            <w:r w:rsidR="00BC54C8" w:rsidRPr="00090DDE">
              <w:rPr>
                <w:rFonts w:ascii="Tahoma" w:hAnsi="Tahoma" w:cs="Tahoma"/>
                <w:sz w:val="20"/>
                <w:szCs w:val="20"/>
              </w:rPr>
              <w:t>t a</w:t>
            </w:r>
            <w:r w:rsidRPr="00090DDE">
              <w:rPr>
                <w:rFonts w:ascii="Tahoma" w:hAnsi="Tahoma" w:cs="Tahoma"/>
                <w:sz w:val="20"/>
                <w:szCs w:val="20"/>
              </w:rPr>
              <w:t xml:space="preserve"> single, but a combination of factors is primarily responsible for ceasing </w:t>
            </w:r>
            <w:r w:rsidRPr="00090DDE">
              <w:rPr>
                <w:rFonts w:ascii="Tahoma" w:hAnsi="Tahoma" w:cs="Tahoma"/>
                <w:sz w:val="20"/>
                <w:szCs w:val="20"/>
              </w:rPr>
              <w:lastRenderedPageBreak/>
              <w:t xml:space="preserve">participation in </w:t>
            </w:r>
            <w:r w:rsidR="00BC54C8" w:rsidRPr="00090DDE">
              <w:rPr>
                <w:rFonts w:ascii="Tahoma" w:hAnsi="Tahoma" w:cs="Tahoma"/>
                <w:sz w:val="20"/>
                <w:szCs w:val="20"/>
              </w:rPr>
              <w:t xml:space="preserve">performance </w:t>
            </w:r>
            <w:r w:rsidRPr="00090DDE">
              <w:rPr>
                <w:rFonts w:ascii="Tahoma" w:hAnsi="Tahoma" w:cs="Tahoma"/>
                <w:sz w:val="20"/>
                <w:szCs w:val="20"/>
              </w:rPr>
              <w:t>sport. The catalyst for career termination has been identified as both involuntary and voluntary in nature</w:t>
            </w:r>
            <w:r w:rsidR="00BC54C8" w:rsidRPr="00090DDE">
              <w:rPr>
                <w:rFonts w:ascii="Tahoma" w:hAnsi="Tahoma" w:cs="Tahoma"/>
                <w:sz w:val="20"/>
                <w:szCs w:val="20"/>
              </w:rPr>
              <w:t xml:space="preserve">; </w:t>
            </w:r>
            <w:r w:rsidR="00C70725" w:rsidRPr="00090DDE">
              <w:rPr>
                <w:rFonts w:ascii="Tahoma" w:hAnsi="Tahoma" w:cs="Tahoma"/>
                <w:sz w:val="20"/>
                <w:szCs w:val="20"/>
              </w:rPr>
              <w:t>among</w:t>
            </w:r>
            <w:r w:rsidRPr="00090DDE">
              <w:rPr>
                <w:rFonts w:ascii="Tahoma" w:hAnsi="Tahoma" w:cs="Tahoma"/>
                <w:sz w:val="20"/>
                <w:szCs w:val="20"/>
              </w:rPr>
              <w:t xml:space="preserve"> with the most common factors are: career-ending injuries, chronological age, deselection and personal choice.</w:t>
            </w:r>
          </w:p>
          <w:p w14:paraId="0D0072D4" w14:textId="4AFEC615" w:rsidR="00435976" w:rsidRPr="00090DDE" w:rsidRDefault="00435976" w:rsidP="00435976">
            <w:pPr>
              <w:rPr>
                <w:rFonts w:ascii="Tahoma" w:hAnsi="Tahoma" w:cs="Tahoma"/>
                <w:sz w:val="20"/>
                <w:szCs w:val="20"/>
              </w:rPr>
            </w:pPr>
            <w:r w:rsidRPr="00090DDE">
              <w:rPr>
                <w:rFonts w:ascii="Tahoma" w:hAnsi="Tahoma" w:cs="Tahoma"/>
                <w:sz w:val="20"/>
                <w:szCs w:val="20"/>
              </w:rPr>
              <w:t>Involuntary retirement, the unexpected and sudden career retirement, is even more difficult because athletes are seldom prepared for such a transition. The most important cause of involuntary retirement has been related to the occurrence of career–ending injuries which have been shown to be the most distressful reason for retirement from sport.</w:t>
            </w:r>
          </w:p>
          <w:p w14:paraId="440665DE" w14:textId="77777777" w:rsidR="007F54B1" w:rsidRPr="00090DDE" w:rsidRDefault="007F54B1" w:rsidP="00CF114D">
            <w:pPr>
              <w:spacing w:before="120" w:after="120"/>
              <w:rPr>
                <w:rFonts w:ascii="Tahoma" w:hAnsi="Tahoma" w:cs="Tahoma"/>
                <w:sz w:val="20"/>
                <w:szCs w:val="20"/>
              </w:rPr>
            </w:pPr>
          </w:p>
          <w:p w14:paraId="4D10A0EE" w14:textId="77777777" w:rsidR="007F54B1" w:rsidRPr="00090DDE" w:rsidRDefault="007F54B1" w:rsidP="007F54B1">
            <w:pPr>
              <w:jc w:val="both"/>
              <w:rPr>
                <w:rFonts w:ascii="Tahoma" w:hAnsi="Tahoma" w:cs="Tahoma"/>
                <w:b/>
                <w:sz w:val="20"/>
                <w:szCs w:val="20"/>
              </w:rPr>
            </w:pPr>
            <w:r w:rsidRPr="00090DDE">
              <w:rPr>
                <w:rFonts w:ascii="Tahoma" w:hAnsi="Tahoma" w:cs="Tahoma"/>
                <w:b/>
                <w:sz w:val="20"/>
                <w:szCs w:val="20"/>
              </w:rPr>
              <w:t>Issues relevant to the participating organisations and target groups</w:t>
            </w:r>
          </w:p>
          <w:p w14:paraId="11FAAECB" w14:textId="77777777" w:rsidR="007F54B1" w:rsidRPr="00090DDE" w:rsidRDefault="007F54B1" w:rsidP="007F54B1">
            <w:pPr>
              <w:jc w:val="both"/>
              <w:rPr>
                <w:rFonts w:ascii="Tahoma" w:hAnsi="Tahoma" w:cs="Tahoma"/>
                <w:b/>
                <w:sz w:val="20"/>
                <w:szCs w:val="20"/>
              </w:rPr>
            </w:pPr>
          </w:p>
          <w:p w14:paraId="59105D8A" w14:textId="5F7DD0C0" w:rsidR="007F54B1" w:rsidRPr="00090DDE" w:rsidRDefault="007F54B1" w:rsidP="007F54B1">
            <w:pPr>
              <w:jc w:val="both"/>
              <w:rPr>
                <w:rFonts w:ascii="Tahoma" w:hAnsi="Tahoma" w:cs="Tahoma"/>
                <w:sz w:val="20"/>
                <w:szCs w:val="20"/>
              </w:rPr>
            </w:pPr>
            <w:r w:rsidRPr="00090DDE">
              <w:rPr>
                <w:rFonts w:ascii="Tahoma" w:hAnsi="Tahoma" w:cs="Tahoma"/>
                <w:sz w:val="20"/>
                <w:szCs w:val="20"/>
              </w:rPr>
              <w:t>The collaboration among the participating organisations is a precondition of the project success; the capacity of the participating organisations to activate authoring bodies, stakeholders and stockholders and to mobilize sport associations, at local, regional and national level is a good quality indicator of the project</w:t>
            </w:r>
            <w:r w:rsidR="00054F31" w:rsidRPr="00090DDE">
              <w:rPr>
                <w:rFonts w:ascii="Tahoma" w:hAnsi="Tahoma" w:cs="Tahoma"/>
                <w:sz w:val="20"/>
                <w:szCs w:val="20"/>
              </w:rPr>
              <w:t xml:space="preserve"> </w:t>
            </w:r>
            <w:r w:rsidR="00C70725" w:rsidRPr="00090DDE">
              <w:rPr>
                <w:rFonts w:ascii="Tahoma" w:hAnsi="Tahoma" w:cs="Tahoma"/>
                <w:sz w:val="20"/>
                <w:szCs w:val="20"/>
              </w:rPr>
              <w:t>success</w:t>
            </w:r>
            <w:r w:rsidRPr="00090DDE">
              <w:rPr>
                <w:rFonts w:ascii="Tahoma" w:hAnsi="Tahoma" w:cs="Tahoma"/>
                <w:sz w:val="20"/>
                <w:szCs w:val="20"/>
              </w:rPr>
              <w:t xml:space="preserve">. </w:t>
            </w:r>
          </w:p>
          <w:p w14:paraId="19D2D20B" w14:textId="62F6AB31" w:rsidR="00CF114D" w:rsidRPr="00090DDE" w:rsidRDefault="00CF114D" w:rsidP="00CF114D">
            <w:pPr>
              <w:spacing w:before="120" w:after="120"/>
              <w:rPr>
                <w:rFonts w:ascii="Tahoma" w:hAnsi="Tahoma" w:cs="Tahoma"/>
                <w:sz w:val="20"/>
                <w:szCs w:val="20"/>
              </w:rPr>
            </w:pPr>
            <w:r w:rsidRPr="00090DDE">
              <w:rPr>
                <w:rFonts w:ascii="Tahoma" w:hAnsi="Tahoma" w:cs="Tahoma"/>
                <w:sz w:val="20"/>
                <w:szCs w:val="20"/>
              </w:rPr>
              <w:t xml:space="preserve">The project team, through its </w:t>
            </w:r>
            <w:r w:rsidR="00CD0326" w:rsidRPr="00090DDE">
              <w:rPr>
                <w:rFonts w:ascii="Tahoma" w:hAnsi="Tahoma" w:cs="Tahoma"/>
                <w:sz w:val="20"/>
                <w:szCs w:val="20"/>
              </w:rPr>
              <w:t xml:space="preserve">diverse </w:t>
            </w:r>
            <w:r w:rsidRPr="00090DDE">
              <w:rPr>
                <w:rFonts w:ascii="Tahoma" w:hAnsi="Tahoma" w:cs="Tahoma"/>
                <w:sz w:val="20"/>
                <w:szCs w:val="20"/>
              </w:rPr>
              <w:t>structure of partners, covers a multitude of aspects involved in the</w:t>
            </w:r>
            <w:r w:rsidR="00CD0326" w:rsidRPr="00090DDE">
              <w:rPr>
                <w:rFonts w:ascii="Tahoma" w:hAnsi="Tahoma" w:cs="Tahoma"/>
                <w:sz w:val="20"/>
                <w:szCs w:val="20"/>
              </w:rPr>
              <w:t xml:space="preserve"> field of Dual Career </w:t>
            </w:r>
            <w:r w:rsidR="00C70725" w:rsidRPr="00090DDE">
              <w:rPr>
                <w:rFonts w:ascii="Tahoma" w:hAnsi="Tahoma" w:cs="Tahoma"/>
                <w:sz w:val="20"/>
                <w:szCs w:val="20"/>
              </w:rPr>
              <w:t>programmes</w:t>
            </w:r>
            <w:r w:rsidR="00CD0326" w:rsidRPr="00090DDE">
              <w:rPr>
                <w:rFonts w:ascii="Tahoma" w:hAnsi="Tahoma" w:cs="Tahoma"/>
                <w:sz w:val="20"/>
                <w:szCs w:val="20"/>
              </w:rPr>
              <w:t>:</w:t>
            </w:r>
          </w:p>
          <w:p w14:paraId="7A7B70FF" w14:textId="55E8D288" w:rsidR="00CF114D" w:rsidRPr="00090DDE" w:rsidRDefault="00CF114D" w:rsidP="00054F31">
            <w:pPr>
              <w:spacing w:before="120" w:after="120"/>
              <w:ind w:firstLine="450"/>
              <w:rPr>
                <w:rFonts w:ascii="Tahoma" w:hAnsi="Tahoma" w:cs="Tahoma"/>
                <w:sz w:val="20"/>
                <w:szCs w:val="20"/>
              </w:rPr>
            </w:pPr>
            <w:r w:rsidRPr="00090DDE">
              <w:rPr>
                <w:rFonts w:ascii="Tahoma" w:hAnsi="Tahoma" w:cs="Tahoma"/>
                <w:sz w:val="20"/>
                <w:szCs w:val="20"/>
              </w:rPr>
              <w:t xml:space="preserve">- </w:t>
            </w:r>
            <w:r w:rsidR="00CD0326" w:rsidRPr="00090DDE">
              <w:rPr>
                <w:rFonts w:ascii="Tahoma" w:hAnsi="Tahoma" w:cs="Tahoma"/>
                <w:sz w:val="20"/>
                <w:szCs w:val="20"/>
              </w:rPr>
              <w:t>t</w:t>
            </w:r>
            <w:r w:rsidRPr="00090DDE">
              <w:rPr>
                <w:rFonts w:ascii="Tahoma" w:hAnsi="Tahoma" w:cs="Tahoma"/>
                <w:sz w:val="20"/>
                <w:szCs w:val="20"/>
              </w:rPr>
              <w:t>he academical institutions (</w:t>
            </w:r>
            <w:r w:rsidR="00CD0326" w:rsidRPr="00090DDE">
              <w:rPr>
                <w:rFonts w:ascii="Tahoma" w:hAnsi="Tahoma" w:cs="Tahoma"/>
                <w:sz w:val="20"/>
                <w:szCs w:val="20"/>
              </w:rPr>
              <w:t xml:space="preserve">CONSTANTINE THE PHILOSOPHER UNIVERSITY in Nitra, UNIVERSITÀ CATTOLICA DEL SACRO CUORE in Milan, </w:t>
            </w:r>
            <w:r w:rsidR="003023C4" w:rsidRPr="00090DDE">
              <w:rPr>
                <w:rFonts w:ascii="Tahoma" w:hAnsi="Tahoma" w:cs="Tahoma"/>
                <w:sz w:val="20"/>
                <w:szCs w:val="20"/>
              </w:rPr>
              <w:t>UNIVERSITY OF PHYSICAL EDUCATION</w:t>
            </w:r>
            <w:r w:rsidR="00CD0326" w:rsidRPr="00090DDE">
              <w:rPr>
                <w:rFonts w:ascii="Tahoma" w:hAnsi="Tahoma" w:cs="Tahoma"/>
                <w:sz w:val="20"/>
                <w:szCs w:val="20"/>
              </w:rPr>
              <w:t xml:space="preserve"> in Budapest</w:t>
            </w:r>
            <w:r w:rsidR="003023C4" w:rsidRPr="00090DDE">
              <w:rPr>
                <w:rFonts w:ascii="Tahoma" w:hAnsi="Tahoma" w:cs="Tahoma"/>
                <w:sz w:val="20"/>
                <w:szCs w:val="20"/>
              </w:rPr>
              <w:t>, UNIVERSITY OF PRIMORSKA in Koper</w:t>
            </w:r>
            <w:r w:rsidR="00CD0326" w:rsidRPr="00090DDE">
              <w:rPr>
                <w:rFonts w:ascii="Tahoma" w:hAnsi="Tahoma" w:cs="Tahoma"/>
                <w:sz w:val="20"/>
                <w:szCs w:val="20"/>
              </w:rPr>
              <w:t xml:space="preserve">) </w:t>
            </w:r>
            <w:r w:rsidRPr="00090DDE">
              <w:rPr>
                <w:rFonts w:ascii="Tahoma" w:hAnsi="Tahoma" w:cs="Tahoma"/>
                <w:sz w:val="20"/>
                <w:szCs w:val="20"/>
              </w:rPr>
              <w:t xml:space="preserve">are interested to find the best solutions to adapt </w:t>
            </w:r>
            <w:r w:rsidR="00C70725" w:rsidRPr="00090DDE">
              <w:rPr>
                <w:rFonts w:ascii="Tahoma" w:hAnsi="Tahoma" w:cs="Tahoma"/>
                <w:sz w:val="20"/>
                <w:szCs w:val="20"/>
              </w:rPr>
              <w:t>their</w:t>
            </w:r>
            <w:r w:rsidRPr="00090DDE">
              <w:rPr>
                <w:rFonts w:ascii="Tahoma" w:hAnsi="Tahoma" w:cs="Tahoma"/>
                <w:sz w:val="20"/>
                <w:szCs w:val="20"/>
              </w:rPr>
              <w:t xml:space="preserve"> program studies allowing  young athletes to follow their curses and thus </w:t>
            </w:r>
            <w:r w:rsidR="007F54B1" w:rsidRPr="00090DDE">
              <w:rPr>
                <w:rFonts w:ascii="Tahoma" w:hAnsi="Tahoma" w:cs="Tahoma"/>
                <w:sz w:val="20"/>
                <w:szCs w:val="20"/>
              </w:rPr>
              <w:t xml:space="preserve">targeting </w:t>
            </w:r>
            <w:r w:rsidRPr="00090DDE">
              <w:rPr>
                <w:rFonts w:ascii="Tahoma" w:hAnsi="Tahoma" w:cs="Tahoma"/>
                <w:sz w:val="20"/>
                <w:szCs w:val="20"/>
              </w:rPr>
              <w:t>to attract a larger number of students</w:t>
            </w:r>
            <w:r w:rsidR="003023C4" w:rsidRPr="00090DDE">
              <w:rPr>
                <w:rFonts w:ascii="Tahoma" w:hAnsi="Tahoma" w:cs="Tahoma"/>
                <w:sz w:val="20"/>
                <w:szCs w:val="20"/>
              </w:rPr>
              <w:t xml:space="preserve"> as well as acquiring sport performance</w:t>
            </w:r>
            <w:r w:rsidRPr="00090DDE">
              <w:rPr>
                <w:rFonts w:ascii="Tahoma" w:hAnsi="Tahoma" w:cs="Tahoma"/>
                <w:sz w:val="20"/>
                <w:szCs w:val="20"/>
              </w:rPr>
              <w:t>;</w:t>
            </w:r>
          </w:p>
          <w:p w14:paraId="6462E2B4" w14:textId="6DF7830F" w:rsidR="00CF114D" w:rsidRPr="00090DDE" w:rsidRDefault="00CF114D" w:rsidP="00054F31">
            <w:pPr>
              <w:spacing w:before="120" w:after="120"/>
              <w:ind w:firstLine="450"/>
              <w:rPr>
                <w:rFonts w:ascii="Tahoma" w:hAnsi="Tahoma" w:cs="Tahoma"/>
                <w:sz w:val="20"/>
                <w:szCs w:val="20"/>
              </w:rPr>
            </w:pPr>
            <w:r w:rsidRPr="00090DDE">
              <w:rPr>
                <w:rFonts w:ascii="Tahoma" w:hAnsi="Tahoma" w:cs="Tahoma"/>
                <w:sz w:val="20"/>
                <w:szCs w:val="20"/>
              </w:rPr>
              <w:t xml:space="preserve">- </w:t>
            </w:r>
            <w:r w:rsidR="00CD0326" w:rsidRPr="00090DDE">
              <w:rPr>
                <w:rFonts w:ascii="Tahoma" w:hAnsi="Tahoma" w:cs="Tahoma"/>
                <w:sz w:val="20"/>
                <w:szCs w:val="20"/>
              </w:rPr>
              <w:t>p</w:t>
            </w:r>
            <w:r w:rsidRPr="00090DDE">
              <w:rPr>
                <w:rFonts w:ascii="Tahoma" w:hAnsi="Tahoma" w:cs="Tahoma"/>
                <w:sz w:val="20"/>
                <w:szCs w:val="20"/>
              </w:rPr>
              <w:t xml:space="preserve">ublic bodies in sport, such as the </w:t>
            </w:r>
            <w:r w:rsidR="00CD0326" w:rsidRPr="00090DDE">
              <w:rPr>
                <w:rFonts w:ascii="Tahoma" w:hAnsi="Tahoma" w:cs="Tahoma"/>
                <w:sz w:val="20"/>
                <w:szCs w:val="20"/>
              </w:rPr>
              <w:t xml:space="preserve">NATIONAL INSTITUTE FOR SPORT RESEARCH in Bucharest, </w:t>
            </w:r>
            <w:r w:rsidRPr="00090DDE">
              <w:rPr>
                <w:rFonts w:ascii="Tahoma" w:hAnsi="Tahoma" w:cs="Tahoma"/>
                <w:sz w:val="20"/>
                <w:szCs w:val="20"/>
              </w:rPr>
              <w:t xml:space="preserve">is pursuing the idea of generating a coherent national strategy for implementing most of the EU </w:t>
            </w:r>
            <w:r w:rsidR="00C70725" w:rsidRPr="00090DDE">
              <w:rPr>
                <w:rFonts w:ascii="Tahoma" w:hAnsi="Tahoma" w:cs="Tahoma"/>
                <w:sz w:val="20"/>
                <w:szCs w:val="20"/>
              </w:rPr>
              <w:t>Guidelines</w:t>
            </w:r>
            <w:r w:rsidRPr="00090DDE">
              <w:rPr>
                <w:rFonts w:ascii="Tahoma" w:hAnsi="Tahoma" w:cs="Tahoma"/>
                <w:sz w:val="20"/>
                <w:szCs w:val="20"/>
              </w:rPr>
              <w:t xml:space="preserve"> for Dual Career</w:t>
            </w:r>
            <w:r w:rsidR="00CD0971" w:rsidRPr="00090DDE">
              <w:rPr>
                <w:rFonts w:ascii="Tahoma" w:hAnsi="Tahoma" w:cs="Tahoma"/>
                <w:sz w:val="20"/>
                <w:szCs w:val="20"/>
              </w:rPr>
              <w:t>;</w:t>
            </w:r>
            <w:r w:rsidR="007F54B1" w:rsidRPr="00090DDE">
              <w:rPr>
                <w:rFonts w:ascii="Tahoma" w:hAnsi="Tahoma" w:cs="Tahoma"/>
                <w:sz w:val="20"/>
                <w:szCs w:val="20"/>
              </w:rPr>
              <w:t xml:space="preserve"> the target group is even larger, comprising junior and senior athletes, talented and elite ones.</w:t>
            </w:r>
            <w:r w:rsidR="00CD0326" w:rsidRPr="00090DDE">
              <w:rPr>
                <w:rFonts w:ascii="Tahoma" w:hAnsi="Tahoma" w:cs="Tahoma"/>
                <w:sz w:val="20"/>
                <w:szCs w:val="20"/>
              </w:rPr>
              <w:t xml:space="preserve"> To be mentioned that the institute is engaged in elaborating </w:t>
            </w:r>
            <w:r w:rsidR="003023C4" w:rsidRPr="00090DDE">
              <w:rPr>
                <w:rFonts w:ascii="Tahoma" w:hAnsi="Tahoma" w:cs="Tahoma"/>
                <w:sz w:val="20"/>
                <w:szCs w:val="20"/>
              </w:rPr>
              <w:t>the</w:t>
            </w:r>
            <w:r w:rsidR="00CD0326" w:rsidRPr="00090DDE">
              <w:rPr>
                <w:rFonts w:ascii="Tahoma" w:hAnsi="Tahoma" w:cs="Tahoma"/>
                <w:sz w:val="20"/>
                <w:szCs w:val="20"/>
              </w:rPr>
              <w:t xml:space="preserve"> new national strategy in the field of sport and physical activity, in line with the EU politics and strategic plans.</w:t>
            </w:r>
          </w:p>
          <w:p w14:paraId="15A9DFA3" w14:textId="0909EB82" w:rsidR="00054F31" w:rsidRPr="00090DDE" w:rsidRDefault="00CF114D" w:rsidP="00054F31">
            <w:pPr>
              <w:spacing w:before="120" w:after="120"/>
              <w:ind w:firstLine="450"/>
              <w:rPr>
                <w:rFonts w:ascii="Tahoma" w:hAnsi="Tahoma" w:cs="Tahoma"/>
                <w:sz w:val="20"/>
                <w:szCs w:val="20"/>
              </w:rPr>
            </w:pPr>
            <w:r w:rsidRPr="00090DDE">
              <w:rPr>
                <w:rFonts w:ascii="Tahoma" w:hAnsi="Tahoma" w:cs="Tahoma"/>
                <w:sz w:val="20"/>
                <w:szCs w:val="20"/>
              </w:rPr>
              <w:t xml:space="preserve">- </w:t>
            </w:r>
            <w:r w:rsidR="00CD0971" w:rsidRPr="00090DDE">
              <w:rPr>
                <w:rFonts w:ascii="Tahoma" w:hAnsi="Tahoma" w:cs="Tahoma"/>
                <w:sz w:val="20"/>
                <w:szCs w:val="20"/>
              </w:rPr>
              <w:t>no</w:t>
            </w:r>
            <w:r w:rsidR="00FA4C9B" w:rsidRPr="00090DDE">
              <w:rPr>
                <w:rFonts w:ascii="Tahoma" w:hAnsi="Tahoma" w:cs="Tahoma"/>
                <w:sz w:val="20"/>
                <w:szCs w:val="20"/>
              </w:rPr>
              <w:t>n-governme</w:t>
            </w:r>
            <w:r w:rsidR="00CD0326" w:rsidRPr="00090DDE">
              <w:rPr>
                <w:rFonts w:ascii="Tahoma" w:hAnsi="Tahoma" w:cs="Tahoma"/>
                <w:sz w:val="20"/>
                <w:szCs w:val="20"/>
              </w:rPr>
              <w:t xml:space="preserve">ntal organizations as EUROPEAN INSTITUTE FOR LOCAL DEVELOPMENT in Greece, NGO MY WORLD in Bulgaria </w:t>
            </w:r>
            <w:r w:rsidR="00CD0971" w:rsidRPr="00090DDE">
              <w:rPr>
                <w:rFonts w:ascii="Tahoma" w:hAnsi="Tahoma" w:cs="Tahoma"/>
                <w:sz w:val="20"/>
                <w:szCs w:val="20"/>
              </w:rPr>
              <w:t>or</w:t>
            </w:r>
            <w:r w:rsidR="00CD0326" w:rsidRPr="00090DDE">
              <w:rPr>
                <w:rFonts w:ascii="Tahoma" w:hAnsi="Tahoma" w:cs="Tahoma"/>
                <w:sz w:val="20"/>
                <w:szCs w:val="20"/>
              </w:rPr>
              <w:t xml:space="preserve"> ASOCIATIA INVENIO in Romania</w:t>
            </w:r>
            <w:r w:rsidR="00CD0971" w:rsidRPr="00090DDE">
              <w:rPr>
                <w:rFonts w:ascii="Tahoma" w:hAnsi="Tahoma" w:cs="Tahoma"/>
                <w:sz w:val="20"/>
                <w:szCs w:val="20"/>
              </w:rPr>
              <w:t xml:space="preserve">, which are actively working in the field of sport, physical activities, education and formation, adhered to the project with the role of raising </w:t>
            </w:r>
            <w:r w:rsidR="00C70725" w:rsidRPr="00090DDE">
              <w:rPr>
                <w:rFonts w:ascii="Tahoma" w:hAnsi="Tahoma" w:cs="Tahoma"/>
                <w:sz w:val="20"/>
                <w:szCs w:val="20"/>
              </w:rPr>
              <w:t>awareness</w:t>
            </w:r>
            <w:r w:rsidR="00CD0971" w:rsidRPr="00090DDE">
              <w:rPr>
                <w:rFonts w:ascii="Tahoma" w:hAnsi="Tahoma" w:cs="Tahoma"/>
                <w:sz w:val="20"/>
                <w:szCs w:val="20"/>
              </w:rPr>
              <w:t xml:space="preserve"> of national authorities and governing bodies to the necessity of adopting coherent measures for end-of-career athletes;</w:t>
            </w:r>
          </w:p>
          <w:p w14:paraId="7B3C2CF7" w14:textId="7BBE16EC" w:rsidR="00CD0971" w:rsidRPr="00090DDE" w:rsidRDefault="00054F31" w:rsidP="00054F31">
            <w:pPr>
              <w:spacing w:before="120" w:after="120"/>
              <w:ind w:firstLine="450"/>
              <w:rPr>
                <w:rFonts w:ascii="Tahoma" w:hAnsi="Tahoma" w:cs="Tahoma"/>
                <w:sz w:val="20"/>
                <w:szCs w:val="20"/>
              </w:rPr>
            </w:pPr>
            <w:r w:rsidRPr="00090DDE">
              <w:rPr>
                <w:rFonts w:ascii="Tahoma" w:hAnsi="Tahoma" w:cs="Tahoma"/>
                <w:sz w:val="20"/>
                <w:szCs w:val="20"/>
              </w:rPr>
              <w:t>A</w:t>
            </w:r>
            <w:r w:rsidR="00CD0971" w:rsidRPr="00090DDE">
              <w:rPr>
                <w:rFonts w:ascii="Tahoma" w:hAnsi="Tahoma" w:cs="Tahoma"/>
                <w:sz w:val="20"/>
                <w:szCs w:val="20"/>
              </w:rPr>
              <w:t>ll organizations will be involved, at national level, in evaluati</w:t>
            </w:r>
            <w:r w:rsidR="003023C4" w:rsidRPr="00090DDE">
              <w:rPr>
                <w:rFonts w:ascii="Tahoma" w:hAnsi="Tahoma" w:cs="Tahoma"/>
                <w:sz w:val="20"/>
                <w:szCs w:val="20"/>
              </w:rPr>
              <w:t xml:space="preserve">ng the needs and expectation of talented ad elite </w:t>
            </w:r>
            <w:r w:rsidR="00C70725" w:rsidRPr="00090DDE">
              <w:rPr>
                <w:rFonts w:ascii="Tahoma" w:hAnsi="Tahoma" w:cs="Tahoma"/>
                <w:sz w:val="20"/>
                <w:szCs w:val="20"/>
              </w:rPr>
              <w:t>athletes</w:t>
            </w:r>
            <w:r w:rsidR="00CD0971" w:rsidRPr="00090DDE">
              <w:rPr>
                <w:rFonts w:ascii="Tahoma" w:hAnsi="Tahoma" w:cs="Tahoma"/>
                <w:sz w:val="20"/>
                <w:szCs w:val="20"/>
              </w:rPr>
              <w:t>, in evaluating best European practices in the domain and finding the best implementing modalities.</w:t>
            </w:r>
          </w:p>
          <w:p w14:paraId="4E95F85D" w14:textId="77777777" w:rsidR="001C18B7" w:rsidRPr="00090DDE" w:rsidRDefault="001C18B7" w:rsidP="00CD0971">
            <w:pPr>
              <w:spacing w:before="120" w:after="120"/>
              <w:rPr>
                <w:rFonts w:ascii="Tahoma" w:hAnsi="Tahoma" w:cs="Tahoma"/>
                <w:sz w:val="20"/>
                <w:szCs w:val="20"/>
              </w:rPr>
            </w:pPr>
          </w:p>
          <w:p w14:paraId="6A65F2B5" w14:textId="77777777" w:rsidR="001C18B7" w:rsidRPr="00090DDE" w:rsidRDefault="001C18B7" w:rsidP="001C18B7">
            <w:pPr>
              <w:spacing w:before="120" w:after="120"/>
              <w:jc w:val="both"/>
              <w:rPr>
                <w:rFonts w:ascii="Tahoma" w:hAnsi="Tahoma" w:cs="Tahoma"/>
                <w:sz w:val="20"/>
                <w:szCs w:val="20"/>
              </w:rPr>
            </w:pPr>
            <w:r w:rsidRPr="00090DDE">
              <w:rPr>
                <w:rFonts w:ascii="Tahoma" w:hAnsi="Tahoma" w:cs="Tahoma"/>
                <w:b/>
                <w:sz w:val="20"/>
                <w:szCs w:val="20"/>
              </w:rPr>
              <w:t>Target groups and project final beneficiaries</w:t>
            </w:r>
            <w:r w:rsidRPr="00090DDE">
              <w:rPr>
                <w:rFonts w:ascii="Tahoma" w:hAnsi="Tahoma" w:cs="Tahoma"/>
                <w:sz w:val="20"/>
                <w:szCs w:val="20"/>
              </w:rPr>
              <w:t xml:space="preserve"> are here below synthesized:</w:t>
            </w:r>
          </w:p>
          <w:p w14:paraId="7802D7C4" w14:textId="2D67818F" w:rsidR="00257C51" w:rsidRPr="00090DDE" w:rsidRDefault="00257C51" w:rsidP="00060E16">
            <w:pPr>
              <w:pStyle w:val="Odsekzoznamu"/>
              <w:numPr>
                <w:ilvl w:val="0"/>
                <w:numId w:val="17"/>
              </w:numPr>
              <w:spacing w:before="120" w:after="120"/>
              <w:jc w:val="both"/>
              <w:rPr>
                <w:rFonts w:ascii="Tahoma" w:hAnsi="Tahoma" w:cs="Tahoma"/>
                <w:sz w:val="20"/>
                <w:szCs w:val="20"/>
              </w:rPr>
            </w:pPr>
            <w:r w:rsidRPr="00090DDE">
              <w:rPr>
                <w:rFonts w:ascii="Tahoma" w:hAnsi="Tahoma" w:cs="Tahoma"/>
                <w:sz w:val="20"/>
                <w:szCs w:val="20"/>
              </w:rPr>
              <w:t xml:space="preserve">talented and elite athletes: more interested in sport and winning rather than building a smooth transition </w:t>
            </w:r>
            <w:r w:rsidR="00054F31" w:rsidRPr="00090DDE">
              <w:rPr>
                <w:rFonts w:ascii="Tahoma" w:hAnsi="Tahoma" w:cs="Tahoma"/>
                <w:sz w:val="20"/>
                <w:szCs w:val="20"/>
              </w:rPr>
              <w:t>for</w:t>
            </w:r>
            <w:r w:rsidRPr="00090DDE">
              <w:rPr>
                <w:rFonts w:ascii="Tahoma" w:hAnsi="Tahoma" w:cs="Tahoma"/>
                <w:sz w:val="20"/>
                <w:szCs w:val="20"/>
              </w:rPr>
              <w:t xml:space="preserve"> the end of their sport career</w:t>
            </w:r>
            <w:r w:rsidR="00054F31" w:rsidRPr="00090DDE">
              <w:rPr>
                <w:rFonts w:ascii="Tahoma" w:hAnsi="Tahoma" w:cs="Tahoma"/>
                <w:sz w:val="20"/>
                <w:szCs w:val="20"/>
              </w:rPr>
              <w:t>;</w:t>
            </w:r>
          </w:p>
          <w:p w14:paraId="641CEB4F" w14:textId="490E7A55" w:rsidR="001C18B7" w:rsidRPr="00090DDE" w:rsidRDefault="001C18B7" w:rsidP="00060E16">
            <w:pPr>
              <w:pStyle w:val="Odsekzoznamu"/>
              <w:numPr>
                <w:ilvl w:val="0"/>
                <w:numId w:val="17"/>
              </w:numPr>
              <w:spacing w:before="120" w:after="120"/>
              <w:jc w:val="both"/>
              <w:rPr>
                <w:rFonts w:ascii="Tahoma" w:hAnsi="Tahoma" w:cs="Tahoma"/>
                <w:sz w:val="20"/>
                <w:szCs w:val="20"/>
              </w:rPr>
            </w:pPr>
            <w:r w:rsidRPr="00090DDE">
              <w:rPr>
                <w:rFonts w:ascii="Tahoma" w:hAnsi="Tahoma" w:cs="Tahoma"/>
                <w:sz w:val="20"/>
                <w:szCs w:val="20"/>
              </w:rPr>
              <w:t>sports clubs and associations: lacking aw</w:t>
            </w:r>
            <w:r w:rsidR="00257C51" w:rsidRPr="00090DDE">
              <w:rPr>
                <w:rFonts w:ascii="Tahoma" w:hAnsi="Tahoma" w:cs="Tahoma"/>
                <w:sz w:val="20"/>
                <w:szCs w:val="20"/>
              </w:rPr>
              <w:t>areness, information, education regarding dual career;</w:t>
            </w:r>
          </w:p>
          <w:p w14:paraId="694711F4" w14:textId="77777777" w:rsidR="001C18B7" w:rsidRPr="00090DDE" w:rsidRDefault="001C18B7" w:rsidP="00060E16">
            <w:pPr>
              <w:pStyle w:val="Odsekzoznamu"/>
              <w:numPr>
                <w:ilvl w:val="0"/>
                <w:numId w:val="17"/>
              </w:numPr>
              <w:spacing w:before="120" w:after="120"/>
              <w:jc w:val="both"/>
              <w:rPr>
                <w:rFonts w:ascii="Tahoma" w:hAnsi="Tahoma" w:cs="Tahoma"/>
                <w:sz w:val="20"/>
                <w:szCs w:val="20"/>
              </w:rPr>
            </w:pPr>
            <w:r w:rsidRPr="00090DDE">
              <w:rPr>
                <w:rFonts w:ascii="Tahoma" w:hAnsi="Tahoma" w:cs="Tahoma"/>
                <w:sz w:val="20"/>
                <w:szCs w:val="20"/>
              </w:rPr>
              <w:t>children and adolescents: no awareness on side issues of practicing performance sports;</w:t>
            </w:r>
          </w:p>
          <w:p w14:paraId="6688B274" w14:textId="77777777" w:rsidR="001C18B7" w:rsidRPr="00090DDE" w:rsidRDefault="001C18B7" w:rsidP="00060E16">
            <w:pPr>
              <w:pStyle w:val="Odsekzoznamu"/>
              <w:numPr>
                <w:ilvl w:val="0"/>
                <w:numId w:val="17"/>
              </w:numPr>
              <w:spacing w:before="120" w:after="120"/>
              <w:jc w:val="both"/>
              <w:rPr>
                <w:rFonts w:ascii="Tahoma" w:hAnsi="Tahoma" w:cs="Tahoma"/>
                <w:sz w:val="20"/>
                <w:szCs w:val="20"/>
              </w:rPr>
            </w:pPr>
            <w:r w:rsidRPr="00090DDE">
              <w:rPr>
                <w:rFonts w:ascii="Tahoma" w:hAnsi="Tahoma" w:cs="Tahoma"/>
                <w:sz w:val="20"/>
                <w:szCs w:val="20"/>
              </w:rPr>
              <w:t xml:space="preserve">parents: often asking for high level performance from their children and sometimes causing the dropout of young athletes; </w:t>
            </w:r>
          </w:p>
          <w:p w14:paraId="2532ECCD" w14:textId="77777777" w:rsidR="001C18B7" w:rsidRPr="00090DDE" w:rsidRDefault="001C18B7" w:rsidP="00060E16">
            <w:pPr>
              <w:pStyle w:val="Odsekzoznamu"/>
              <w:numPr>
                <w:ilvl w:val="0"/>
                <w:numId w:val="17"/>
              </w:numPr>
              <w:spacing w:before="120" w:after="120"/>
              <w:jc w:val="both"/>
              <w:rPr>
                <w:rFonts w:ascii="Tahoma" w:hAnsi="Tahoma" w:cs="Tahoma"/>
                <w:sz w:val="20"/>
                <w:szCs w:val="20"/>
              </w:rPr>
            </w:pPr>
            <w:r w:rsidRPr="00090DDE">
              <w:rPr>
                <w:rFonts w:ascii="Tahoma" w:hAnsi="Tahoma" w:cs="Tahoma"/>
                <w:sz w:val="20"/>
                <w:szCs w:val="20"/>
              </w:rPr>
              <w:t>trainers and coaches: putting pressure for high results and disregarding the end-of-career issues;</w:t>
            </w:r>
          </w:p>
          <w:p w14:paraId="2DB33417" w14:textId="77777777" w:rsidR="001C18B7" w:rsidRPr="00090DDE" w:rsidRDefault="001C18B7" w:rsidP="00060E16">
            <w:pPr>
              <w:pStyle w:val="Odsekzoznamu"/>
              <w:numPr>
                <w:ilvl w:val="0"/>
                <w:numId w:val="17"/>
              </w:numPr>
              <w:spacing w:before="120" w:after="120"/>
              <w:jc w:val="both"/>
              <w:rPr>
                <w:rFonts w:ascii="Tahoma" w:hAnsi="Tahoma" w:cs="Tahoma"/>
                <w:sz w:val="20"/>
                <w:szCs w:val="20"/>
              </w:rPr>
            </w:pPr>
            <w:r w:rsidRPr="00090DDE">
              <w:rPr>
                <w:rFonts w:ascii="Tahoma" w:hAnsi="Tahoma" w:cs="Tahoma"/>
                <w:sz w:val="20"/>
                <w:szCs w:val="20"/>
              </w:rPr>
              <w:t>education bodies: to adopt special plans for talented and elite athletes;</w:t>
            </w:r>
          </w:p>
          <w:p w14:paraId="4EE211FF" w14:textId="77777777" w:rsidR="001C18B7" w:rsidRPr="00090DDE" w:rsidRDefault="001C18B7" w:rsidP="00060E16">
            <w:pPr>
              <w:pStyle w:val="Odsekzoznamu"/>
              <w:numPr>
                <w:ilvl w:val="0"/>
                <w:numId w:val="17"/>
              </w:numPr>
              <w:spacing w:before="120" w:after="120"/>
              <w:jc w:val="both"/>
              <w:rPr>
                <w:rFonts w:ascii="Tahoma" w:hAnsi="Tahoma" w:cs="Tahoma"/>
                <w:sz w:val="20"/>
                <w:szCs w:val="20"/>
              </w:rPr>
            </w:pPr>
            <w:r w:rsidRPr="00090DDE">
              <w:rPr>
                <w:rFonts w:ascii="Tahoma" w:hAnsi="Tahoma" w:cs="Tahoma"/>
                <w:sz w:val="20"/>
                <w:szCs w:val="20"/>
              </w:rPr>
              <w:t>governing bodies: to adopt a coherent policy for encouraging young athletes to follow a dual career path.</w:t>
            </w:r>
          </w:p>
          <w:p w14:paraId="16E70F3A" w14:textId="52417EEC" w:rsidR="001C18B7" w:rsidRPr="00090DDE" w:rsidRDefault="00E13BAD" w:rsidP="00E13BAD">
            <w:pPr>
              <w:spacing w:before="120" w:after="120"/>
              <w:rPr>
                <w:rFonts w:ascii="Tahoma" w:hAnsi="Tahoma" w:cs="Tahoma"/>
                <w:sz w:val="20"/>
                <w:szCs w:val="20"/>
              </w:rPr>
            </w:pPr>
            <w:r w:rsidRPr="00090DDE">
              <w:rPr>
                <w:rFonts w:ascii="Tahoma" w:hAnsi="Tahoma" w:cs="Tahoma"/>
                <w:sz w:val="20"/>
                <w:szCs w:val="20"/>
              </w:rPr>
              <w:t xml:space="preserve">All targeted groups can be reached by the convenient mixture of partners included in the project. </w:t>
            </w:r>
          </w:p>
        </w:tc>
      </w:tr>
    </w:tbl>
    <w:p w14:paraId="520AD1DA" w14:textId="77777777" w:rsidR="0042598D" w:rsidRPr="00090DDE" w:rsidRDefault="0042598D" w:rsidP="0042598D">
      <w:pPr>
        <w:rPr>
          <w:rFonts w:ascii="Tahoma" w:hAnsi="Tahoma" w:cs="Tahoma"/>
          <w:b/>
          <w:highlight w:val="yellow"/>
        </w:rPr>
      </w:pPr>
    </w:p>
    <w:p w14:paraId="188FECA2" w14:textId="77777777" w:rsidR="000B5036" w:rsidRDefault="000B5036" w:rsidP="000B5036">
      <w:pPr>
        <w:rPr>
          <w:rFonts w:ascii="Tahoma" w:hAnsi="Tahoma" w:cs="Tahoma"/>
          <w:b/>
          <w:highlight w:val="yellow"/>
        </w:rPr>
      </w:pPr>
    </w:p>
    <w:p w14:paraId="50D24B62" w14:textId="77777777" w:rsidR="00CF2043" w:rsidRDefault="00CF2043" w:rsidP="000B5036">
      <w:pPr>
        <w:rPr>
          <w:rFonts w:ascii="Tahoma" w:hAnsi="Tahoma" w:cs="Tahoma"/>
          <w:b/>
          <w:highlight w:val="yellow"/>
        </w:rPr>
      </w:pPr>
    </w:p>
    <w:p w14:paraId="2EA2D7A7" w14:textId="77777777" w:rsidR="00CF2043" w:rsidRPr="00090DDE" w:rsidRDefault="00CF2043" w:rsidP="000B5036">
      <w:pPr>
        <w:rPr>
          <w:rFonts w:ascii="Tahoma" w:hAnsi="Tahoma" w:cs="Tahoma"/>
          <w:b/>
          <w:highlight w:val="yellow"/>
        </w:rPr>
      </w:pPr>
    </w:p>
    <w:tbl>
      <w:tblPr>
        <w:tblStyle w:val="Mriekatabuky"/>
        <w:tblW w:w="0" w:type="auto"/>
        <w:tblLook w:val="04A0" w:firstRow="1" w:lastRow="0" w:firstColumn="1" w:lastColumn="0" w:noHBand="0" w:noVBand="1"/>
      </w:tblPr>
      <w:tblGrid>
        <w:gridCol w:w="9855"/>
      </w:tblGrid>
      <w:tr w:rsidR="000B5036" w:rsidRPr="00090DDE" w14:paraId="73341CCF" w14:textId="77777777" w:rsidTr="00AF03BF">
        <w:tc>
          <w:tcPr>
            <w:tcW w:w="9855" w:type="dxa"/>
            <w:shd w:val="clear" w:color="auto" w:fill="D9D9D9" w:themeFill="background1" w:themeFillShade="D9"/>
          </w:tcPr>
          <w:p w14:paraId="2105B5C0" w14:textId="77777777" w:rsidR="006F2BF6" w:rsidRPr="00090DDE" w:rsidRDefault="006F2BF6" w:rsidP="006F2BF6">
            <w:pPr>
              <w:tabs>
                <w:tab w:val="left" w:pos="3649"/>
                <w:tab w:val="left" w:pos="5349"/>
                <w:tab w:val="left" w:pos="7992"/>
                <w:tab w:val="left" w:pos="9409"/>
                <w:tab w:val="left" w:pos="10778"/>
              </w:tabs>
              <w:jc w:val="both"/>
              <w:rPr>
                <w:rFonts w:ascii="Tahoma" w:hAnsi="Tahoma" w:cs="Tahoma"/>
                <w:b/>
                <w:sz w:val="22"/>
                <w:szCs w:val="22"/>
              </w:rPr>
            </w:pPr>
          </w:p>
          <w:p w14:paraId="261F7CDB" w14:textId="0D2EE490" w:rsidR="000B5036" w:rsidRPr="00090DDE" w:rsidRDefault="000B5036" w:rsidP="006F2BF6">
            <w:pPr>
              <w:tabs>
                <w:tab w:val="left" w:pos="3649"/>
                <w:tab w:val="left" w:pos="5349"/>
                <w:tab w:val="left" w:pos="7992"/>
                <w:tab w:val="left" w:pos="9409"/>
                <w:tab w:val="left" w:pos="10778"/>
              </w:tabs>
              <w:jc w:val="both"/>
              <w:rPr>
                <w:rFonts w:ascii="Tahoma" w:hAnsi="Tahoma" w:cs="Tahoma"/>
                <w:b/>
                <w:sz w:val="22"/>
                <w:szCs w:val="22"/>
              </w:rPr>
            </w:pPr>
            <w:r w:rsidRPr="00090DDE">
              <w:rPr>
                <w:rFonts w:ascii="Tahoma" w:hAnsi="Tahoma" w:cs="Tahoma"/>
                <w:b/>
                <w:sz w:val="22"/>
                <w:szCs w:val="22"/>
              </w:rPr>
              <w:t xml:space="preserve">E.2. </w:t>
            </w:r>
            <w:r w:rsidR="00B45E63" w:rsidRPr="00090DDE">
              <w:rPr>
                <w:rFonts w:ascii="Tahoma" w:hAnsi="Tahoma" w:cs="Tahoma"/>
                <w:b/>
                <w:sz w:val="22"/>
                <w:szCs w:val="22"/>
              </w:rPr>
              <w:t>Innovative aspects</w:t>
            </w:r>
            <w:r w:rsidRPr="00090DDE">
              <w:rPr>
                <w:rFonts w:ascii="Tahoma" w:hAnsi="Tahoma" w:cs="Tahoma"/>
                <w:b/>
                <w:sz w:val="22"/>
                <w:szCs w:val="22"/>
              </w:rPr>
              <w:t xml:space="preserve">  </w:t>
            </w:r>
          </w:p>
          <w:p w14:paraId="16FC96DB" w14:textId="3555580B" w:rsidR="006F2BF6" w:rsidRPr="00090DDE" w:rsidRDefault="006F2BF6" w:rsidP="006F2BF6">
            <w:pPr>
              <w:tabs>
                <w:tab w:val="left" w:pos="3649"/>
                <w:tab w:val="left" w:pos="5349"/>
                <w:tab w:val="left" w:pos="7992"/>
                <w:tab w:val="left" w:pos="9409"/>
                <w:tab w:val="left" w:pos="10778"/>
              </w:tabs>
              <w:jc w:val="both"/>
              <w:rPr>
                <w:rFonts w:ascii="Tahoma" w:hAnsi="Tahoma" w:cs="Tahoma"/>
                <w:b/>
                <w:sz w:val="22"/>
                <w:szCs w:val="22"/>
              </w:rPr>
            </w:pPr>
          </w:p>
        </w:tc>
      </w:tr>
      <w:tr w:rsidR="000B5036" w:rsidRPr="00090DDE" w14:paraId="13871888" w14:textId="77777777" w:rsidTr="00AF03BF">
        <w:tc>
          <w:tcPr>
            <w:tcW w:w="9855" w:type="dxa"/>
          </w:tcPr>
          <w:p w14:paraId="4F3DDE54" w14:textId="5E7A1971" w:rsidR="000B5036" w:rsidRPr="00090DDE" w:rsidRDefault="00C148B5" w:rsidP="006F2BF6">
            <w:pPr>
              <w:tabs>
                <w:tab w:val="left" w:pos="3649"/>
                <w:tab w:val="left" w:pos="5349"/>
                <w:tab w:val="left" w:pos="7992"/>
                <w:tab w:val="left" w:pos="9409"/>
                <w:tab w:val="left" w:pos="10778"/>
              </w:tabs>
              <w:spacing w:before="120" w:after="120"/>
              <w:jc w:val="both"/>
              <w:rPr>
                <w:rFonts w:ascii="Tahoma" w:hAnsi="Tahoma" w:cs="Tahoma"/>
                <w:b/>
                <w:highlight w:val="yellow"/>
              </w:rPr>
            </w:pPr>
            <w:r w:rsidRPr="00090DDE">
              <w:rPr>
                <w:rFonts w:ascii="Tahoma" w:hAnsi="Tahoma" w:cs="Tahoma"/>
                <w:sz w:val="20"/>
                <w:szCs w:val="20"/>
              </w:rPr>
              <w:t>Please describe to which extent is the proposal innovative.</w:t>
            </w:r>
          </w:p>
        </w:tc>
      </w:tr>
      <w:tr w:rsidR="000B5036" w:rsidRPr="00090DDE" w14:paraId="2CB491B1" w14:textId="77777777" w:rsidTr="00AF03BF">
        <w:tc>
          <w:tcPr>
            <w:tcW w:w="9855" w:type="dxa"/>
          </w:tcPr>
          <w:p w14:paraId="5E2CA774" w14:textId="77777777" w:rsidR="001C61BA" w:rsidRPr="00090DDE" w:rsidRDefault="001C61BA" w:rsidP="00CD0326">
            <w:pPr>
              <w:rPr>
                <w:rFonts w:ascii="Tahoma" w:hAnsi="Tahoma" w:cs="Tahoma"/>
                <w:sz w:val="20"/>
                <w:szCs w:val="20"/>
              </w:rPr>
            </w:pPr>
          </w:p>
          <w:p w14:paraId="3526D3C6" w14:textId="7D9DB4FB" w:rsidR="004A4C7A" w:rsidRPr="00090DDE" w:rsidRDefault="00CD0326" w:rsidP="00CD0326">
            <w:pPr>
              <w:rPr>
                <w:rFonts w:ascii="Tahoma" w:hAnsi="Tahoma" w:cs="Tahoma"/>
                <w:sz w:val="20"/>
                <w:szCs w:val="20"/>
              </w:rPr>
            </w:pPr>
            <w:r w:rsidRPr="00090DDE">
              <w:rPr>
                <w:rFonts w:ascii="Tahoma" w:hAnsi="Tahoma" w:cs="Tahoma"/>
                <w:sz w:val="20"/>
                <w:szCs w:val="20"/>
              </w:rPr>
              <w:t xml:space="preserve">The creation of a Regional Center </w:t>
            </w:r>
            <w:r w:rsidR="00054F31" w:rsidRPr="00090DDE">
              <w:rPr>
                <w:rFonts w:ascii="Tahoma" w:hAnsi="Tahoma" w:cs="Tahoma"/>
                <w:sz w:val="20"/>
                <w:szCs w:val="20"/>
              </w:rPr>
              <w:t xml:space="preserve">(RC) </w:t>
            </w:r>
            <w:r w:rsidRPr="00090DDE">
              <w:rPr>
                <w:rFonts w:ascii="Tahoma" w:hAnsi="Tahoma" w:cs="Tahoma"/>
                <w:sz w:val="20"/>
                <w:szCs w:val="20"/>
              </w:rPr>
              <w:t xml:space="preserve">with expertise on dual careers for athletes as a pole for knowledge, policies development and advocacy represents by itself an innovative element, constituting as a regional landmark for supporting, developing, monitoring and providing assistance for dual-career of </w:t>
            </w:r>
            <w:r w:rsidR="00C70725" w:rsidRPr="00090DDE">
              <w:rPr>
                <w:rFonts w:ascii="Tahoma" w:hAnsi="Tahoma" w:cs="Tahoma"/>
                <w:sz w:val="20"/>
                <w:szCs w:val="20"/>
              </w:rPr>
              <w:t>sportspersons</w:t>
            </w:r>
            <w:r w:rsidRPr="00090DDE">
              <w:rPr>
                <w:rFonts w:ascii="Tahoma" w:hAnsi="Tahoma" w:cs="Tahoma"/>
                <w:sz w:val="20"/>
                <w:szCs w:val="20"/>
              </w:rPr>
              <w:t>. The Regional  Center can constitute itself as a “public body” to which all the key-actors (athletes, sports federations, job-market representatives, parents etc.) can address with to different kind of issues related to the dual career of athletes and find appropriate answers.</w:t>
            </w:r>
          </w:p>
          <w:p w14:paraId="674B579A" w14:textId="506CA0FD" w:rsidR="00CD0326" w:rsidRPr="00090DDE" w:rsidRDefault="00CD0326" w:rsidP="00CD0326">
            <w:pPr>
              <w:rPr>
                <w:rFonts w:ascii="Tahoma" w:hAnsi="Tahoma" w:cs="Tahoma"/>
                <w:sz w:val="20"/>
                <w:szCs w:val="20"/>
              </w:rPr>
            </w:pPr>
          </w:p>
          <w:p w14:paraId="2D97316A" w14:textId="70B64986" w:rsidR="004A4C7A" w:rsidRPr="00090DDE" w:rsidRDefault="00B96B1E" w:rsidP="004A4C7A">
            <w:pPr>
              <w:rPr>
                <w:rFonts w:ascii="Tahoma" w:hAnsi="Tahoma" w:cs="Tahoma"/>
                <w:sz w:val="20"/>
                <w:szCs w:val="20"/>
              </w:rPr>
            </w:pPr>
            <w:r w:rsidRPr="00090DDE">
              <w:rPr>
                <w:rFonts w:ascii="Tahoma" w:hAnsi="Tahoma" w:cs="Tahoma"/>
                <w:sz w:val="20"/>
                <w:szCs w:val="20"/>
              </w:rPr>
              <w:t xml:space="preserve">The project </w:t>
            </w:r>
            <w:r w:rsidR="0070494E" w:rsidRPr="00090DDE">
              <w:rPr>
                <w:rFonts w:ascii="Tahoma" w:hAnsi="Tahoma" w:cs="Tahoma"/>
                <w:sz w:val="20"/>
                <w:szCs w:val="20"/>
              </w:rPr>
              <w:t>is held</w:t>
            </w:r>
            <w:r w:rsidRPr="00090DDE">
              <w:rPr>
                <w:rFonts w:ascii="Tahoma" w:hAnsi="Tahoma" w:cs="Tahoma"/>
                <w:sz w:val="20"/>
                <w:szCs w:val="20"/>
              </w:rPr>
              <w:t xml:space="preserve"> to create a new kind of link between national entities </w:t>
            </w:r>
            <w:r w:rsidR="0070494E" w:rsidRPr="00090DDE">
              <w:rPr>
                <w:rFonts w:ascii="Tahoma" w:hAnsi="Tahoma" w:cs="Tahoma"/>
                <w:sz w:val="20"/>
                <w:szCs w:val="20"/>
              </w:rPr>
              <w:t>in countries facing more or less the same problems in elaborating and implementing a structured strategy on dual career of athletes.</w:t>
            </w:r>
          </w:p>
          <w:p w14:paraId="299B9F91" w14:textId="77777777" w:rsidR="00DC742B" w:rsidRPr="00090DDE" w:rsidRDefault="00DC742B" w:rsidP="004A4C7A">
            <w:pPr>
              <w:rPr>
                <w:rFonts w:ascii="Tahoma" w:hAnsi="Tahoma" w:cs="Tahoma"/>
                <w:sz w:val="20"/>
                <w:szCs w:val="20"/>
              </w:rPr>
            </w:pPr>
          </w:p>
          <w:p w14:paraId="52455962" w14:textId="7B7CA17F" w:rsidR="00DC742B" w:rsidRPr="00090DDE" w:rsidRDefault="00DC742B" w:rsidP="004A4C7A">
            <w:pPr>
              <w:rPr>
                <w:rFonts w:ascii="Tahoma" w:hAnsi="Tahoma" w:cs="Tahoma"/>
                <w:sz w:val="20"/>
                <w:szCs w:val="20"/>
              </w:rPr>
            </w:pPr>
            <w:r w:rsidRPr="00090DDE">
              <w:rPr>
                <w:rFonts w:ascii="Tahoma" w:hAnsi="Tahoma" w:cs="Tahoma"/>
                <w:sz w:val="20"/>
                <w:szCs w:val="22"/>
              </w:rPr>
              <w:t xml:space="preserve">The regional (Central and Est European) approach developed by partners from 6 countries, with different systems of handling the issue of dual career of athletes, will be innovative in terms of collecting national good practices as well as learning experiences from </w:t>
            </w:r>
            <w:r w:rsidR="00C70725" w:rsidRPr="00090DDE">
              <w:rPr>
                <w:rFonts w:ascii="Tahoma" w:hAnsi="Tahoma" w:cs="Tahoma"/>
                <w:sz w:val="20"/>
                <w:szCs w:val="22"/>
              </w:rPr>
              <w:t>each other</w:t>
            </w:r>
            <w:r w:rsidRPr="00090DDE">
              <w:rPr>
                <w:rFonts w:ascii="Tahoma" w:hAnsi="Tahoma" w:cs="Tahoma"/>
                <w:sz w:val="20"/>
                <w:szCs w:val="22"/>
              </w:rPr>
              <w:t xml:space="preserve"> and from other different nations which earlier adopted E</w:t>
            </w:r>
            <w:r w:rsidR="00054F31" w:rsidRPr="00090DDE">
              <w:rPr>
                <w:rFonts w:ascii="Tahoma" w:hAnsi="Tahoma" w:cs="Tahoma"/>
                <w:sz w:val="20"/>
                <w:szCs w:val="22"/>
              </w:rPr>
              <w:t>U</w:t>
            </w:r>
            <w:r w:rsidRPr="00090DDE">
              <w:rPr>
                <w:rFonts w:ascii="Tahoma" w:hAnsi="Tahoma" w:cs="Tahoma"/>
                <w:sz w:val="20"/>
                <w:szCs w:val="22"/>
              </w:rPr>
              <w:t xml:space="preserve"> regulation in this matter. Furthermore the project design allows for easy adaptation to countries and sports others than those integrated in the project.</w:t>
            </w:r>
          </w:p>
          <w:p w14:paraId="32137694" w14:textId="77777777" w:rsidR="00952D71" w:rsidRPr="00090DDE" w:rsidRDefault="00952D71" w:rsidP="004A4C7A">
            <w:pPr>
              <w:rPr>
                <w:rFonts w:ascii="Tahoma" w:hAnsi="Tahoma" w:cs="Tahoma"/>
                <w:sz w:val="20"/>
                <w:szCs w:val="20"/>
              </w:rPr>
            </w:pPr>
          </w:p>
          <w:p w14:paraId="14EEF3C5" w14:textId="60320130" w:rsidR="009E3469" w:rsidRPr="00090DDE" w:rsidRDefault="009E3469" w:rsidP="004A4C7A">
            <w:pPr>
              <w:rPr>
                <w:rFonts w:ascii="Tahoma" w:hAnsi="Tahoma" w:cs="Tahoma"/>
                <w:sz w:val="20"/>
                <w:szCs w:val="20"/>
              </w:rPr>
            </w:pPr>
            <w:r w:rsidRPr="00090DDE">
              <w:rPr>
                <w:rFonts w:ascii="Tahoma" w:hAnsi="Tahoma" w:cs="Tahoma"/>
                <w:sz w:val="20"/>
                <w:szCs w:val="20"/>
              </w:rPr>
              <w:t xml:space="preserve">The </w:t>
            </w:r>
            <w:r w:rsidR="00CD0326" w:rsidRPr="00090DDE">
              <w:rPr>
                <w:rFonts w:ascii="Tahoma" w:hAnsi="Tahoma" w:cs="Tahoma"/>
                <w:sz w:val="20"/>
                <w:szCs w:val="20"/>
              </w:rPr>
              <w:t xml:space="preserve">Regional </w:t>
            </w:r>
            <w:r w:rsidRPr="00090DDE">
              <w:rPr>
                <w:rFonts w:ascii="Tahoma" w:hAnsi="Tahoma" w:cs="Tahoma"/>
                <w:sz w:val="20"/>
                <w:szCs w:val="20"/>
              </w:rPr>
              <w:t>Center</w:t>
            </w:r>
            <w:r w:rsidR="00CD0326" w:rsidRPr="00090DDE">
              <w:rPr>
                <w:rFonts w:ascii="Tahoma" w:hAnsi="Tahoma" w:cs="Tahoma"/>
                <w:sz w:val="20"/>
                <w:szCs w:val="20"/>
              </w:rPr>
              <w:t xml:space="preserve"> for Dual Career</w:t>
            </w:r>
            <w:r w:rsidR="00E13BAD" w:rsidRPr="00090DDE">
              <w:rPr>
                <w:rFonts w:ascii="Tahoma" w:hAnsi="Tahoma" w:cs="Tahoma"/>
                <w:sz w:val="20"/>
                <w:szCs w:val="20"/>
              </w:rPr>
              <w:t xml:space="preserve"> will:</w:t>
            </w:r>
          </w:p>
          <w:p w14:paraId="2F696AF0" w14:textId="3517F85F" w:rsidR="009E3469" w:rsidRPr="00090DDE" w:rsidRDefault="009E3469" w:rsidP="00060E16">
            <w:pPr>
              <w:pStyle w:val="Odsekzoznamu"/>
              <w:numPr>
                <w:ilvl w:val="0"/>
                <w:numId w:val="18"/>
              </w:numPr>
              <w:rPr>
                <w:rFonts w:ascii="Tahoma" w:hAnsi="Tahoma" w:cs="Tahoma"/>
                <w:sz w:val="20"/>
                <w:szCs w:val="20"/>
              </w:rPr>
            </w:pPr>
            <w:r w:rsidRPr="00090DDE">
              <w:rPr>
                <w:rFonts w:ascii="Tahoma" w:hAnsi="Tahoma" w:cs="Tahoma"/>
                <w:sz w:val="20"/>
                <w:szCs w:val="20"/>
              </w:rPr>
              <w:t>facilitate the creation of a regional network of organizations having the goal of implementing at national level the EU Guidelines for Dual Career of Athletes</w:t>
            </w:r>
          </w:p>
          <w:p w14:paraId="63E340F1" w14:textId="37EE9575" w:rsidR="00150872" w:rsidRPr="00090DDE" w:rsidRDefault="00150872" w:rsidP="00060E16">
            <w:pPr>
              <w:pStyle w:val="Odsekzoznamu"/>
              <w:numPr>
                <w:ilvl w:val="0"/>
                <w:numId w:val="18"/>
              </w:numPr>
              <w:rPr>
                <w:rFonts w:ascii="Tahoma" w:hAnsi="Tahoma" w:cs="Tahoma"/>
                <w:sz w:val="20"/>
                <w:szCs w:val="20"/>
              </w:rPr>
            </w:pPr>
            <w:r w:rsidRPr="00090DDE">
              <w:rPr>
                <w:rFonts w:ascii="Tahoma" w:hAnsi="Tahoma" w:cs="Tahoma"/>
                <w:sz w:val="20"/>
                <w:szCs w:val="20"/>
              </w:rPr>
              <w:t>provide the necessary tools for a systemic investigation of the needs and expectations of talented and elite athletes with regard to their own end-of-career moment</w:t>
            </w:r>
          </w:p>
          <w:p w14:paraId="2D9F7FB3" w14:textId="3BFB4E70" w:rsidR="00150872" w:rsidRPr="00090DDE" w:rsidRDefault="00150872" w:rsidP="00060E16">
            <w:pPr>
              <w:pStyle w:val="Odsekzoznamu"/>
              <w:numPr>
                <w:ilvl w:val="0"/>
                <w:numId w:val="18"/>
              </w:numPr>
              <w:rPr>
                <w:rFonts w:ascii="Tahoma" w:hAnsi="Tahoma" w:cs="Tahoma"/>
                <w:sz w:val="20"/>
                <w:szCs w:val="20"/>
              </w:rPr>
            </w:pPr>
            <w:r w:rsidRPr="00090DDE">
              <w:rPr>
                <w:rFonts w:ascii="Tahoma" w:hAnsi="Tahoma" w:cs="Tahoma"/>
                <w:sz w:val="20"/>
                <w:szCs w:val="20"/>
              </w:rPr>
              <w:t>make possible for the participating countries to optimise the organisation and assistance of their “study and performance sport” programmes in education institutions and sport federations</w:t>
            </w:r>
          </w:p>
          <w:p w14:paraId="3892A044" w14:textId="31FE5185" w:rsidR="00CD0326" w:rsidRPr="00090DDE" w:rsidRDefault="00CD0326" w:rsidP="00060E16">
            <w:pPr>
              <w:pStyle w:val="Odsekzoznamu"/>
              <w:numPr>
                <w:ilvl w:val="0"/>
                <w:numId w:val="18"/>
              </w:numPr>
              <w:rPr>
                <w:rFonts w:ascii="Tahoma" w:hAnsi="Tahoma" w:cs="Tahoma"/>
                <w:sz w:val="20"/>
                <w:szCs w:val="20"/>
              </w:rPr>
            </w:pPr>
            <w:r w:rsidRPr="00090DDE">
              <w:rPr>
                <w:rFonts w:ascii="Tahoma" w:hAnsi="Tahoma" w:cs="Tahoma"/>
                <w:sz w:val="20"/>
                <w:szCs w:val="20"/>
              </w:rPr>
              <w:t>strengthen the dialogue between elite athletes, sports federations sport clubs and associations, ministries, universities, vocational institutions and stakeholders</w:t>
            </w:r>
          </w:p>
          <w:p w14:paraId="5FE6442A" w14:textId="507422C3" w:rsidR="00952D71" w:rsidRPr="00090DDE" w:rsidRDefault="009E3469" w:rsidP="00060E16">
            <w:pPr>
              <w:pStyle w:val="Odsekzoznamu"/>
              <w:numPr>
                <w:ilvl w:val="0"/>
                <w:numId w:val="18"/>
              </w:numPr>
              <w:rPr>
                <w:rFonts w:ascii="Tahoma" w:hAnsi="Tahoma" w:cs="Tahoma"/>
                <w:sz w:val="20"/>
                <w:szCs w:val="20"/>
              </w:rPr>
            </w:pPr>
            <w:r w:rsidRPr="00090DDE">
              <w:rPr>
                <w:rFonts w:ascii="Tahoma" w:hAnsi="Tahoma" w:cs="Tahoma"/>
                <w:sz w:val="20"/>
                <w:szCs w:val="20"/>
              </w:rPr>
              <w:t xml:space="preserve">be a pole of resources for </w:t>
            </w:r>
            <w:r w:rsidR="003212CF" w:rsidRPr="00090DDE">
              <w:rPr>
                <w:rFonts w:ascii="Tahoma" w:hAnsi="Tahoma" w:cs="Tahoma"/>
                <w:sz w:val="20"/>
                <w:szCs w:val="20"/>
              </w:rPr>
              <w:t>best practices related to the various aspects of athletes’ dual career</w:t>
            </w:r>
          </w:p>
          <w:p w14:paraId="73A023DC" w14:textId="65EE4218" w:rsidR="009E3469" w:rsidRPr="00090DDE" w:rsidRDefault="009E3469" w:rsidP="00060E16">
            <w:pPr>
              <w:pStyle w:val="Odsekzoznamu"/>
              <w:numPr>
                <w:ilvl w:val="0"/>
                <w:numId w:val="18"/>
              </w:numPr>
              <w:rPr>
                <w:rFonts w:ascii="Tahoma" w:hAnsi="Tahoma" w:cs="Tahoma"/>
                <w:sz w:val="20"/>
                <w:szCs w:val="20"/>
              </w:rPr>
            </w:pPr>
            <w:r w:rsidRPr="00090DDE">
              <w:rPr>
                <w:rFonts w:ascii="Tahoma" w:hAnsi="Tahoma" w:cs="Tahoma"/>
                <w:sz w:val="20"/>
                <w:szCs w:val="20"/>
              </w:rPr>
              <w:t>be a forum of discussions regarding</w:t>
            </w:r>
            <w:r w:rsidR="003212CF" w:rsidRPr="00090DDE">
              <w:rPr>
                <w:rFonts w:ascii="Tahoma" w:hAnsi="Tahoma" w:cs="Tahoma"/>
                <w:sz w:val="20"/>
                <w:szCs w:val="20"/>
              </w:rPr>
              <w:t xml:space="preserve"> the optimal path of implementing adequate plans of intervention for acquiring EU guidelines for dual career</w:t>
            </w:r>
          </w:p>
          <w:p w14:paraId="1D746383" w14:textId="79647E9A" w:rsidR="00150872" w:rsidRPr="00090DDE" w:rsidRDefault="00150872" w:rsidP="00060E16">
            <w:pPr>
              <w:pStyle w:val="Odsekzoznamu"/>
              <w:numPr>
                <w:ilvl w:val="0"/>
                <w:numId w:val="18"/>
              </w:numPr>
              <w:rPr>
                <w:rFonts w:ascii="Tahoma" w:hAnsi="Tahoma" w:cs="Tahoma"/>
                <w:sz w:val="20"/>
                <w:szCs w:val="20"/>
              </w:rPr>
            </w:pPr>
            <w:r w:rsidRPr="00090DDE">
              <w:rPr>
                <w:rFonts w:ascii="Tahoma" w:hAnsi="Tahoma" w:cs="Tahoma"/>
                <w:sz w:val="20"/>
                <w:szCs w:val="20"/>
              </w:rPr>
              <w:t>be an education factor for young athletes on their rights and</w:t>
            </w:r>
            <w:r w:rsidR="003212CF" w:rsidRPr="00090DDE">
              <w:rPr>
                <w:rFonts w:ascii="Tahoma" w:hAnsi="Tahoma" w:cs="Tahoma"/>
                <w:sz w:val="20"/>
                <w:szCs w:val="20"/>
              </w:rPr>
              <w:t xml:space="preserve"> future</w:t>
            </w:r>
            <w:r w:rsidR="00E13BAD" w:rsidRPr="00090DDE">
              <w:rPr>
                <w:rFonts w:ascii="Tahoma" w:hAnsi="Tahoma" w:cs="Tahoma"/>
                <w:sz w:val="20"/>
                <w:szCs w:val="20"/>
              </w:rPr>
              <w:t xml:space="preserve"> </w:t>
            </w:r>
            <w:r w:rsidR="003212CF" w:rsidRPr="00090DDE">
              <w:rPr>
                <w:rFonts w:ascii="Tahoma" w:hAnsi="Tahoma" w:cs="Tahoma"/>
                <w:sz w:val="20"/>
                <w:szCs w:val="20"/>
              </w:rPr>
              <w:t>as European citizens</w:t>
            </w:r>
          </w:p>
          <w:p w14:paraId="0FFAE2B4" w14:textId="551627C8" w:rsidR="007F429E" w:rsidRPr="00090DDE" w:rsidRDefault="007F429E" w:rsidP="00060E16">
            <w:pPr>
              <w:pStyle w:val="Odsekzoznamu"/>
              <w:numPr>
                <w:ilvl w:val="0"/>
                <w:numId w:val="18"/>
              </w:numPr>
              <w:rPr>
                <w:rFonts w:ascii="Tahoma" w:hAnsi="Tahoma" w:cs="Tahoma"/>
                <w:sz w:val="20"/>
                <w:szCs w:val="20"/>
              </w:rPr>
            </w:pPr>
            <w:r w:rsidRPr="00090DDE">
              <w:rPr>
                <w:rFonts w:ascii="Tahoma" w:hAnsi="Tahoma" w:cs="Tahoma"/>
                <w:sz w:val="20"/>
                <w:szCs w:val="20"/>
              </w:rPr>
              <w:t>provide help for the graduates of the general education system to continue their studies in the higher education or the vocational education and training (VET) system</w:t>
            </w:r>
          </w:p>
          <w:p w14:paraId="006A7CBF" w14:textId="1A4B5D4F" w:rsidR="003212CF" w:rsidRPr="00090DDE" w:rsidRDefault="007F429E" w:rsidP="00060E16">
            <w:pPr>
              <w:pStyle w:val="Odsekzoznamu"/>
              <w:numPr>
                <w:ilvl w:val="0"/>
                <w:numId w:val="18"/>
              </w:numPr>
              <w:rPr>
                <w:rFonts w:ascii="Tahoma" w:hAnsi="Tahoma" w:cs="Tahoma"/>
                <w:sz w:val="20"/>
                <w:szCs w:val="20"/>
              </w:rPr>
            </w:pPr>
            <w:r w:rsidRPr="00090DDE">
              <w:rPr>
                <w:rFonts w:ascii="Tahoma" w:hAnsi="Tahoma" w:cs="Tahoma"/>
                <w:sz w:val="20"/>
                <w:szCs w:val="20"/>
              </w:rPr>
              <w:t xml:space="preserve">provide help for senior athletes to enter the job market.  </w:t>
            </w:r>
          </w:p>
          <w:p w14:paraId="448AE19A" w14:textId="77777777" w:rsidR="004A4C7A" w:rsidRPr="00090DDE" w:rsidRDefault="004A4C7A" w:rsidP="004A4C7A">
            <w:pPr>
              <w:rPr>
                <w:rFonts w:ascii="Tahoma" w:hAnsi="Tahoma" w:cs="Tahoma"/>
                <w:b/>
                <w:sz w:val="20"/>
                <w:szCs w:val="20"/>
                <w:highlight w:val="yellow"/>
              </w:rPr>
            </w:pPr>
          </w:p>
          <w:p w14:paraId="7B7592DA" w14:textId="79ABA997" w:rsidR="00CD0326" w:rsidRPr="00090DDE" w:rsidRDefault="00CD0326" w:rsidP="00CD0326">
            <w:pPr>
              <w:ind w:firstLine="720"/>
              <w:rPr>
                <w:rFonts w:ascii="Tahoma" w:hAnsi="Tahoma" w:cs="Tahoma"/>
                <w:sz w:val="20"/>
                <w:szCs w:val="20"/>
              </w:rPr>
            </w:pPr>
            <w:r w:rsidRPr="00090DDE">
              <w:rPr>
                <w:rFonts w:ascii="Tahoma" w:hAnsi="Tahoma" w:cs="Tahoma"/>
                <w:sz w:val="20"/>
                <w:szCs w:val="20"/>
              </w:rPr>
              <w:t xml:space="preserve">A particular innovative element of the project is the </w:t>
            </w:r>
            <w:r w:rsidR="00054F31" w:rsidRPr="00090DDE">
              <w:rPr>
                <w:rFonts w:ascii="Tahoma" w:hAnsi="Tahoma" w:cs="Tahoma"/>
                <w:sz w:val="20"/>
                <w:szCs w:val="20"/>
              </w:rPr>
              <w:t xml:space="preserve">development of a </w:t>
            </w:r>
            <w:r w:rsidRPr="00090DDE">
              <w:rPr>
                <w:rFonts w:ascii="Tahoma" w:hAnsi="Tahoma" w:cs="Tahoma"/>
                <w:sz w:val="20"/>
                <w:szCs w:val="20"/>
              </w:rPr>
              <w:t xml:space="preserve">questionnaire of needs and expectations for young elite and talented athletes which aims to: </w:t>
            </w:r>
          </w:p>
          <w:p w14:paraId="7AD1DF0C" w14:textId="3060A494" w:rsidR="00CD0326" w:rsidRPr="00090DDE" w:rsidRDefault="00CD0326" w:rsidP="00CD0326">
            <w:pPr>
              <w:rPr>
                <w:rFonts w:ascii="Tahoma" w:hAnsi="Tahoma" w:cs="Tahoma"/>
                <w:sz w:val="20"/>
                <w:szCs w:val="20"/>
              </w:rPr>
            </w:pPr>
            <w:r w:rsidRPr="00090DDE">
              <w:rPr>
                <w:rFonts w:ascii="Tahoma" w:hAnsi="Tahoma" w:cs="Tahoma"/>
                <w:sz w:val="20"/>
                <w:szCs w:val="20"/>
              </w:rPr>
              <w:t xml:space="preserve">     (a)  identify the needs and expectations of the target group in which it concerns dual-career; </w:t>
            </w:r>
          </w:p>
          <w:p w14:paraId="5B7D53BD" w14:textId="77777777" w:rsidR="00CD0326" w:rsidRPr="00090DDE" w:rsidRDefault="00CD0326" w:rsidP="00CD0326">
            <w:pPr>
              <w:rPr>
                <w:rFonts w:ascii="Tahoma" w:hAnsi="Tahoma" w:cs="Tahoma"/>
                <w:sz w:val="20"/>
                <w:szCs w:val="20"/>
              </w:rPr>
            </w:pPr>
            <w:r w:rsidRPr="00090DDE">
              <w:rPr>
                <w:rFonts w:ascii="Tahoma" w:hAnsi="Tahoma" w:cs="Tahoma"/>
                <w:sz w:val="20"/>
                <w:szCs w:val="20"/>
              </w:rPr>
              <w:t xml:space="preserve">     (b)  shape a holistic perspective over the athletes' perspective on dual-career matter; </w:t>
            </w:r>
          </w:p>
          <w:p w14:paraId="09BC4057" w14:textId="55F3D1E7" w:rsidR="00CD0326" w:rsidRPr="00090DDE" w:rsidRDefault="00CD0326" w:rsidP="00CD0326">
            <w:pPr>
              <w:rPr>
                <w:rFonts w:ascii="Tahoma" w:hAnsi="Tahoma" w:cs="Tahoma"/>
                <w:sz w:val="20"/>
                <w:szCs w:val="20"/>
              </w:rPr>
            </w:pPr>
            <w:r w:rsidRPr="00090DDE">
              <w:rPr>
                <w:rFonts w:ascii="Tahoma" w:hAnsi="Tahoma" w:cs="Tahoma"/>
                <w:sz w:val="20"/>
                <w:szCs w:val="20"/>
              </w:rPr>
              <w:t xml:space="preserve">     (c)  identify the premises for the educational arrangements for the athletes.</w:t>
            </w:r>
          </w:p>
          <w:p w14:paraId="05C87A44" w14:textId="77777777" w:rsidR="00CD0326" w:rsidRPr="00090DDE" w:rsidRDefault="00CD0326" w:rsidP="00CD0326">
            <w:pPr>
              <w:rPr>
                <w:rFonts w:ascii="Tahoma" w:hAnsi="Tahoma" w:cs="Tahoma"/>
                <w:sz w:val="20"/>
                <w:szCs w:val="20"/>
              </w:rPr>
            </w:pPr>
          </w:p>
          <w:p w14:paraId="15FD0D6B" w14:textId="4995EE61" w:rsidR="00CD0326" w:rsidRPr="00090DDE" w:rsidRDefault="00CD0326" w:rsidP="00CD0326">
            <w:pPr>
              <w:rPr>
                <w:rFonts w:ascii="Tahoma" w:hAnsi="Tahoma" w:cs="Tahoma"/>
                <w:sz w:val="20"/>
                <w:szCs w:val="20"/>
              </w:rPr>
            </w:pPr>
            <w:r w:rsidRPr="00090DDE">
              <w:rPr>
                <w:rFonts w:ascii="Tahoma" w:hAnsi="Tahoma" w:cs="Tahoma"/>
                <w:sz w:val="20"/>
                <w:szCs w:val="20"/>
              </w:rPr>
              <w:tab/>
              <w:t>An element with an important degree of novelty and utility is putting together (the conjoint of) the job-market /the stakeholders with the athletes</w:t>
            </w:r>
            <w:r w:rsidR="00054F31" w:rsidRPr="00090DDE">
              <w:rPr>
                <w:rFonts w:ascii="Tahoma" w:hAnsi="Tahoma" w:cs="Tahoma"/>
                <w:sz w:val="20"/>
                <w:szCs w:val="20"/>
              </w:rPr>
              <w:t>,</w:t>
            </w:r>
            <w:r w:rsidRPr="00090DDE">
              <w:rPr>
                <w:rFonts w:ascii="Tahoma" w:hAnsi="Tahoma" w:cs="Tahoma"/>
                <w:sz w:val="20"/>
                <w:szCs w:val="20"/>
              </w:rPr>
              <w:t xml:space="preserve"> aiming to determine the compatibility degree between the targeted group of athletes, their personal resources and the opportunities offered. Putting together the main actors, through workshops, round tables, even conferences, represents an important step in the process of effective development of useful and efficient policies in the dual-career area.</w:t>
            </w:r>
          </w:p>
          <w:p w14:paraId="39AB070E" w14:textId="77777777" w:rsidR="00E355EA" w:rsidRPr="00090DDE" w:rsidRDefault="00E355EA" w:rsidP="00CD0326">
            <w:pPr>
              <w:rPr>
                <w:rFonts w:ascii="Tahoma" w:hAnsi="Tahoma" w:cs="Tahoma"/>
                <w:sz w:val="20"/>
                <w:szCs w:val="20"/>
              </w:rPr>
            </w:pPr>
          </w:p>
          <w:p w14:paraId="713A814B" w14:textId="4D033398" w:rsidR="00E355EA" w:rsidRPr="00090DDE" w:rsidRDefault="00230353" w:rsidP="00E355EA">
            <w:pPr>
              <w:ind w:firstLine="720"/>
              <w:rPr>
                <w:rFonts w:ascii="Tahoma" w:hAnsi="Tahoma" w:cs="Tahoma"/>
                <w:sz w:val="20"/>
                <w:szCs w:val="22"/>
              </w:rPr>
            </w:pPr>
            <w:r w:rsidRPr="00090DDE">
              <w:rPr>
                <w:rFonts w:ascii="Tahoma" w:hAnsi="Tahoma" w:cs="Tahoma"/>
                <w:sz w:val="20"/>
                <w:szCs w:val="20"/>
              </w:rPr>
              <w:t>A pilot</w:t>
            </w:r>
            <w:r w:rsidR="008B181E" w:rsidRPr="00090DDE">
              <w:rPr>
                <w:rFonts w:ascii="Tahoma" w:hAnsi="Tahoma" w:cs="Tahoma"/>
                <w:sz w:val="20"/>
                <w:szCs w:val="20"/>
              </w:rPr>
              <w:t xml:space="preserve"> of </w:t>
            </w:r>
            <w:r w:rsidR="00E355EA" w:rsidRPr="00090DDE">
              <w:rPr>
                <w:rFonts w:ascii="Tahoma" w:hAnsi="Tahoma" w:cs="Tahoma"/>
                <w:sz w:val="20"/>
                <w:szCs w:val="20"/>
              </w:rPr>
              <w:t xml:space="preserve">professional formation </w:t>
            </w:r>
            <w:r w:rsidR="008B181E" w:rsidRPr="00090DDE">
              <w:rPr>
                <w:rFonts w:ascii="Tahoma" w:hAnsi="Tahoma" w:cs="Tahoma"/>
                <w:sz w:val="20"/>
                <w:szCs w:val="20"/>
              </w:rPr>
              <w:t>stage for</w:t>
            </w:r>
            <w:r w:rsidR="00E355EA" w:rsidRPr="00090DDE">
              <w:rPr>
                <w:rFonts w:ascii="Tahoma" w:hAnsi="Tahoma" w:cs="Tahoma"/>
                <w:sz w:val="20"/>
                <w:szCs w:val="20"/>
              </w:rPr>
              <w:t xml:space="preserve"> senior athletes</w:t>
            </w:r>
            <w:r w:rsidR="008B181E" w:rsidRPr="00090DDE">
              <w:rPr>
                <w:rFonts w:ascii="Tahoma" w:hAnsi="Tahoma" w:cs="Tahoma"/>
                <w:sz w:val="20"/>
                <w:szCs w:val="20"/>
              </w:rPr>
              <w:t xml:space="preserve"> will be deployed in Romania. Based on a trial, 20 senior elite athletes will be involved in a short term formation programme, at their choice between: developing computer skills, training for project management and </w:t>
            </w:r>
            <w:r w:rsidR="00C70725" w:rsidRPr="00090DDE">
              <w:rPr>
                <w:rFonts w:ascii="Tahoma" w:hAnsi="Tahoma" w:cs="Tahoma"/>
                <w:sz w:val="20"/>
                <w:szCs w:val="20"/>
              </w:rPr>
              <w:t>entrepreneurship</w:t>
            </w:r>
            <w:r w:rsidR="008B181E" w:rsidRPr="00090DDE">
              <w:rPr>
                <w:rFonts w:ascii="Tahoma" w:hAnsi="Tahoma" w:cs="Tahoma"/>
                <w:sz w:val="20"/>
                <w:szCs w:val="20"/>
              </w:rPr>
              <w:t xml:space="preserve">. </w:t>
            </w:r>
            <w:r w:rsidR="00684D27" w:rsidRPr="00090DDE">
              <w:rPr>
                <w:rFonts w:ascii="Tahoma" w:hAnsi="Tahoma" w:cs="Tahoma"/>
                <w:sz w:val="20"/>
                <w:szCs w:val="20"/>
              </w:rPr>
              <w:t xml:space="preserve">Diplomas awarded at the completion of this stage by the National Authority for Professional Formation will be recognized by the national Ministry of Education and the national Ministry of </w:t>
            </w:r>
            <w:r w:rsidR="00054F31" w:rsidRPr="00090DDE">
              <w:rPr>
                <w:rFonts w:ascii="Tahoma" w:hAnsi="Tahoma" w:cs="Tahoma"/>
                <w:sz w:val="20"/>
                <w:szCs w:val="20"/>
              </w:rPr>
              <w:t>Labour</w:t>
            </w:r>
            <w:r w:rsidR="00684D27" w:rsidRPr="00090DDE">
              <w:rPr>
                <w:rFonts w:ascii="Tahoma" w:hAnsi="Tahoma" w:cs="Tahoma"/>
                <w:sz w:val="20"/>
                <w:szCs w:val="20"/>
              </w:rPr>
              <w:t xml:space="preserve">. </w:t>
            </w:r>
            <w:r w:rsidR="008B181E" w:rsidRPr="00090DDE">
              <w:rPr>
                <w:rFonts w:ascii="Tahoma" w:hAnsi="Tahoma" w:cs="Tahoma"/>
                <w:sz w:val="20"/>
                <w:szCs w:val="20"/>
              </w:rPr>
              <w:t>During the formation period, the chosen athletes will benefit of a convenient allowance for meal and location (if necessary).</w:t>
            </w:r>
            <w:r w:rsidR="00DC742B" w:rsidRPr="00090DDE">
              <w:rPr>
                <w:rFonts w:ascii="Tahoma" w:hAnsi="Tahoma" w:cs="Tahoma"/>
                <w:sz w:val="20"/>
                <w:szCs w:val="20"/>
              </w:rPr>
              <w:t xml:space="preserve"> In this manner, one of the </w:t>
            </w:r>
            <w:r w:rsidR="00DC742B" w:rsidRPr="00090DDE">
              <w:rPr>
                <w:rFonts w:ascii="Tahoma" w:hAnsi="Tahoma" w:cs="Tahoma"/>
                <w:sz w:val="20"/>
                <w:szCs w:val="22"/>
              </w:rPr>
              <w:t>direct target</w:t>
            </w:r>
            <w:r w:rsidR="005E4363" w:rsidRPr="00090DDE">
              <w:rPr>
                <w:rFonts w:ascii="Tahoma" w:hAnsi="Tahoma" w:cs="Tahoma"/>
                <w:sz w:val="20"/>
                <w:szCs w:val="22"/>
              </w:rPr>
              <w:t>ed</w:t>
            </w:r>
            <w:r w:rsidR="00DC742B" w:rsidRPr="00090DDE">
              <w:rPr>
                <w:rFonts w:ascii="Tahoma" w:hAnsi="Tahoma" w:cs="Tahoma"/>
                <w:sz w:val="20"/>
                <w:szCs w:val="22"/>
              </w:rPr>
              <w:t xml:space="preserve"> group</w:t>
            </w:r>
            <w:r w:rsidR="005E4363" w:rsidRPr="00090DDE">
              <w:rPr>
                <w:rFonts w:ascii="Tahoma" w:hAnsi="Tahoma" w:cs="Tahoma"/>
                <w:sz w:val="20"/>
                <w:szCs w:val="22"/>
              </w:rPr>
              <w:t>s</w:t>
            </w:r>
            <w:r w:rsidR="00DC742B" w:rsidRPr="00090DDE">
              <w:rPr>
                <w:rFonts w:ascii="Tahoma" w:hAnsi="Tahoma" w:cs="Tahoma"/>
                <w:sz w:val="20"/>
                <w:szCs w:val="22"/>
              </w:rPr>
              <w:t xml:space="preserve"> </w:t>
            </w:r>
            <w:r w:rsidR="00684D27" w:rsidRPr="00090DDE">
              <w:rPr>
                <w:rFonts w:ascii="Tahoma" w:hAnsi="Tahoma" w:cs="Tahoma"/>
                <w:sz w:val="20"/>
                <w:szCs w:val="22"/>
              </w:rPr>
              <w:t>within t</w:t>
            </w:r>
            <w:r w:rsidR="00054F31" w:rsidRPr="00090DDE">
              <w:rPr>
                <w:rFonts w:ascii="Tahoma" w:hAnsi="Tahoma" w:cs="Tahoma"/>
                <w:sz w:val="20"/>
                <w:szCs w:val="22"/>
              </w:rPr>
              <w:t>h</w:t>
            </w:r>
            <w:r w:rsidR="00684D27" w:rsidRPr="00090DDE">
              <w:rPr>
                <w:rFonts w:ascii="Tahoma" w:hAnsi="Tahoma" w:cs="Tahoma"/>
                <w:sz w:val="20"/>
                <w:szCs w:val="22"/>
              </w:rPr>
              <w:t xml:space="preserve">e project </w:t>
            </w:r>
            <w:r w:rsidR="00DC742B" w:rsidRPr="00090DDE">
              <w:rPr>
                <w:rFonts w:ascii="Tahoma" w:hAnsi="Tahoma" w:cs="Tahoma"/>
                <w:sz w:val="20"/>
                <w:szCs w:val="22"/>
              </w:rPr>
              <w:t xml:space="preserve">has the opportunity to test </w:t>
            </w:r>
            <w:r w:rsidR="005E4363" w:rsidRPr="00090DDE">
              <w:rPr>
                <w:rFonts w:ascii="Tahoma" w:hAnsi="Tahoma" w:cs="Tahoma"/>
                <w:sz w:val="20"/>
                <w:szCs w:val="22"/>
              </w:rPr>
              <w:t>a</w:t>
            </w:r>
            <w:r w:rsidR="00DC742B" w:rsidRPr="00090DDE">
              <w:rPr>
                <w:rFonts w:ascii="Tahoma" w:hAnsi="Tahoma" w:cs="Tahoma"/>
                <w:sz w:val="20"/>
                <w:szCs w:val="22"/>
              </w:rPr>
              <w:t xml:space="preserve"> training programme in </w:t>
            </w:r>
            <w:r w:rsidR="00684D27" w:rsidRPr="00090DDE">
              <w:rPr>
                <w:rFonts w:ascii="Tahoma" w:hAnsi="Tahoma" w:cs="Tahoma"/>
                <w:sz w:val="20"/>
                <w:szCs w:val="22"/>
              </w:rPr>
              <w:t>a</w:t>
            </w:r>
            <w:r w:rsidR="00DC742B" w:rsidRPr="00090DDE">
              <w:rPr>
                <w:rFonts w:ascii="Tahoma" w:hAnsi="Tahoma" w:cs="Tahoma"/>
                <w:sz w:val="20"/>
                <w:szCs w:val="22"/>
              </w:rPr>
              <w:t xml:space="preserve"> pilot phase</w:t>
            </w:r>
            <w:r w:rsidR="005E4363" w:rsidRPr="00090DDE">
              <w:rPr>
                <w:rFonts w:ascii="Tahoma" w:hAnsi="Tahoma" w:cs="Tahoma"/>
                <w:sz w:val="20"/>
                <w:szCs w:val="22"/>
              </w:rPr>
              <w:t xml:space="preserve"> and the consortium has the chance to appreciate its utility.</w:t>
            </w:r>
          </w:p>
          <w:p w14:paraId="7ADAE335" w14:textId="77777777" w:rsidR="00794BAC" w:rsidRPr="00090DDE" w:rsidRDefault="00794BAC" w:rsidP="00E355EA">
            <w:pPr>
              <w:ind w:firstLine="720"/>
              <w:rPr>
                <w:rFonts w:ascii="Tahoma" w:hAnsi="Tahoma" w:cs="Tahoma"/>
                <w:sz w:val="20"/>
                <w:szCs w:val="22"/>
              </w:rPr>
            </w:pPr>
          </w:p>
          <w:p w14:paraId="2AF56D04" w14:textId="72453A03" w:rsidR="00794BAC" w:rsidRPr="00090DDE" w:rsidRDefault="00794BAC" w:rsidP="00794BAC">
            <w:pPr>
              <w:ind w:firstLine="720"/>
              <w:rPr>
                <w:rFonts w:ascii="Tahoma" w:hAnsi="Tahoma" w:cs="Tahoma"/>
                <w:sz w:val="20"/>
                <w:szCs w:val="20"/>
              </w:rPr>
            </w:pPr>
            <w:r w:rsidRPr="00090DDE">
              <w:rPr>
                <w:rFonts w:ascii="Tahoma" w:hAnsi="Tahoma" w:cs="Tahoma"/>
                <w:sz w:val="20"/>
                <w:szCs w:val="20"/>
              </w:rPr>
              <w:lastRenderedPageBreak/>
              <w:t>Another in</w:t>
            </w:r>
            <w:r w:rsidR="00230353" w:rsidRPr="00090DDE">
              <w:rPr>
                <w:rFonts w:ascii="Tahoma" w:hAnsi="Tahoma" w:cs="Tahoma"/>
                <w:sz w:val="20"/>
                <w:szCs w:val="20"/>
              </w:rPr>
              <w:t>n</w:t>
            </w:r>
            <w:r w:rsidRPr="00090DDE">
              <w:rPr>
                <w:rFonts w:ascii="Tahoma" w:hAnsi="Tahoma" w:cs="Tahoma"/>
                <w:sz w:val="20"/>
                <w:szCs w:val="20"/>
              </w:rPr>
              <w:t xml:space="preserve">ovative aspect that will insure the continuity of the project and its </w:t>
            </w:r>
            <w:r w:rsidR="00C70725" w:rsidRPr="00090DDE">
              <w:rPr>
                <w:rFonts w:ascii="Tahoma" w:hAnsi="Tahoma" w:cs="Tahoma"/>
                <w:sz w:val="20"/>
                <w:szCs w:val="20"/>
              </w:rPr>
              <w:t>sustainability</w:t>
            </w:r>
            <w:r w:rsidRPr="00090DDE">
              <w:rPr>
                <w:rFonts w:ascii="Tahoma" w:hAnsi="Tahoma" w:cs="Tahoma"/>
                <w:sz w:val="20"/>
                <w:szCs w:val="20"/>
              </w:rPr>
              <w:t xml:space="preserve"> is the </w:t>
            </w:r>
            <w:r w:rsidRPr="00090DDE">
              <w:rPr>
                <w:rFonts w:ascii="Tahoma" w:hAnsi="Tahoma" w:cs="Tahoma"/>
                <w:b/>
                <w:sz w:val="20"/>
                <w:szCs w:val="20"/>
              </w:rPr>
              <w:t xml:space="preserve">creation of the e-learning </w:t>
            </w:r>
            <w:r w:rsidR="00C70725" w:rsidRPr="00090DDE">
              <w:rPr>
                <w:rFonts w:ascii="Tahoma" w:hAnsi="Tahoma" w:cs="Tahoma"/>
                <w:b/>
                <w:sz w:val="20"/>
                <w:szCs w:val="20"/>
              </w:rPr>
              <w:t>platform</w:t>
            </w:r>
            <w:r w:rsidRPr="00090DDE">
              <w:rPr>
                <w:rFonts w:ascii="Tahoma" w:hAnsi="Tahoma" w:cs="Tahoma"/>
                <w:sz w:val="20"/>
                <w:szCs w:val="20"/>
              </w:rPr>
              <w:t>, within the core of the project portal. The e-learning platform can help athletes keep up with their studies, the same way traditional education helps regular students and will allow these athletes to learn at their own pace and progress step-by-step by mastering all the necessary fundamentals. The content of the e-</w:t>
            </w:r>
            <w:r w:rsidR="00C70725" w:rsidRPr="00090DDE">
              <w:rPr>
                <w:rFonts w:ascii="Tahoma" w:hAnsi="Tahoma" w:cs="Tahoma"/>
                <w:sz w:val="20"/>
                <w:szCs w:val="20"/>
              </w:rPr>
              <w:t>learning</w:t>
            </w:r>
            <w:r w:rsidRPr="00090DDE">
              <w:rPr>
                <w:rFonts w:ascii="Tahoma" w:hAnsi="Tahoma" w:cs="Tahoma"/>
                <w:sz w:val="20"/>
                <w:szCs w:val="20"/>
              </w:rPr>
              <w:t xml:space="preserve"> platform will be </w:t>
            </w:r>
            <w:r w:rsidRPr="00090DDE">
              <w:rPr>
                <w:rFonts w:ascii="Tahoma" w:hAnsi="Tahoma" w:cs="Tahoma"/>
                <w:b/>
                <w:i/>
                <w:sz w:val="20"/>
                <w:szCs w:val="20"/>
              </w:rPr>
              <w:t>open</w:t>
            </w:r>
            <w:r w:rsidRPr="00090DDE">
              <w:rPr>
                <w:rFonts w:ascii="Tahoma" w:hAnsi="Tahoma" w:cs="Tahoma"/>
                <w:b/>
                <w:sz w:val="20"/>
                <w:szCs w:val="20"/>
              </w:rPr>
              <w:t xml:space="preserve"> </w:t>
            </w:r>
            <w:r w:rsidRPr="00090DDE">
              <w:rPr>
                <w:rFonts w:ascii="Tahoma" w:hAnsi="Tahoma" w:cs="Tahoma"/>
                <w:sz w:val="20"/>
                <w:szCs w:val="20"/>
              </w:rPr>
              <w:t>to every person</w:t>
            </w:r>
            <w:r w:rsidR="006D6687" w:rsidRPr="00090DDE">
              <w:rPr>
                <w:rFonts w:ascii="Tahoma" w:hAnsi="Tahoma" w:cs="Tahoma"/>
                <w:sz w:val="20"/>
                <w:szCs w:val="20"/>
              </w:rPr>
              <w:t>/organization</w:t>
            </w:r>
            <w:r w:rsidRPr="00090DDE">
              <w:rPr>
                <w:rFonts w:ascii="Tahoma" w:hAnsi="Tahoma" w:cs="Tahoma"/>
                <w:sz w:val="20"/>
                <w:szCs w:val="20"/>
              </w:rPr>
              <w:t xml:space="preserve"> willing to use the information for personal development purposes and will continue to be supported even after project’s final term.</w:t>
            </w:r>
          </w:p>
          <w:p w14:paraId="12B4CAF1" w14:textId="77777777" w:rsidR="00C307C2" w:rsidRPr="00090DDE" w:rsidRDefault="00C307C2" w:rsidP="00E355EA">
            <w:pPr>
              <w:ind w:firstLine="720"/>
              <w:rPr>
                <w:rFonts w:ascii="Tahoma" w:hAnsi="Tahoma" w:cs="Tahoma"/>
                <w:sz w:val="20"/>
                <w:szCs w:val="20"/>
              </w:rPr>
            </w:pPr>
          </w:p>
          <w:p w14:paraId="3CDA2D08" w14:textId="01E9D402" w:rsidR="00C307C2" w:rsidRPr="00090DDE" w:rsidRDefault="00C307C2" w:rsidP="00E355EA">
            <w:pPr>
              <w:ind w:firstLine="720"/>
              <w:rPr>
                <w:rFonts w:ascii="Tahoma" w:hAnsi="Tahoma" w:cs="Tahoma"/>
                <w:sz w:val="20"/>
                <w:szCs w:val="20"/>
              </w:rPr>
            </w:pPr>
            <w:r w:rsidRPr="00090DDE">
              <w:rPr>
                <w:rFonts w:ascii="Tahoma" w:hAnsi="Tahoma" w:cs="Tahoma"/>
                <w:sz w:val="20"/>
                <w:szCs w:val="20"/>
              </w:rPr>
              <w:t xml:space="preserve">Due to the composition of the project consortium with universities, public bodies and sport involved NGOs with different approaches, a wide applicability of the </w:t>
            </w:r>
            <w:r w:rsidR="00DC742B" w:rsidRPr="00090DDE">
              <w:rPr>
                <w:rFonts w:ascii="Tahoma" w:hAnsi="Tahoma" w:cs="Tahoma"/>
                <w:sz w:val="20"/>
                <w:szCs w:val="20"/>
              </w:rPr>
              <w:t>results of the</w:t>
            </w:r>
            <w:r w:rsidRPr="00090DDE">
              <w:rPr>
                <w:rFonts w:ascii="Tahoma" w:hAnsi="Tahoma" w:cs="Tahoma"/>
                <w:sz w:val="20"/>
                <w:szCs w:val="20"/>
              </w:rPr>
              <w:t xml:space="preserve"> pro</w:t>
            </w:r>
            <w:r w:rsidR="00DC742B" w:rsidRPr="00090DDE">
              <w:rPr>
                <w:rFonts w:ascii="Tahoma" w:hAnsi="Tahoma" w:cs="Tahoma"/>
                <w:sz w:val="20"/>
                <w:szCs w:val="20"/>
              </w:rPr>
              <w:t>ject</w:t>
            </w:r>
            <w:r w:rsidRPr="00090DDE">
              <w:rPr>
                <w:rFonts w:ascii="Tahoma" w:hAnsi="Tahoma" w:cs="Tahoma"/>
                <w:sz w:val="20"/>
                <w:szCs w:val="20"/>
              </w:rPr>
              <w:t xml:space="preserve"> in terms of types of </w:t>
            </w:r>
            <w:r w:rsidR="00DC742B" w:rsidRPr="00090DDE">
              <w:rPr>
                <w:rFonts w:ascii="Tahoma" w:hAnsi="Tahoma" w:cs="Tahoma"/>
                <w:sz w:val="20"/>
                <w:szCs w:val="20"/>
              </w:rPr>
              <w:t>interventions</w:t>
            </w:r>
            <w:r w:rsidRPr="00090DDE">
              <w:rPr>
                <w:rFonts w:ascii="Tahoma" w:hAnsi="Tahoma" w:cs="Tahoma"/>
                <w:sz w:val="20"/>
                <w:szCs w:val="20"/>
              </w:rPr>
              <w:t xml:space="preserve"> is assured and gives the project an innovative character, as it offers a broad range of applicability which does not exist yet.</w:t>
            </w:r>
          </w:p>
          <w:p w14:paraId="3926465F" w14:textId="77777777" w:rsidR="008F63FB" w:rsidRPr="00090DDE" w:rsidRDefault="008F63FB" w:rsidP="00E355EA">
            <w:pPr>
              <w:ind w:firstLine="720"/>
              <w:rPr>
                <w:rFonts w:ascii="Tahoma" w:hAnsi="Tahoma" w:cs="Tahoma"/>
                <w:sz w:val="20"/>
                <w:szCs w:val="20"/>
              </w:rPr>
            </w:pPr>
          </w:p>
          <w:p w14:paraId="0C668F25" w14:textId="3F4AD5D3" w:rsidR="008F63FB" w:rsidRPr="00090DDE" w:rsidRDefault="008F63FB" w:rsidP="00E355EA">
            <w:pPr>
              <w:ind w:firstLine="720"/>
              <w:rPr>
                <w:rFonts w:ascii="Tahoma" w:hAnsi="Tahoma" w:cs="Tahoma"/>
                <w:sz w:val="20"/>
                <w:szCs w:val="20"/>
              </w:rPr>
            </w:pPr>
            <w:r w:rsidRPr="00090DDE">
              <w:rPr>
                <w:rFonts w:ascii="Tahoma" w:hAnsi="Tahoma" w:cs="Tahoma"/>
                <w:sz w:val="20"/>
                <w:szCs w:val="22"/>
              </w:rPr>
              <w:t xml:space="preserve">The methodology to be used in the project will involve </w:t>
            </w:r>
            <w:r w:rsidR="00054F31" w:rsidRPr="00090DDE">
              <w:rPr>
                <w:rFonts w:ascii="Tahoma" w:hAnsi="Tahoma" w:cs="Tahoma"/>
                <w:sz w:val="20"/>
                <w:szCs w:val="22"/>
              </w:rPr>
              <w:t xml:space="preserve">the </w:t>
            </w:r>
            <w:r w:rsidRPr="00090DDE">
              <w:rPr>
                <w:rFonts w:ascii="Tahoma" w:hAnsi="Tahoma" w:cs="Tahoma"/>
                <w:sz w:val="20"/>
                <w:szCs w:val="22"/>
              </w:rPr>
              <w:t xml:space="preserve">direct targeted groups </w:t>
            </w:r>
            <w:r w:rsidRPr="00090DDE">
              <w:rPr>
                <w:rFonts w:ascii="Tahoma" w:hAnsi="Tahoma" w:cs="Tahoma"/>
                <w:i/>
                <w:sz w:val="20"/>
                <w:szCs w:val="22"/>
              </w:rPr>
              <w:t xml:space="preserve">as early as possible </w:t>
            </w:r>
            <w:r w:rsidRPr="00090DDE">
              <w:rPr>
                <w:rFonts w:ascii="Tahoma" w:hAnsi="Tahoma" w:cs="Tahoma"/>
                <w:sz w:val="20"/>
                <w:szCs w:val="22"/>
              </w:rPr>
              <w:t xml:space="preserve">and </w:t>
            </w:r>
            <w:r w:rsidRPr="00090DDE">
              <w:rPr>
                <w:rFonts w:ascii="Tahoma" w:hAnsi="Tahoma" w:cs="Tahoma"/>
                <w:i/>
                <w:sz w:val="20"/>
                <w:szCs w:val="22"/>
              </w:rPr>
              <w:t>as continuously as possible</w:t>
            </w:r>
            <w:r w:rsidRPr="00090DDE">
              <w:rPr>
                <w:rFonts w:ascii="Tahoma" w:hAnsi="Tahoma" w:cs="Tahoma"/>
                <w:sz w:val="20"/>
                <w:szCs w:val="22"/>
              </w:rPr>
              <w:t>. Beside activities only directed to dissemination and exploitation, the project is disseminated throughout its whole design. The involvement of the direct targeted groups starts right in the needs assessment phase by inviting stakeholders and targeted groups to round tables.</w:t>
            </w:r>
          </w:p>
          <w:p w14:paraId="30569610" w14:textId="77777777" w:rsidR="00CD0326" w:rsidRPr="00090DDE" w:rsidRDefault="00CD0326" w:rsidP="00CD0326">
            <w:pPr>
              <w:rPr>
                <w:rFonts w:ascii="Tahoma" w:hAnsi="Tahoma" w:cs="Tahoma"/>
                <w:sz w:val="20"/>
                <w:szCs w:val="20"/>
              </w:rPr>
            </w:pPr>
          </w:p>
          <w:p w14:paraId="048A32D6" w14:textId="06FD7708" w:rsidR="00CD0326" w:rsidRPr="00090DDE" w:rsidRDefault="00CD0326" w:rsidP="00CD0326">
            <w:pPr>
              <w:ind w:firstLine="720"/>
              <w:rPr>
                <w:rFonts w:ascii="Tahoma" w:hAnsi="Tahoma" w:cs="Tahoma"/>
                <w:sz w:val="20"/>
                <w:szCs w:val="20"/>
              </w:rPr>
            </w:pPr>
            <w:r w:rsidRPr="00090DDE">
              <w:rPr>
                <w:rFonts w:ascii="Tahoma" w:hAnsi="Tahoma" w:cs="Tahoma"/>
                <w:sz w:val="20"/>
                <w:szCs w:val="20"/>
              </w:rPr>
              <w:t xml:space="preserve">Also, the portal/the website of the project will </w:t>
            </w:r>
            <w:r w:rsidR="008F63FB" w:rsidRPr="00090DDE">
              <w:rPr>
                <w:rFonts w:ascii="Tahoma" w:hAnsi="Tahoma" w:cs="Tahoma"/>
                <w:sz w:val="20"/>
                <w:szCs w:val="20"/>
              </w:rPr>
              <w:t>be fully functional</w:t>
            </w:r>
            <w:r w:rsidRPr="00090DDE">
              <w:rPr>
                <w:rFonts w:ascii="Tahoma" w:hAnsi="Tahoma" w:cs="Tahoma"/>
                <w:sz w:val="20"/>
                <w:szCs w:val="20"/>
              </w:rPr>
              <w:t xml:space="preserve"> and could be </w:t>
            </w:r>
            <w:r w:rsidR="006D6687" w:rsidRPr="00090DDE">
              <w:rPr>
                <w:rFonts w:ascii="Tahoma" w:hAnsi="Tahoma" w:cs="Tahoma"/>
                <w:sz w:val="20"/>
                <w:szCs w:val="20"/>
              </w:rPr>
              <w:t xml:space="preserve">used or even </w:t>
            </w:r>
            <w:r w:rsidRPr="00090DDE">
              <w:rPr>
                <w:rFonts w:ascii="Tahoma" w:hAnsi="Tahoma" w:cs="Tahoma"/>
                <w:sz w:val="20"/>
                <w:szCs w:val="20"/>
              </w:rPr>
              <w:t>developed after the project's lifetime. This way, the Regional Center, through its partners</w:t>
            </w:r>
            <w:r w:rsidR="008F63FB" w:rsidRPr="00090DDE">
              <w:rPr>
                <w:rFonts w:ascii="Tahoma" w:hAnsi="Tahoma" w:cs="Tahoma"/>
                <w:sz w:val="20"/>
                <w:szCs w:val="20"/>
              </w:rPr>
              <w:t xml:space="preserve"> and adherents</w:t>
            </w:r>
            <w:r w:rsidRPr="00090DDE">
              <w:rPr>
                <w:rFonts w:ascii="Tahoma" w:hAnsi="Tahoma" w:cs="Tahoma"/>
                <w:sz w:val="20"/>
                <w:szCs w:val="20"/>
              </w:rPr>
              <w:t>, will continue to monitor and develop policies and strategies at regional level afterward, being a guarantee for the project's impact on the domain, after its final due date.</w:t>
            </w:r>
          </w:p>
          <w:p w14:paraId="1EFDB80D" w14:textId="77777777" w:rsidR="00CD0326" w:rsidRPr="00090DDE" w:rsidRDefault="00CD0326" w:rsidP="004A4C7A">
            <w:pPr>
              <w:rPr>
                <w:rFonts w:ascii="Tahoma" w:hAnsi="Tahoma" w:cs="Tahoma"/>
                <w:b/>
                <w:sz w:val="20"/>
                <w:szCs w:val="20"/>
                <w:highlight w:val="yellow"/>
              </w:rPr>
            </w:pPr>
          </w:p>
          <w:p w14:paraId="51EDD942" w14:textId="77777777" w:rsidR="00CD0326" w:rsidRPr="00090DDE" w:rsidRDefault="00CD0326" w:rsidP="004A4C7A">
            <w:pPr>
              <w:rPr>
                <w:rFonts w:ascii="Tahoma" w:hAnsi="Tahoma" w:cs="Tahoma"/>
                <w:b/>
                <w:sz w:val="20"/>
                <w:szCs w:val="20"/>
                <w:highlight w:val="yellow"/>
              </w:rPr>
            </w:pPr>
          </w:p>
        </w:tc>
      </w:tr>
    </w:tbl>
    <w:p w14:paraId="5519ED63" w14:textId="77777777" w:rsidR="000B5036" w:rsidRPr="00090DDE" w:rsidRDefault="000B5036" w:rsidP="0042598D">
      <w:pPr>
        <w:rPr>
          <w:rFonts w:ascii="Tahoma" w:hAnsi="Tahoma" w:cs="Tahoma"/>
          <w:b/>
          <w:highlight w:val="yellow"/>
        </w:rPr>
      </w:pPr>
    </w:p>
    <w:p w14:paraId="060568BE" w14:textId="77777777" w:rsidR="000B5036" w:rsidRPr="00090DDE" w:rsidRDefault="000B5036" w:rsidP="0042598D">
      <w:pPr>
        <w:rPr>
          <w:rFonts w:ascii="Tahoma" w:hAnsi="Tahoma" w:cs="Tahoma"/>
          <w:b/>
          <w:highlight w:val="yellow"/>
        </w:rPr>
      </w:pPr>
    </w:p>
    <w:tbl>
      <w:tblPr>
        <w:tblStyle w:val="Mriekatabuky"/>
        <w:tblW w:w="0" w:type="auto"/>
        <w:tblLook w:val="04A0" w:firstRow="1" w:lastRow="0" w:firstColumn="1" w:lastColumn="0" w:noHBand="0" w:noVBand="1"/>
      </w:tblPr>
      <w:tblGrid>
        <w:gridCol w:w="9855"/>
      </w:tblGrid>
      <w:tr w:rsidR="000B5036" w:rsidRPr="00090DDE" w14:paraId="5E22E32F" w14:textId="77777777" w:rsidTr="000B5036">
        <w:tc>
          <w:tcPr>
            <w:tcW w:w="9855" w:type="dxa"/>
            <w:shd w:val="clear" w:color="auto" w:fill="D9D9D9" w:themeFill="background1" w:themeFillShade="D9"/>
          </w:tcPr>
          <w:p w14:paraId="5B6679DA" w14:textId="77777777" w:rsidR="006F2BF6" w:rsidRPr="00090DDE" w:rsidRDefault="006F2BF6" w:rsidP="006F2BF6">
            <w:pPr>
              <w:tabs>
                <w:tab w:val="left" w:pos="3649"/>
                <w:tab w:val="left" w:pos="5349"/>
                <w:tab w:val="left" w:pos="7992"/>
                <w:tab w:val="left" w:pos="9409"/>
                <w:tab w:val="left" w:pos="10778"/>
              </w:tabs>
              <w:jc w:val="both"/>
              <w:rPr>
                <w:rFonts w:ascii="Tahoma" w:hAnsi="Tahoma" w:cs="Tahoma"/>
                <w:b/>
                <w:sz w:val="22"/>
                <w:szCs w:val="22"/>
              </w:rPr>
            </w:pPr>
          </w:p>
          <w:p w14:paraId="4F5DC54A" w14:textId="77777777" w:rsidR="000B5036" w:rsidRPr="00090DDE" w:rsidRDefault="000B5036" w:rsidP="006F2BF6">
            <w:pPr>
              <w:tabs>
                <w:tab w:val="left" w:pos="3649"/>
                <w:tab w:val="left" w:pos="5349"/>
                <w:tab w:val="left" w:pos="7992"/>
                <w:tab w:val="left" w:pos="9409"/>
                <w:tab w:val="left" w:pos="10778"/>
              </w:tabs>
              <w:jc w:val="both"/>
              <w:rPr>
                <w:rFonts w:ascii="Tahoma" w:hAnsi="Tahoma" w:cs="Tahoma"/>
                <w:b/>
                <w:sz w:val="22"/>
                <w:szCs w:val="22"/>
              </w:rPr>
            </w:pPr>
            <w:r w:rsidRPr="00090DDE">
              <w:rPr>
                <w:rFonts w:ascii="Tahoma" w:hAnsi="Tahoma" w:cs="Tahoma"/>
                <w:b/>
                <w:sz w:val="22"/>
                <w:szCs w:val="22"/>
              </w:rPr>
              <w:t xml:space="preserve">E.3. EU added value  </w:t>
            </w:r>
          </w:p>
          <w:p w14:paraId="11A0BA97" w14:textId="326E5FCB" w:rsidR="006F2BF6" w:rsidRPr="00090DDE" w:rsidRDefault="006F2BF6" w:rsidP="006F2BF6">
            <w:pPr>
              <w:tabs>
                <w:tab w:val="left" w:pos="3649"/>
                <w:tab w:val="left" w:pos="5349"/>
                <w:tab w:val="left" w:pos="7992"/>
                <w:tab w:val="left" w:pos="9409"/>
                <w:tab w:val="left" w:pos="10778"/>
              </w:tabs>
              <w:jc w:val="both"/>
              <w:rPr>
                <w:rFonts w:ascii="Tahoma" w:hAnsi="Tahoma" w:cs="Tahoma"/>
                <w:b/>
                <w:highlight w:val="yellow"/>
              </w:rPr>
            </w:pPr>
          </w:p>
        </w:tc>
      </w:tr>
      <w:tr w:rsidR="000B5036" w:rsidRPr="00090DDE" w14:paraId="6E25C734" w14:textId="77777777" w:rsidTr="000B5036">
        <w:tc>
          <w:tcPr>
            <w:tcW w:w="9855" w:type="dxa"/>
          </w:tcPr>
          <w:p w14:paraId="481F2F53" w14:textId="7F1C503C" w:rsidR="000B5036" w:rsidRPr="00090DDE" w:rsidRDefault="000B5036" w:rsidP="000B5036">
            <w:pPr>
              <w:tabs>
                <w:tab w:val="left" w:pos="3649"/>
                <w:tab w:val="left" w:pos="5349"/>
                <w:tab w:val="left" w:pos="7992"/>
                <w:tab w:val="left" w:pos="9409"/>
                <w:tab w:val="left" w:pos="10778"/>
              </w:tabs>
              <w:spacing w:before="120"/>
              <w:jc w:val="both"/>
              <w:rPr>
                <w:rFonts w:ascii="Tahoma" w:hAnsi="Tahoma" w:cs="Tahoma"/>
                <w:sz w:val="20"/>
                <w:szCs w:val="20"/>
              </w:rPr>
            </w:pPr>
            <w:r w:rsidRPr="00090DDE">
              <w:rPr>
                <w:rFonts w:ascii="Tahoma" w:hAnsi="Tahoma" w:cs="Tahoma"/>
                <w:sz w:val="20"/>
                <w:szCs w:val="20"/>
              </w:rPr>
              <w:t xml:space="preserve">Please describe the project's added value at EU level through results that would not be attained by activities carried out </w:t>
            </w:r>
            <w:r w:rsidR="00B846E2" w:rsidRPr="00090DDE">
              <w:rPr>
                <w:rFonts w:ascii="Tahoma" w:hAnsi="Tahoma" w:cs="Tahoma"/>
                <w:sz w:val="20"/>
                <w:szCs w:val="20"/>
              </w:rPr>
              <w:t xml:space="preserve">solely </w:t>
            </w:r>
            <w:r w:rsidR="00D530DB" w:rsidRPr="00090DDE">
              <w:rPr>
                <w:rFonts w:ascii="Tahoma" w:hAnsi="Tahoma" w:cs="Tahoma"/>
                <w:sz w:val="20"/>
                <w:szCs w:val="20"/>
              </w:rPr>
              <w:t>at national</w:t>
            </w:r>
            <w:r w:rsidR="00793EC1" w:rsidRPr="00090DDE">
              <w:rPr>
                <w:rFonts w:ascii="Tahoma" w:hAnsi="Tahoma" w:cs="Tahoma"/>
                <w:sz w:val="20"/>
                <w:szCs w:val="20"/>
              </w:rPr>
              <w:t xml:space="preserve"> </w:t>
            </w:r>
            <w:r w:rsidR="00D530DB" w:rsidRPr="00090DDE">
              <w:rPr>
                <w:rFonts w:ascii="Tahoma" w:hAnsi="Tahoma" w:cs="Tahoma"/>
                <w:sz w:val="20"/>
                <w:szCs w:val="20"/>
              </w:rPr>
              <w:t>level</w:t>
            </w:r>
            <w:r w:rsidRPr="00090DDE">
              <w:rPr>
                <w:rFonts w:ascii="Tahoma" w:hAnsi="Tahoma" w:cs="Tahoma"/>
                <w:sz w:val="20"/>
                <w:szCs w:val="20"/>
              </w:rPr>
              <w:t xml:space="preserve">. </w:t>
            </w:r>
          </w:p>
          <w:p w14:paraId="7B7261FB" w14:textId="77777777" w:rsidR="000B5036" w:rsidRPr="00090DDE" w:rsidRDefault="000B5036" w:rsidP="004F0CC8">
            <w:pPr>
              <w:rPr>
                <w:rFonts w:ascii="Tahoma" w:hAnsi="Tahoma" w:cs="Tahoma"/>
                <w:b/>
                <w:highlight w:val="yellow"/>
              </w:rPr>
            </w:pPr>
          </w:p>
        </w:tc>
      </w:tr>
      <w:tr w:rsidR="000B5036" w:rsidRPr="00090DDE" w14:paraId="5C3E178A" w14:textId="77777777" w:rsidTr="000B5036">
        <w:tc>
          <w:tcPr>
            <w:tcW w:w="9855" w:type="dxa"/>
          </w:tcPr>
          <w:p w14:paraId="1FD601B2" w14:textId="77777777" w:rsidR="007556C8" w:rsidRPr="00090DDE" w:rsidRDefault="007556C8" w:rsidP="004F0CC8">
            <w:pPr>
              <w:rPr>
                <w:rFonts w:ascii="Tahoma" w:hAnsi="Tahoma" w:cs="Tahoma"/>
                <w:sz w:val="20"/>
                <w:szCs w:val="20"/>
              </w:rPr>
            </w:pPr>
          </w:p>
          <w:p w14:paraId="2C52124F" w14:textId="7DA3C812" w:rsidR="000B5036" w:rsidRPr="00090DDE" w:rsidRDefault="005A724D" w:rsidP="006D6687">
            <w:pPr>
              <w:ind w:firstLine="360"/>
              <w:rPr>
                <w:rFonts w:ascii="Tahoma" w:hAnsi="Tahoma" w:cs="Tahoma"/>
                <w:sz w:val="20"/>
                <w:szCs w:val="20"/>
              </w:rPr>
            </w:pPr>
            <w:r w:rsidRPr="00090DDE">
              <w:rPr>
                <w:rFonts w:ascii="Tahoma" w:hAnsi="Tahoma" w:cs="Tahoma"/>
                <w:sz w:val="20"/>
                <w:szCs w:val="20"/>
              </w:rPr>
              <w:t xml:space="preserve">The European Commission has designated the </w:t>
            </w:r>
            <w:r w:rsidRPr="00090DDE">
              <w:rPr>
                <w:rFonts w:ascii="Tahoma" w:hAnsi="Tahoma" w:cs="Tahoma"/>
                <w:b/>
                <w:i/>
                <w:sz w:val="20"/>
                <w:szCs w:val="20"/>
              </w:rPr>
              <w:t>right to education for elite athletes</w:t>
            </w:r>
            <w:r w:rsidRPr="00090DDE">
              <w:rPr>
                <w:rFonts w:ascii="Tahoma" w:hAnsi="Tahoma" w:cs="Tahoma"/>
                <w:sz w:val="20"/>
                <w:szCs w:val="20"/>
              </w:rPr>
              <w:t xml:space="preserve"> a priority until 2017, as this combination is not yet p</w:t>
            </w:r>
            <w:r w:rsidR="00CF7A5B" w:rsidRPr="00090DDE">
              <w:rPr>
                <w:rFonts w:ascii="Tahoma" w:hAnsi="Tahoma" w:cs="Tahoma"/>
                <w:sz w:val="20"/>
                <w:szCs w:val="20"/>
              </w:rPr>
              <w:t>ossible in many parts of Europe:</w:t>
            </w:r>
          </w:p>
          <w:p w14:paraId="59D37255" w14:textId="67F45C38" w:rsidR="007556C8" w:rsidRPr="00090DDE" w:rsidRDefault="00A43DDC" w:rsidP="00E355EA">
            <w:pPr>
              <w:spacing w:before="120" w:after="120"/>
              <w:jc w:val="both"/>
              <w:rPr>
                <w:rFonts w:ascii="Tahoma" w:hAnsi="Tahoma" w:cs="Tahoma"/>
                <w:sz w:val="20"/>
                <w:szCs w:val="20"/>
              </w:rPr>
            </w:pPr>
            <w:r w:rsidRPr="00090DDE">
              <w:rPr>
                <w:rFonts w:ascii="Tahoma" w:hAnsi="Tahoma" w:cs="Tahoma"/>
                <w:sz w:val="20"/>
                <w:szCs w:val="20"/>
              </w:rPr>
              <w:t xml:space="preserve"> “In Eastern Europe, (…) there is a strong emphasis on elite sports, but little attention for education alongside them. It is high time that elite athletes in Europe are given the opportunity to combine sports and education. It is not uncommon for an elite athlete to have four gold medals around his or her neck, yet be left empty-handed, without a diploma, at the age of thirty.” (Dennis van Vlaanderen, Manager of the Topsport Academie Amsterdam</w:t>
            </w:r>
            <w:r w:rsidR="00066256" w:rsidRPr="00090DDE">
              <w:rPr>
                <w:rFonts w:ascii="Tahoma" w:hAnsi="Tahoma" w:cs="Tahoma"/>
                <w:sz w:val="20"/>
                <w:szCs w:val="20"/>
              </w:rPr>
              <w:t>, The Netherlands</w:t>
            </w:r>
            <w:r w:rsidRPr="00090DDE">
              <w:rPr>
                <w:rFonts w:ascii="Tahoma" w:hAnsi="Tahoma" w:cs="Tahoma"/>
                <w:sz w:val="20"/>
                <w:szCs w:val="20"/>
              </w:rPr>
              <w:t>)</w:t>
            </w:r>
            <w:r w:rsidR="00066256" w:rsidRPr="00090DDE">
              <w:rPr>
                <w:rFonts w:ascii="Tahoma" w:hAnsi="Tahoma" w:cs="Tahoma"/>
                <w:sz w:val="20"/>
                <w:szCs w:val="20"/>
              </w:rPr>
              <w:t>.</w:t>
            </w:r>
          </w:p>
          <w:p w14:paraId="02C33DA8" w14:textId="61DE7D00" w:rsidR="00794BAC" w:rsidRPr="00090DDE" w:rsidRDefault="006D6687" w:rsidP="006D6687">
            <w:pPr>
              <w:ind w:firstLine="360"/>
              <w:rPr>
                <w:rFonts w:ascii="Tahoma" w:hAnsi="Tahoma" w:cs="Tahoma"/>
                <w:sz w:val="20"/>
                <w:szCs w:val="20"/>
              </w:rPr>
            </w:pPr>
            <w:r w:rsidRPr="00090DDE">
              <w:rPr>
                <w:rFonts w:ascii="Tahoma" w:hAnsi="Tahoma" w:cs="Tahoma"/>
                <w:sz w:val="20"/>
                <w:szCs w:val="20"/>
              </w:rPr>
              <w:t xml:space="preserve">There is clearly an </w:t>
            </w:r>
            <w:r w:rsidRPr="00090DDE">
              <w:rPr>
                <w:rFonts w:ascii="Tahoma" w:hAnsi="Tahoma" w:cs="Tahoma"/>
                <w:b/>
                <w:sz w:val="20"/>
                <w:szCs w:val="20"/>
              </w:rPr>
              <w:t>E</w:t>
            </w:r>
            <w:r w:rsidR="00794BAC" w:rsidRPr="00090DDE">
              <w:rPr>
                <w:rFonts w:ascii="Tahoma" w:hAnsi="Tahoma" w:cs="Tahoma"/>
                <w:b/>
                <w:sz w:val="20"/>
                <w:szCs w:val="20"/>
              </w:rPr>
              <w:t>uropean dimension</w:t>
            </w:r>
            <w:r w:rsidR="00794BAC" w:rsidRPr="00090DDE">
              <w:rPr>
                <w:rFonts w:ascii="Tahoma" w:hAnsi="Tahoma" w:cs="Tahoma"/>
                <w:sz w:val="20"/>
                <w:szCs w:val="20"/>
              </w:rPr>
              <w:t xml:space="preserve"> of Dual Career for Athletes </w:t>
            </w:r>
            <w:r w:rsidRPr="00090DDE">
              <w:rPr>
                <w:rFonts w:ascii="Tahoma" w:hAnsi="Tahoma" w:cs="Tahoma"/>
                <w:sz w:val="20"/>
                <w:szCs w:val="20"/>
              </w:rPr>
              <w:t xml:space="preserve">issues </w:t>
            </w:r>
            <w:r w:rsidR="00794BAC" w:rsidRPr="00090DDE">
              <w:rPr>
                <w:rFonts w:ascii="Tahoma" w:hAnsi="Tahoma" w:cs="Tahoma"/>
                <w:sz w:val="20"/>
                <w:szCs w:val="20"/>
              </w:rPr>
              <w:t>due to internationalized training and performing:</w:t>
            </w:r>
          </w:p>
          <w:p w14:paraId="17210CCF" w14:textId="77777777" w:rsidR="00794BAC" w:rsidRPr="00090DDE" w:rsidRDefault="00794BAC" w:rsidP="00794BAC">
            <w:pPr>
              <w:ind w:left="450" w:hanging="180"/>
              <w:rPr>
                <w:rFonts w:ascii="Tahoma" w:hAnsi="Tahoma" w:cs="Tahoma"/>
                <w:sz w:val="20"/>
                <w:szCs w:val="20"/>
              </w:rPr>
            </w:pPr>
            <w:r w:rsidRPr="00090DDE">
              <w:rPr>
                <w:rFonts w:ascii="Tahoma" w:hAnsi="Tahoma" w:cs="Tahoma"/>
                <w:sz w:val="20"/>
                <w:szCs w:val="20"/>
              </w:rPr>
              <w:t>•  athletes in sport disciplines with a need for specific facilities are constrained to train and study in different settings and often abroad;</w:t>
            </w:r>
          </w:p>
          <w:p w14:paraId="69F50C35" w14:textId="77777777" w:rsidR="00794BAC" w:rsidRPr="00090DDE" w:rsidRDefault="00794BAC" w:rsidP="00794BAC">
            <w:pPr>
              <w:ind w:left="450" w:hanging="180"/>
              <w:rPr>
                <w:rFonts w:ascii="Tahoma" w:hAnsi="Tahoma" w:cs="Tahoma"/>
                <w:sz w:val="20"/>
                <w:szCs w:val="20"/>
              </w:rPr>
            </w:pPr>
            <w:r w:rsidRPr="00090DDE">
              <w:rPr>
                <w:rFonts w:ascii="Tahoma" w:hAnsi="Tahoma" w:cs="Tahoma"/>
                <w:sz w:val="20"/>
                <w:szCs w:val="20"/>
              </w:rPr>
              <w:t>•  in smaller countries, athletes look more often for facilities (in sport and/or higher education) to combine education and sport abroad;</w:t>
            </w:r>
          </w:p>
          <w:p w14:paraId="78E24822" w14:textId="77777777" w:rsidR="00794BAC" w:rsidRPr="00090DDE" w:rsidRDefault="00794BAC" w:rsidP="00794BAC">
            <w:pPr>
              <w:ind w:left="450" w:hanging="180"/>
              <w:rPr>
                <w:rFonts w:ascii="Tahoma" w:hAnsi="Tahoma" w:cs="Tahoma"/>
                <w:sz w:val="20"/>
                <w:szCs w:val="20"/>
              </w:rPr>
            </w:pPr>
            <w:r w:rsidRPr="00090DDE">
              <w:rPr>
                <w:rFonts w:ascii="Tahoma" w:hAnsi="Tahoma" w:cs="Tahoma"/>
                <w:sz w:val="20"/>
                <w:szCs w:val="20"/>
              </w:rPr>
              <w:t>•  for young sportspeople, their coaches and parents, in particular for those coming from other country, there is a lack of transparency on quality of (inter)national high-performance sport training centres or special sport schools to insure the protection of the athletes;</w:t>
            </w:r>
          </w:p>
          <w:p w14:paraId="1BF63C5C" w14:textId="77777777" w:rsidR="00794BAC" w:rsidRPr="00090DDE" w:rsidRDefault="00794BAC" w:rsidP="00794BAC">
            <w:pPr>
              <w:ind w:left="450" w:hanging="180"/>
              <w:rPr>
                <w:rFonts w:ascii="Tahoma" w:hAnsi="Tahoma" w:cs="Tahoma"/>
                <w:sz w:val="20"/>
                <w:szCs w:val="20"/>
              </w:rPr>
            </w:pPr>
            <w:r w:rsidRPr="00090DDE">
              <w:rPr>
                <w:rFonts w:ascii="Tahoma" w:hAnsi="Tahoma" w:cs="Tahoma"/>
                <w:sz w:val="20"/>
                <w:szCs w:val="20"/>
              </w:rPr>
              <w:t>•  the end of the career of an athlete who trains and compete outside his/her home country, is challenging in particular with a view to future employability.</w:t>
            </w:r>
          </w:p>
          <w:p w14:paraId="26921230" w14:textId="1C340F70" w:rsidR="00D142A3" w:rsidRPr="00090DDE" w:rsidRDefault="00D142A3" w:rsidP="006D6687">
            <w:pPr>
              <w:spacing w:before="120" w:after="120"/>
              <w:ind w:firstLine="540"/>
              <w:jc w:val="both"/>
              <w:rPr>
                <w:rFonts w:ascii="Tahoma" w:hAnsi="Tahoma" w:cs="Tahoma"/>
                <w:sz w:val="20"/>
                <w:szCs w:val="20"/>
              </w:rPr>
            </w:pPr>
            <w:r w:rsidRPr="00090DDE">
              <w:rPr>
                <w:rFonts w:ascii="Tahoma" w:hAnsi="Tahoma" w:cs="Tahoma"/>
                <w:sz w:val="20"/>
                <w:szCs w:val="20"/>
              </w:rPr>
              <w:t xml:space="preserve">The project is mostly based on identification of </w:t>
            </w:r>
            <w:r w:rsidRPr="00090DDE">
              <w:rPr>
                <w:rFonts w:ascii="Tahoma" w:hAnsi="Tahoma" w:cs="Tahoma"/>
                <w:b/>
                <w:i/>
                <w:sz w:val="20"/>
                <w:szCs w:val="20"/>
              </w:rPr>
              <w:t>good practices at European level</w:t>
            </w:r>
            <w:r w:rsidRPr="00090DDE">
              <w:rPr>
                <w:rFonts w:ascii="Tahoma" w:hAnsi="Tahoma" w:cs="Tahoma"/>
                <w:sz w:val="20"/>
                <w:szCs w:val="20"/>
              </w:rPr>
              <w:t xml:space="preserve"> and the implementation of these measures in other European countries gives added value to the project. The measures will be identified and checked on applicability in the different countries. By collecting best practices on dual career of athletes at European, rather than national level, project partners have the possibility to see how the same challenges are dealt with by different cultures and contexts. Europe is a mix of nations and cultures and still differs regarding its levels of understanding and in its approaches. By collecting the </w:t>
            </w:r>
            <w:r w:rsidRPr="00090DDE">
              <w:rPr>
                <w:rFonts w:ascii="Tahoma" w:hAnsi="Tahoma" w:cs="Tahoma"/>
                <w:sz w:val="20"/>
                <w:szCs w:val="20"/>
              </w:rPr>
              <w:lastRenderedPageBreak/>
              <w:t>practices used by more advanced partners, the regional center will promote self-evaluation and critical thinking.</w:t>
            </w:r>
          </w:p>
          <w:p w14:paraId="6A4BBB57" w14:textId="6415B632" w:rsidR="00E355EA" w:rsidRPr="00090DDE" w:rsidRDefault="00E355EA" w:rsidP="006D6687">
            <w:pPr>
              <w:spacing w:before="120" w:after="120"/>
              <w:ind w:firstLine="360"/>
              <w:jc w:val="both"/>
              <w:rPr>
                <w:rFonts w:ascii="Tahoma" w:hAnsi="Tahoma" w:cs="Tahoma"/>
                <w:sz w:val="20"/>
                <w:szCs w:val="20"/>
              </w:rPr>
            </w:pPr>
            <w:r w:rsidRPr="00090DDE">
              <w:rPr>
                <w:rFonts w:ascii="Tahoma" w:hAnsi="Tahoma" w:cs="Tahoma"/>
                <w:sz w:val="20"/>
                <w:szCs w:val="20"/>
              </w:rPr>
              <w:t xml:space="preserve">The participating partners in the proposal are on one hand universities and public institutions and on the other hand sport-involved NGOs. The </w:t>
            </w:r>
            <w:r w:rsidR="00D142A3" w:rsidRPr="00090DDE">
              <w:rPr>
                <w:rFonts w:ascii="Tahoma" w:hAnsi="Tahoma" w:cs="Tahoma"/>
                <w:b/>
                <w:i/>
                <w:sz w:val="20"/>
                <w:szCs w:val="20"/>
              </w:rPr>
              <w:t>benefits</w:t>
            </w:r>
            <w:r w:rsidR="006D6687" w:rsidRPr="00090DDE">
              <w:rPr>
                <w:rFonts w:ascii="Tahoma" w:hAnsi="Tahoma" w:cs="Tahoma"/>
                <w:b/>
                <w:i/>
                <w:sz w:val="20"/>
                <w:szCs w:val="20"/>
              </w:rPr>
              <w:t xml:space="preserve"> for participants</w:t>
            </w:r>
            <w:r w:rsidR="00780429" w:rsidRPr="00090DDE">
              <w:rPr>
                <w:rFonts w:ascii="Tahoma" w:hAnsi="Tahoma" w:cs="Tahoma"/>
                <w:sz w:val="20"/>
                <w:szCs w:val="20"/>
              </w:rPr>
              <w:t xml:space="preserve"> offered by this European approach</w:t>
            </w:r>
            <w:r w:rsidRPr="00090DDE">
              <w:rPr>
                <w:rFonts w:ascii="Tahoma" w:hAnsi="Tahoma" w:cs="Tahoma"/>
                <w:sz w:val="20"/>
                <w:szCs w:val="20"/>
              </w:rPr>
              <w:t xml:space="preserve"> are relevant for all partners</w:t>
            </w:r>
            <w:r w:rsidR="00D142A3" w:rsidRPr="00090DDE">
              <w:rPr>
                <w:rFonts w:ascii="Tahoma" w:hAnsi="Tahoma" w:cs="Tahoma"/>
                <w:sz w:val="20"/>
                <w:szCs w:val="20"/>
              </w:rPr>
              <w:t>,</w:t>
            </w:r>
            <w:r w:rsidRPr="00090DDE">
              <w:rPr>
                <w:rFonts w:ascii="Tahoma" w:hAnsi="Tahoma" w:cs="Tahoma"/>
                <w:sz w:val="20"/>
                <w:szCs w:val="20"/>
              </w:rPr>
              <w:t xml:space="preserve"> on different levels:</w:t>
            </w:r>
          </w:p>
          <w:p w14:paraId="765EDDE8" w14:textId="197DF7B9" w:rsidR="00E355EA" w:rsidRPr="00090DDE" w:rsidRDefault="00780429" w:rsidP="00060E16">
            <w:pPr>
              <w:pStyle w:val="Odsekzoznamu"/>
              <w:numPr>
                <w:ilvl w:val="0"/>
                <w:numId w:val="21"/>
              </w:numPr>
              <w:spacing w:before="120" w:after="120"/>
              <w:jc w:val="both"/>
              <w:rPr>
                <w:rFonts w:ascii="Tahoma" w:hAnsi="Tahoma" w:cs="Tahoma"/>
                <w:sz w:val="20"/>
                <w:szCs w:val="20"/>
              </w:rPr>
            </w:pPr>
            <w:r w:rsidRPr="00090DDE">
              <w:rPr>
                <w:rFonts w:ascii="Tahoma" w:hAnsi="Tahoma" w:cs="Tahoma"/>
                <w:sz w:val="20"/>
                <w:szCs w:val="20"/>
              </w:rPr>
              <w:t>increasing</w:t>
            </w:r>
            <w:r w:rsidR="00E355EA" w:rsidRPr="00090DDE">
              <w:rPr>
                <w:rFonts w:ascii="Tahoma" w:hAnsi="Tahoma" w:cs="Tahoma"/>
                <w:sz w:val="20"/>
                <w:szCs w:val="20"/>
              </w:rPr>
              <w:t xml:space="preserve"> their cooperation network on regional and European level</w:t>
            </w:r>
            <w:r w:rsidR="00D142A3" w:rsidRPr="00090DDE">
              <w:rPr>
                <w:rFonts w:ascii="Tahoma" w:hAnsi="Tahoma" w:cs="Tahoma"/>
                <w:sz w:val="20"/>
                <w:szCs w:val="20"/>
              </w:rPr>
              <w:t>;</w:t>
            </w:r>
          </w:p>
          <w:p w14:paraId="3073FD4D" w14:textId="2B5C5BFA" w:rsidR="00E355EA" w:rsidRPr="00090DDE" w:rsidRDefault="00780429" w:rsidP="00060E16">
            <w:pPr>
              <w:pStyle w:val="Odsekzoznamu"/>
              <w:numPr>
                <w:ilvl w:val="0"/>
                <w:numId w:val="21"/>
              </w:numPr>
              <w:spacing w:before="120" w:after="120"/>
              <w:jc w:val="both"/>
              <w:rPr>
                <w:rFonts w:ascii="Tahoma" w:hAnsi="Tahoma" w:cs="Tahoma"/>
                <w:sz w:val="20"/>
                <w:szCs w:val="20"/>
              </w:rPr>
            </w:pPr>
            <w:r w:rsidRPr="00090DDE">
              <w:rPr>
                <w:rFonts w:ascii="Tahoma" w:hAnsi="Tahoma" w:cs="Tahoma"/>
                <w:sz w:val="20"/>
                <w:szCs w:val="20"/>
              </w:rPr>
              <w:t>enhancing</w:t>
            </w:r>
            <w:r w:rsidR="00E355EA" w:rsidRPr="00090DDE">
              <w:rPr>
                <w:rFonts w:ascii="Tahoma" w:hAnsi="Tahoma" w:cs="Tahoma"/>
                <w:sz w:val="20"/>
                <w:szCs w:val="20"/>
              </w:rPr>
              <w:t xml:space="preserve"> their expertise in the specific thematic field of dual career of athletes</w:t>
            </w:r>
            <w:r w:rsidR="00D142A3" w:rsidRPr="00090DDE">
              <w:rPr>
                <w:rFonts w:ascii="Tahoma" w:hAnsi="Tahoma" w:cs="Tahoma"/>
                <w:sz w:val="20"/>
                <w:szCs w:val="20"/>
              </w:rPr>
              <w:t>;</w:t>
            </w:r>
          </w:p>
          <w:p w14:paraId="6CC93BBA" w14:textId="1737445D" w:rsidR="00E355EA" w:rsidRPr="00090DDE" w:rsidRDefault="00E355EA" w:rsidP="00060E16">
            <w:pPr>
              <w:pStyle w:val="Odsekzoznamu"/>
              <w:numPr>
                <w:ilvl w:val="0"/>
                <w:numId w:val="21"/>
              </w:numPr>
              <w:spacing w:before="120" w:after="120"/>
              <w:jc w:val="both"/>
              <w:rPr>
                <w:rFonts w:ascii="Tahoma" w:hAnsi="Tahoma" w:cs="Tahoma"/>
                <w:sz w:val="20"/>
                <w:szCs w:val="20"/>
              </w:rPr>
            </w:pPr>
            <w:r w:rsidRPr="00090DDE">
              <w:rPr>
                <w:rFonts w:ascii="Tahoma" w:hAnsi="Tahoma" w:cs="Tahoma"/>
                <w:sz w:val="20"/>
                <w:szCs w:val="20"/>
              </w:rPr>
              <w:t>foster</w:t>
            </w:r>
            <w:r w:rsidR="00780429" w:rsidRPr="00090DDE">
              <w:rPr>
                <w:rFonts w:ascii="Tahoma" w:hAnsi="Tahoma" w:cs="Tahoma"/>
                <w:sz w:val="20"/>
                <w:szCs w:val="20"/>
              </w:rPr>
              <w:t>ing</w:t>
            </w:r>
            <w:r w:rsidRPr="00090DDE">
              <w:rPr>
                <w:rFonts w:ascii="Tahoma" w:hAnsi="Tahoma" w:cs="Tahoma"/>
                <w:sz w:val="20"/>
                <w:szCs w:val="20"/>
              </w:rPr>
              <w:t xml:space="preserve"> their interdisciplinary cooperation with other organisations</w:t>
            </w:r>
            <w:r w:rsidR="00D142A3" w:rsidRPr="00090DDE">
              <w:rPr>
                <w:rFonts w:ascii="Tahoma" w:hAnsi="Tahoma" w:cs="Tahoma"/>
                <w:sz w:val="20"/>
                <w:szCs w:val="20"/>
              </w:rPr>
              <w:t>;</w:t>
            </w:r>
          </w:p>
          <w:p w14:paraId="2C447F78" w14:textId="06FF9DBC" w:rsidR="00E355EA" w:rsidRPr="00090DDE" w:rsidRDefault="00780429" w:rsidP="00060E16">
            <w:pPr>
              <w:pStyle w:val="Odsekzoznamu"/>
              <w:numPr>
                <w:ilvl w:val="0"/>
                <w:numId w:val="21"/>
              </w:numPr>
              <w:spacing w:before="120" w:after="120"/>
              <w:jc w:val="both"/>
              <w:rPr>
                <w:rFonts w:ascii="Tahoma" w:hAnsi="Tahoma" w:cs="Tahoma"/>
                <w:sz w:val="20"/>
                <w:szCs w:val="20"/>
              </w:rPr>
            </w:pPr>
            <w:r w:rsidRPr="00090DDE">
              <w:rPr>
                <w:rFonts w:ascii="Tahoma" w:hAnsi="Tahoma" w:cs="Tahoma"/>
                <w:sz w:val="20"/>
                <w:szCs w:val="20"/>
              </w:rPr>
              <w:t>increasing</w:t>
            </w:r>
            <w:r w:rsidR="00E355EA" w:rsidRPr="00090DDE">
              <w:rPr>
                <w:rFonts w:ascii="Tahoma" w:hAnsi="Tahoma" w:cs="Tahoma"/>
                <w:sz w:val="20"/>
                <w:szCs w:val="20"/>
              </w:rPr>
              <w:t xml:space="preserve"> their </w:t>
            </w:r>
            <w:r w:rsidRPr="00090DDE">
              <w:rPr>
                <w:rFonts w:ascii="Tahoma" w:hAnsi="Tahoma" w:cs="Tahoma"/>
                <w:sz w:val="20"/>
                <w:szCs w:val="20"/>
              </w:rPr>
              <w:t>field of interest and participation</w:t>
            </w:r>
            <w:r w:rsidR="00D142A3" w:rsidRPr="00090DDE">
              <w:rPr>
                <w:rFonts w:ascii="Tahoma" w:hAnsi="Tahoma" w:cs="Tahoma"/>
                <w:sz w:val="20"/>
                <w:szCs w:val="20"/>
              </w:rPr>
              <w:t>;</w:t>
            </w:r>
          </w:p>
          <w:p w14:paraId="5ADAF5A9" w14:textId="6A5BCB74" w:rsidR="00E355EA" w:rsidRPr="00090DDE" w:rsidRDefault="00780429" w:rsidP="00060E16">
            <w:pPr>
              <w:pStyle w:val="Odsekzoznamu"/>
              <w:numPr>
                <w:ilvl w:val="0"/>
                <w:numId w:val="21"/>
              </w:numPr>
              <w:spacing w:before="120" w:after="120"/>
              <w:jc w:val="both"/>
              <w:rPr>
                <w:rFonts w:ascii="Tahoma" w:hAnsi="Tahoma" w:cs="Tahoma"/>
                <w:sz w:val="20"/>
                <w:szCs w:val="20"/>
              </w:rPr>
            </w:pPr>
            <w:r w:rsidRPr="00090DDE">
              <w:rPr>
                <w:rFonts w:ascii="Tahoma" w:hAnsi="Tahoma" w:cs="Tahoma"/>
                <w:sz w:val="20"/>
                <w:szCs w:val="20"/>
              </w:rPr>
              <w:t>raising</w:t>
            </w:r>
            <w:r w:rsidR="00E355EA" w:rsidRPr="00090DDE">
              <w:rPr>
                <w:rFonts w:ascii="Tahoma" w:hAnsi="Tahoma" w:cs="Tahoma"/>
                <w:sz w:val="20"/>
                <w:szCs w:val="20"/>
              </w:rPr>
              <w:t xml:space="preserve"> their capacities in advocating for European common goals</w:t>
            </w:r>
            <w:r w:rsidR="00D142A3" w:rsidRPr="00090DDE">
              <w:rPr>
                <w:rFonts w:ascii="Tahoma" w:hAnsi="Tahoma" w:cs="Tahoma"/>
                <w:sz w:val="20"/>
                <w:szCs w:val="20"/>
              </w:rPr>
              <w:t>;</w:t>
            </w:r>
          </w:p>
          <w:p w14:paraId="2D8A434C" w14:textId="74E4E940" w:rsidR="00E355EA" w:rsidRPr="00090DDE" w:rsidRDefault="00780429" w:rsidP="00060E16">
            <w:pPr>
              <w:pStyle w:val="Odsekzoznamu"/>
              <w:numPr>
                <w:ilvl w:val="0"/>
                <w:numId w:val="21"/>
              </w:numPr>
              <w:spacing w:before="120" w:after="120"/>
              <w:jc w:val="both"/>
              <w:rPr>
                <w:rFonts w:ascii="Tahoma" w:hAnsi="Tahoma" w:cs="Tahoma"/>
                <w:sz w:val="20"/>
                <w:szCs w:val="20"/>
              </w:rPr>
            </w:pPr>
            <w:r w:rsidRPr="00090DDE">
              <w:rPr>
                <w:rFonts w:ascii="Tahoma" w:hAnsi="Tahoma" w:cs="Tahoma"/>
                <w:sz w:val="20"/>
                <w:szCs w:val="20"/>
              </w:rPr>
              <w:t>creating</w:t>
            </w:r>
            <w:r w:rsidR="00E355EA" w:rsidRPr="00090DDE">
              <w:rPr>
                <w:rFonts w:ascii="Tahoma" w:hAnsi="Tahoma" w:cs="Tahoma"/>
                <w:sz w:val="20"/>
                <w:szCs w:val="20"/>
              </w:rPr>
              <w:t xml:space="preserve"> new local networks and benefit</w:t>
            </w:r>
            <w:r w:rsidRPr="00090DDE">
              <w:rPr>
                <w:rFonts w:ascii="Tahoma" w:hAnsi="Tahoma" w:cs="Tahoma"/>
                <w:sz w:val="20"/>
                <w:szCs w:val="20"/>
              </w:rPr>
              <w:t>ing</w:t>
            </w:r>
            <w:r w:rsidR="00E355EA" w:rsidRPr="00090DDE">
              <w:rPr>
                <w:rFonts w:ascii="Tahoma" w:hAnsi="Tahoma" w:cs="Tahoma"/>
                <w:sz w:val="20"/>
                <w:szCs w:val="20"/>
              </w:rPr>
              <w:t xml:space="preserve"> </w:t>
            </w:r>
            <w:r w:rsidRPr="00090DDE">
              <w:rPr>
                <w:rFonts w:ascii="Tahoma" w:hAnsi="Tahoma" w:cs="Tahoma"/>
                <w:sz w:val="20"/>
                <w:szCs w:val="20"/>
              </w:rPr>
              <w:t>from</w:t>
            </w:r>
            <w:r w:rsidR="00E355EA" w:rsidRPr="00090DDE">
              <w:rPr>
                <w:rFonts w:ascii="Tahoma" w:hAnsi="Tahoma" w:cs="Tahoma"/>
                <w:sz w:val="20"/>
                <w:szCs w:val="20"/>
              </w:rPr>
              <w:t xml:space="preserve"> mutual learning.</w:t>
            </w:r>
          </w:p>
          <w:p w14:paraId="31FE54A8" w14:textId="5CC50EB2" w:rsidR="00225510" w:rsidRPr="00090DDE" w:rsidRDefault="00225510" w:rsidP="00225510">
            <w:pPr>
              <w:jc w:val="both"/>
              <w:rPr>
                <w:rFonts w:ascii="Tahoma" w:hAnsi="Tahoma" w:cs="Tahoma"/>
                <w:sz w:val="20"/>
                <w:szCs w:val="20"/>
              </w:rPr>
            </w:pPr>
            <w:r w:rsidRPr="00090DDE">
              <w:rPr>
                <w:rFonts w:ascii="Tahoma" w:hAnsi="Tahoma" w:cs="Tahoma"/>
                <w:sz w:val="20"/>
                <w:szCs w:val="20"/>
              </w:rPr>
              <w:t xml:space="preserve">The complementary mix of organizations participating to the project makes use of the expertise of different professionals (university professors, sport professionals, research scientists, sport technicians, other professionals) and will reach </w:t>
            </w:r>
            <w:r w:rsidR="007D33C5" w:rsidRPr="00090DDE">
              <w:rPr>
                <w:rFonts w:ascii="Tahoma" w:hAnsi="Tahoma" w:cs="Tahoma"/>
                <w:sz w:val="20"/>
                <w:szCs w:val="20"/>
              </w:rPr>
              <w:t xml:space="preserve">sport </w:t>
            </w:r>
            <w:r w:rsidRPr="00090DDE">
              <w:rPr>
                <w:rFonts w:ascii="Tahoma" w:hAnsi="Tahoma" w:cs="Tahoma"/>
                <w:sz w:val="20"/>
                <w:szCs w:val="20"/>
              </w:rPr>
              <w:t xml:space="preserve">stakeholders and main actors in different European countries. The </w:t>
            </w:r>
            <w:r w:rsidR="007D33C5" w:rsidRPr="00090DDE">
              <w:rPr>
                <w:rFonts w:ascii="Tahoma" w:hAnsi="Tahoma" w:cs="Tahoma"/>
                <w:sz w:val="20"/>
                <w:szCs w:val="20"/>
              </w:rPr>
              <w:t>various</w:t>
            </w:r>
            <w:r w:rsidRPr="00090DDE">
              <w:rPr>
                <w:rFonts w:ascii="Tahoma" w:hAnsi="Tahoma" w:cs="Tahoma"/>
                <w:sz w:val="20"/>
                <w:szCs w:val="20"/>
              </w:rPr>
              <w:t xml:space="preserve"> aspects provided by partners from different cultural and institutional background </w:t>
            </w:r>
            <w:r w:rsidR="006354B9" w:rsidRPr="00090DDE">
              <w:rPr>
                <w:rFonts w:ascii="Tahoma" w:hAnsi="Tahoma" w:cs="Tahoma"/>
                <w:sz w:val="20"/>
                <w:szCs w:val="20"/>
              </w:rPr>
              <w:t>are</w:t>
            </w:r>
            <w:r w:rsidRPr="00090DDE">
              <w:rPr>
                <w:rFonts w:ascii="Tahoma" w:hAnsi="Tahoma" w:cs="Tahoma"/>
                <w:sz w:val="20"/>
                <w:szCs w:val="20"/>
              </w:rPr>
              <w:t xml:space="preserve"> useful in having an input which would be impossible to collect in national projects.</w:t>
            </w:r>
          </w:p>
          <w:p w14:paraId="4E45E414" w14:textId="77777777" w:rsidR="00E355EA" w:rsidRPr="00090DDE" w:rsidRDefault="00E355EA" w:rsidP="004F0CC8">
            <w:pPr>
              <w:rPr>
                <w:rFonts w:ascii="Tahoma" w:hAnsi="Tahoma" w:cs="Tahoma"/>
                <w:sz w:val="20"/>
                <w:szCs w:val="20"/>
              </w:rPr>
            </w:pPr>
          </w:p>
          <w:p w14:paraId="6777813F" w14:textId="1DF1BDEF" w:rsidR="006354B9" w:rsidRPr="00090DDE" w:rsidRDefault="00225510" w:rsidP="006D6687">
            <w:pPr>
              <w:ind w:firstLine="360"/>
              <w:rPr>
                <w:rFonts w:ascii="Tahoma" w:hAnsi="Tahoma" w:cs="Tahoma"/>
                <w:sz w:val="20"/>
                <w:szCs w:val="20"/>
              </w:rPr>
            </w:pPr>
            <w:r w:rsidRPr="00090DDE">
              <w:rPr>
                <w:rFonts w:ascii="Tahoma" w:hAnsi="Tahoma" w:cs="Tahoma"/>
                <w:sz w:val="20"/>
                <w:szCs w:val="20"/>
              </w:rPr>
              <w:t>By the completion of the project site and project portal,</w:t>
            </w:r>
            <w:r w:rsidR="005F15F0" w:rsidRPr="00090DDE">
              <w:rPr>
                <w:rFonts w:ascii="Tahoma" w:hAnsi="Tahoma" w:cs="Tahoma"/>
                <w:sz w:val="20"/>
                <w:szCs w:val="20"/>
              </w:rPr>
              <w:t xml:space="preserve"> the project </w:t>
            </w:r>
            <w:r w:rsidR="005F15F0" w:rsidRPr="00090DDE">
              <w:rPr>
                <w:rFonts w:ascii="Tahoma" w:hAnsi="Tahoma" w:cs="Tahoma"/>
                <w:b/>
                <w:i/>
                <w:sz w:val="20"/>
                <w:szCs w:val="20"/>
              </w:rPr>
              <w:t xml:space="preserve">results </w:t>
            </w:r>
            <w:r w:rsidRPr="00090DDE">
              <w:rPr>
                <w:rFonts w:ascii="Tahoma" w:hAnsi="Tahoma" w:cs="Tahoma"/>
                <w:b/>
                <w:i/>
                <w:sz w:val="20"/>
                <w:szCs w:val="20"/>
              </w:rPr>
              <w:t>will be</w:t>
            </w:r>
            <w:r w:rsidR="005F15F0" w:rsidRPr="00090DDE">
              <w:rPr>
                <w:rFonts w:ascii="Tahoma" w:hAnsi="Tahoma" w:cs="Tahoma"/>
                <w:b/>
                <w:i/>
                <w:sz w:val="20"/>
                <w:szCs w:val="20"/>
              </w:rPr>
              <w:t xml:space="preserve"> </w:t>
            </w:r>
            <w:r w:rsidRPr="00090DDE">
              <w:rPr>
                <w:rFonts w:ascii="Tahoma" w:hAnsi="Tahoma" w:cs="Tahoma"/>
                <w:b/>
                <w:i/>
                <w:sz w:val="20"/>
                <w:szCs w:val="20"/>
              </w:rPr>
              <w:t>presented</w:t>
            </w:r>
            <w:r w:rsidR="005F15F0" w:rsidRPr="00090DDE">
              <w:rPr>
                <w:rFonts w:ascii="Tahoma" w:hAnsi="Tahoma" w:cs="Tahoma"/>
                <w:b/>
                <w:i/>
                <w:sz w:val="20"/>
                <w:szCs w:val="20"/>
              </w:rPr>
              <w:t xml:space="preserve"> in a way that will </w:t>
            </w:r>
            <w:r w:rsidRPr="00090DDE">
              <w:rPr>
                <w:rFonts w:ascii="Tahoma" w:hAnsi="Tahoma" w:cs="Tahoma"/>
                <w:b/>
                <w:i/>
                <w:sz w:val="20"/>
                <w:szCs w:val="20"/>
              </w:rPr>
              <w:t xml:space="preserve">be </w:t>
            </w:r>
            <w:r w:rsidR="00C70725" w:rsidRPr="00090DDE">
              <w:rPr>
                <w:rFonts w:ascii="Tahoma" w:hAnsi="Tahoma" w:cs="Tahoma"/>
                <w:b/>
                <w:i/>
                <w:sz w:val="20"/>
                <w:szCs w:val="20"/>
              </w:rPr>
              <w:t>accessible</w:t>
            </w:r>
            <w:r w:rsidR="005F15F0" w:rsidRPr="00090DDE">
              <w:rPr>
                <w:rFonts w:ascii="Tahoma" w:hAnsi="Tahoma" w:cs="Tahoma"/>
                <w:b/>
                <w:i/>
                <w:sz w:val="20"/>
                <w:szCs w:val="20"/>
              </w:rPr>
              <w:t xml:space="preserve"> in all EU countries</w:t>
            </w:r>
            <w:r w:rsidR="005F15F0" w:rsidRPr="00090DDE">
              <w:rPr>
                <w:rFonts w:ascii="Tahoma" w:hAnsi="Tahoma" w:cs="Tahoma"/>
                <w:sz w:val="20"/>
                <w:szCs w:val="20"/>
              </w:rPr>
              <w:t xml:space="preserve">. </w:t>
            </w:r>
            <w:r w:rsidRPr="00090DDE">
              <w:rPr>
                <w:rFonts w:ascii="Tahoma" w:hAnsi="Tahoma" w:cs="Tahoma"/>
                <w:sz w:val="20"/>
                <w:szCs w:val="20"/>
              </w:rPr>
              <w:t>The</w:t>
            </w:r>
            <w:r w:rsidR="005F15F0" w:rsidRPr="00090DDE">
              <w:rPr>
                <w:rFonts w:ascii="Tahoma" w:hAnsi="Tahoma" w:cs="Tahoma"/>
                <w:sz w:val="20"/>
                <w:szCs w:val="20"/>
              </w:rPr>
              <w:t xml:space="preserve"> transfer of the results to other countries</w:t>
            </w:r>
            <w:r w:rsidR="0039534D" w:rsidRPr="00090DDE">
              <w:rPr>
                <w:rFonts w:ascii="Tahoma" w:hAnsi="Tahoma" w:cs="Tahoma"/>
                <w:sz w:val="20"/>
                <w:szCs w:val="20"/>
              </w:rPr>
              <w:t xml:space="preserve">, including the rights to </w:t>
            </w:r>
            <w:r w:rsidR="0039534D" w:rsidRPr="00090DDE">
              <w:rPr>
                <w:rFonts w:ascii="Tahoma" w:hAnsi="Tahoma" w:cs="Tahoma"/>
                <w:b/>
                <w:i/>
                <w:sz w:val="20"/>
                <w:szCs w:val="20"/>
              </w:rPr>
              <w:t>free use</w:t>
            </w:r>
            <w:r w:rsidR="0039534D" w:rsidRPr="00090DDE">
              <w:rPr>
                <w:rFonts w:ascii="Tahoma" w:hAnsi="Tahoma" w:cs="Tahoma"/>
                <w:sz w:val="20"/>
                <w:szCs w:val="20"/>
              </w:rPr>
              <w:t xml:space="preserve"> of the e-</w:t>
            </w:r>
            <w:r w:rsidR="00C70725" w:rsidRPr="00090DDE">
              <w:rPr>
                <w:rFonts w:ascii="Tahoma" w:hAnsi="Tahoma" w:cs="Tahoma"/>
                <w:sz w:val="20"/>
                <w:szCs w:val="20"/>
              </w:rPr>
              <w:t>learning</w:t>
            </w:r>
            <w:r w:rsidR="0039534D" w:rsidRPr="00090DDE">
              <w:rPr>
                <w:rFonts w:ascii="Tahoma" w:hAnsi="Tahoma" w:cs="Tahoma"/>
                <w:sz w:val="20"/>
                <w:szCs w:val="20"/>
              </w:rPr>
              <w:t xml:space="preserve"> </w:t>
            </w:r>
            <w:r w:rsidR="00C70725" w:rsidRPr="00090DDE">
              <w:rPr>
                <w:rFonts w:ascii="Tahoma" w:hAnsi="Tahoma" w:cs="Tahoma"/>
                <w:sz w:val="20"/>
                <w:szCs w:val="20"/>
              </w:rPr>
              <w:t>platform</w:t>
            </w:r>
            <w:r w:rsidR="0039534D" w:rsidRPr="00090DDE">
              <w:rPr>
                <w:rFonts w:ascii="Tahoma" w:hAnsi="Tahoma" w:cs="Tahoma"/>
                <w:sz w:val="20"/>
                <w:szCs w:val="20"/>
              </w:rPr>
              <w:t>,</w:t>
            </w:r>
            <w:r w:rsidR="005F15F0" w:rsidRPr="00090DDE">
              <w:rPr>
                <w:rFonts w:ascii="Tahoma" w:hAnsi="Tahoma" w:cs="Tahoma"/>
                <w:sz w:val="20"/>
                <w:szCs w:val="20"/>
              </w:rPr>
              <w:t xml:space="preserve"> is part of the exploitation strategy of the project and will </w:t>
            </w:r>
            <w:r w:rsidRPr="00090DDE">
              <w:rPr>
                <w:rFonts w:ascii="Tahoma" w:hAnsi="Tahoma" w:cs="Tahoma"/>
                <w:sz w:val="20"/>
                <w:szCs w:val="20"/>
              </w:rPr>
              <w:t>bring</w:t>
            </w:r>
            <w:r w:rsidR="005F15F0" w:rsidRPr="00090DDE">
              <w:rPr>
                <w:rFonts w:ascii="Tahoma" w:hAnsi="Tahoma" w:cs="Tahoma"/>
                <w:sz w:val="20"/>
                <w:szCs w:val="20"/>
              </w:rPr>
              <w:t xml:space="preserve"> an European added value not only during</w:t>
            </w:r>
            <w:r w:rsidR="006354B9" w:rsidRPr="00090DDE">
              <w:rPr>
                <w:rFonts w:ascii="Tahoma" w:hAnsi="Tahoma" w:cs="Tahoma"/>
                <w:sz w:val="20"/>
                <w:szCs w:val="20"/>
              </w:rPr>
              <w:t xml:space="preserve"> the project</w:t>
            </w:r>
            <w:r w:rsidR="007D33C5" w:rsidRPr="00090DDE">
              <w:rPr>
                <w:rFonts w:ascii="Tahoma" w:hAnsi="Tahoma" w:cs="Tahoma"/>
                <w:sz w:val="20"/>
                <w:szCs w:val="20"/>
              </w:rPr>
              <w:t>,</w:t>
            </w:r>
            <w:r w:rsidR="006354B9" w:rsidRPr="00090DDE">
              <w:rPr>
                <w:rFonts w:ascii="Tahoma" w:hAnsi="Tahoma" w:cs="Tahoma"/>
                <w:sz w:val="20"/>
                <w:szCs w:val="20"/>
              </w:rPr>
              <w:t xml:space="preserve"> but also after its termination</w:t>
            </w:r>
            <w:r w:rsidRPr="00090DDE">
              <w:rPr>
                <w:rFonts w:ascii="Tahoma" w:hAnsi="Tahoma" w:cs="Tahoma"/>
                <w:sz w:val="20"/>
                <w:szCs w:val="20"/>
              </w:rPr>
              <w:t>.</w:t>
            </w:r>
          </w:p>
          <w:p w14:paraId="65748360" w14:textId="77777777" w:rsidR="000B5036" w:rsidRPr="00090DDE" w:rsidRDefault="000B5036" w:rsidP="004F0CC8">
            <w:pPr>
              <w:rPr>
                <w:rFonts w:ascii="Tahoma" w:hAnsi="Tahoma" w:cs="Tahoma"/>
                <w:b/>
                <w:highlight w:val="yellow"/>
              </w:rPr>
            </w:pPr>
          </w:p>
          <w:p w14:paraId="3A57FAD2" w14:textId="77777777" w:rsidR="006A257D" w:rsidRPr="00090DDE" w:rsidRDefault="006A257D" w:rsidP="004F0CC8">
            <w:pPr>
              <w:rPr>
                <w:rFonts w:ascii="Tahoma" w:hAnsi="Tahoma" w:cs="Tahoma"/>
                <w:b/>
                <w:highlight w:val="yellow"/>
              </w:rPr>
            </w:pPr>
          </w:p>
        </w:tc>
      </w:tr>
    </w:tbl>
    <w:p w14:paraId="00A7AF90" w14:textId="056BD914" w:rsidR="002A5DCC" w:rsidRPr="00090DDE" w:rsidRDefault="005178ED" w:rsidP="00717EBD">
      <w:pPr>
        <w:pStyle w:val="Nadpis1"/>
        <w:shd w:val="clear" w:color="auto" w:fill="404040"/>
        <w:rPr>
          <w:rFonts w:ascii="Tahoma" w:hAnsi="Tahoma" w:cs="Tahoma"/>
        </w:rPr>
      </w:pPr>
      <w:r w:rsidRPr="00090DDE">
        <w:rPr>
          <w:rFonts w:ascii="Tahoma" w:hAnsi="Tahoma" w:cs="Tahoma"/>
        </w:rPr>
        <w:lastRenderedPageBreak/>
        <w:t>PART</w:t>
      </w:r>
      <w:r w:rsidR="004B31AF" w:rsidRPr="00090DDE">
        <w:rPr>
          <w:rFonts w:ascii="Tahoma" w:hAnsi="Tahoma" w:cs="Tahoma"/>
        </w:rPr>
        <w:t xml:space="preserve"> F -</w:t>
      </w:r>
      <w:r w:rsidR="00F713E3" w:rsidRPr="00090DDE">
        <w:rPr>
          <w:rFonts w:ascii="Tahoma" w:hAnsi="Tahoma" w:cs="Tahoma"/>
        </w:rPr>
        <w:t xml:space="preserve"> Quality of the project design </w:t>
      </w:r>
    </w:p>
    <w:p w14:paraId="4E36B39D" w14:textId="5B663009" w:rsidR="00F713E3" w:rsidRPr="00090DDE" w:rsidRDefault="002A5DCC" w:rsidP="00AF03BF">
      <w:pPr>
        <w:pStyle w:val="Nadpis1"/>
        <w:shd w:val="clear" w:color="auto" w:fill="404040"/>
        <w:rPr>
          <w:rFonts w:ascii="Tahoma" w:hAnsi="Tahoma" w:cs="Tahoma"/>
          <w:bCs/>
          <w:i/>
          <w:sz w:val="20"/>
        </w:rPr>
      </w:pPr>
      <w:r w:rsidRPr="00090DDE">
        <w:rPr>
          <w:rFonts w:ascii="Tahoma" w:hAnsi="Tahoma" w:cs="Tahoma"/>
        </w:rPr>
        <w:t xml:space="preserve">                </w:t>
      </w:r>
      <w:r w:rsidR="00F713E3" w:rsidRPr="00090DDE">
        <w:rPr>
          <w:rFonts w:ascii="Tahoma" w:hAnsi="Tahoma" w:cs="Tahoma"/>
        </w:rPr>
        <w:t>and implementation</w:t>
      </w:r>
    </w:p>
    <w:p w14:paraId="4E36B39E" w14:textId="77777777" w:rsidR="00F713E3" w:rsidRPr="00090DDE" w:rsidRDefault="00F713E3" w:rsidP="004F0CC8">
      <w:pPr>
        <w:rPr>
          <w:rFonts w:ascii="Tahoma" w:hAnsi="Tahoma" w:cs="Tahoma"/>
          <w:b/>
        </w:rPr>
      </w:pPr>
    </w:p>
    <w:p w14:paraId="36726D4E" w14:textId="77777777" w:rsidR="002038E5" w:rsidRPr="00090DDE" w:rsidRDefault="002038E5" w:rsidP="002038E5">
      <w:pPr>
        <w:rPr>
          <w:rFonts w:ascii="Tahoma" w:hAnsi="Tahoma" w:cs="Tahoma"/>
          <w:b/>
          <w:highlight w:val="yellow"/>
        </w:rPr>
      </w:pPr>
    </w:p>
    <w:tbl>
      <w:tblPr>
        <w:tblStyle w:val="Mriekatabuky"/>
        <w:tblW w:w="0" w:type="auto"/>
        <w:tblLook w:val="04A0" w:firstRow="1" w:lastRow="0" w:firstColumn="1" w:lastColumn="0" w:noHBand="0" w:noVBand="1"/>
      </w:tblPr>
      <w:tblGrid>
        <w:gridCol w:w="9855"/>
      </w:tblGrid>
      <w:tr w:rsidR="002038E5" w:rsidRPr="00090DDE" w14:paraId="388A6317" w14:textId="77777777" w:rsidTr="00AF03BF">
        <w:tc>
          <w:tcPr>
            <w:tcW w:w="9855" w:type="dxa"/>
            <w:shd w:val="clear" w:color="auto" w:fill="D9D9D9" w:themeFill="background1" w:themeFillShade="D9"/>
          </w:tcPr>
          <w:p w14:paraId="78E6AC84" w14:textId="77777777" w:rsidR="006F2BF6" w:rsidRPr="00090DDE" w:rsidRDefault="006F2BF6" w:rsidP="006F2BF6">
            <w:pPr>
              <w:tabs>
                <w:tab w:val="left" w:pos="3649"/>
                <w:tab w:val="left" w:pos="5349"/>
                <w:tab w:val="left" w:pos="7992"/>
                <w:tab w:val="left" w:pos="9409"/>
                <w:tab w:val="left" w:pos="10778"/>
              </w:tabs>
              <w:jc w:val="both"/>
              <w:rPr>
                <w:rFonts w:ascii="Tahoma" w:hAnsi="Tahoma" w:cs="Tahoma"/>
                <w:b/>
                <w:sz w:val="22"/>
                <w:szCs w:val="22"/>
              </w:rPr>
            </w:pPr>
          </w:p>
          <w:p w14:paraId="7555D559" w14:textId="77777777" w:rsidR="002038E5" w:rsidRPr="00090DDE" w:rsidRDefault="002038E5" w:rsidP="006F2BF6">
            <w:pPr>
              <w:tabs>
                <w:tab w:val="left" w:pos="3649"/>
                <w:tab w:val="left" w:pos="5349"/>
                <w:tab w:val="left" w:pos="7992"/>
                <w:tab w:val="left" w:pos="9409"/>
                <w:tab w:val="left" w:pos="10778"/>
              </w:tabs>
              <w:jc w:val="both"/>
              <w:rPr>
                <w:rFonts w:ascii="Tahoma" w:hAnsi="Tahoma" w:cs="Tahoma"/>
                <w:b/>
                <w:sz w:val="22"/>
                <w:szCs w:val="22"/>
              </w:rPr>
            </w:pPr>
            <w:r w:rsidRPr="00090DDE">
              <w:rPr>
                <w:rFonts w:ascii="Tahoma" w:hAnsi="Tahoma" w:cs="Tahoma"/>
                <w:b/>
                <w:sz w:val="22"/>
                <w:szCs w:val="22"/>
              </w:rPr>
              <w:t xml:space="preserve">F.1. Project design </w:t>
            </w:r>
          </w:p>
          <w:p w14:paraId="22A53FB9" w14:textId="37E207E6" w:rsidR="006F2BF6" w:rsidRPr="00090DDE" w:rsidRDefault="006F2BF6" w:rsidP="006F2BF6">
            <w:pPr>
              <w:tabs>
                <w:tab w:val="left" w:pos="3649"/>
                <w:tab w:val="left" w:pos="5349"/>
                <w:tab w:val="left" w:pos="7992"/>
                <w:tab w:val="left" w:pos="9409"/>
                <w:tab w:val="left" w:pos="10778"/>
              </w:tabs>
              <w:jc w:val="both"/>
              <w:rPr>
                <w:rFonts w:ascii="Tahoma" w:hAnsi="Tahoma" w:cs="Tahoma"/>
                <w:b/>
                <w:sz w:val="22"/>
                <w:szCs w:val="22"/>
                <w:highlight w:val="yellow"/>
              </w:rPr>
            </w:pPr>
          </w:p>
        </w:tc>
      </w:tr>
      <w:tr w:rsidR="002038E5" w:rsidRPr="00090DDE" w14:paraId="3693A689" w14:textId="77777777" w:rsidTr="00AF03BF">
        <w:tc>
          <w:tcPr>
            <w:tcW w:w="9855" w:type="dxa"/>
          </w:tcPr>
          <w:p w14:paraId="470F71F5" w14:textId="5063C24B" w:rsidR="002038E5" w:rsidRPr="00090DDE" w:rsidRDefault="00995353" w:rsidP="00B45E63">
            <w:p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Please d</w:t>
            </w:r>
            <w:r w:rsidR="002038E5" w:rsidRPr="00090DDE">
              <w:rPr>
                <w:rFonts w:ascii="Tahoma" w:hAnsi="Tahoma" w:cs="Tahoma"/>
                <w:sz w:val="20"/>
                <w:szCs w:val="20"/>
              </w:rPr>
              <w:t>escribe a clear and complete work programme, including appropriate phases for preparation, implementation, monitorin</w:t>
            </w:r>
            <w:r w:rsidR="0091115B" w:rsidRPr="00090DDE">
              <w:rPr>
                <w:rFonts w:ascii="Tahoma" w:hAnsi="Tahoma" w:cs="Tahoma"/>
                <w:sz w:val="20"/>
                <w:szCs w:val="20"/>
              </w:rPr>
              <w:t>g, evaluation and dissemination. D</w:t>
            </w:r>
            <w:r w:rsidR="002038E5" w:rsidRPr="00090DDE">
              <w:rPr>
                <w:rFonts w:ascii="Tahoma" w:hAnsi="Tahoma" w:cs="Tahoma"/>
                <w:sz w:val="20"/>
                <w:szCs w:val="20"/>
              </w:rPr>
              <w:t xml:space="preserve">escribe the </w:t>
            </w:r>
            <w:r w:rsidR="00B45E63" w:rsidRPr="00090DDE">
              <w:rPr>
                <w:rFonts w:ascii="Tahoma" w:hAnsi="Tahoma" w:cs="Tahoma"/>
                <w:sz w:val="20"/>
                <w:szCs w:val="20"/>
              </w:rPr>
              <w:t>proposal</w:t>
            </w:r>
            <w:r w:rsidR="002038E5" w:rsidRPr="00090DDE">
              <w:rPr>
                <w:rFonts w:ascii="Tahoma" w:hAnsi="Tahoma" w:cs="Tahoma"/>
                <w:sz w:val="20"/>
                <w:szCs w:val="20"/>
              </w:rPr>
              <w:t xml:space="preserve"> (on the basis of the main activities planned) and where and how it will be implemented. </w:t>
            </w:r>
          </w:p>
        </w:tc>
      </w:tr>
      <w:tr w:rsidR="002038E5" w:rsidRPr="00090DDE" w14:paraId="7B3BAAD7" w14:textId="77777777" w:rsidTr="00AF03BF">
        <w:tc>
          <w:tcPr>
            <w:tcW w:w="9855" w:type="dxa"/>
          </w:tcPr>
          <w:p w14:paraId="5968AA23" w14:textId="7606D6EC" w:rsidR="002038E5" w:rsidRPr="00090DDE" w:rsidRDefault="002038E5" w:rsidP="00AF03BF">
            <w:pPr>
              <w:rPr>
                <w:rFonts w:ascii="Tahoma" w:hAnsi="Tahoma" w:cs="Tahoma"/>
                <w:sz w:val="20"/>
                <w:szCs w:val="20"/>
              </w:rPr>
            </w:pPr>
          </w:p>
          <w:p w14:paraId="32C851D3" w14:textId="512E342D" w:rsidR="00FE1A0B" w:rsidRPr="00090DDE" w:rsidRDefault="00FE1A0B" w:rsidP="00FE1A0B">
            <w:pPr>
              <w:rPr>
                <w:rFonts w:ascii="Tahoma" w:hAnsi="Tahoma" w:cs="Tahoma"/>
                <w:sz w:val="20"/>
                <w:szCs w:val="20"/>
              </w:rPr>
            </w:pPr>
            <w:r w:rsidRPr="00090DDE">
              <w:rPr>
                <w:rFonts w:ascii="Tahoma" w:hAnsi="Tahoma" w:cs="Tahoma"/>
                <w:sz w:val="20"/>
                <w:szCs w:val="20"/>
              </w:rPr>
              <w:t xml:space="preserve">The project of a Regional Center for Dual Career </w:t>
            </w:r>
            <w:r w:rsidR="00786E0F" w:rsidRPr="00090DDE">
              <w:rPr>
                <w:rFonts w:ascii="Tahoma" w:hAnsi="Tahoma" w:cs="Tahoma"/>
                <w:sz w:val="20"/>
                <w:szCs w:val="20"/>
              </w:rPr>
              <w:t xml:space="preserve">(RC) </w:t>
            </w:r>
            <w:r w:rsidRPr="00090DDE">
              <w:rPr>
                <w:rFonts w:ascii="Tahoma" w:hAnsi="Tahoma" w:cs="Tahoma"/>
                <w:sz w:val="20"/>
                <w:szCs w:val="20"/>
              </w:rPr>
              <w:t xml:space="preserve">has to find appropriate answers to </w:t>
            </w:r>
            <w:r w:rsidRPr="00090DDE">
              <w:rPr>
                <w:rFonts w:ascii="Tahoma" w:hAnsi="Tahoma" w:cs="Tahoma"/>
                <w:b/>
                <w:sz w:val="20"/>
                <w:szCs w:val="20"/>
              </w:rPr>
              <w:t>two main subjects</w:t>
            </w:r>
            <w:r w:rsidRPr="00090DDE">
              <w:rPr>
                <w:rFonts w:ascii="Tahoma" w:hAnsi="Tahoma" w:cs="Tahoma"/>
                <w:sz w:val="20"/>
                <w:szCs w:val="20"/>
              </w:rPr>
              <w:t>:</w:t>
            </w:r>
          </w:p>
          <w:p w14:paraId="49F7CDF7" w14:textId="35D6DB57" w:rsidR="00FE1A0B" w:rsidRPr="00090DDE" w:rsidRDefault="00FE1A0B" w:rsidP="00FE1A0B">
            <w:pPr>
              <w:rPr>
                <w:rFonts w:ascii="Tahoma" w:hAnsi="Tahoma" w:cs="Tahoma"/>
                <w:sz w:val="20"/>
                <w:szCs w:val="20"/>
              </w:rPr>
            </w:pPr>
            <w:r w:rsidRPr="00090DDE">
              <w:rPr>
                <w:rFonts w:ascii="Tahoma" w:hAnsi="Tahoma" w:cs="Tahoma"/>
                <w:sz w:val="20"/>
                <w:szCs w:val="20"/>
              </w:rPr>
              <w:t>•</w:t>
            </w:r>
            <w:r w:rsidRPr="00090DDE">
              <w:rPr>
                <w:rFonts w:ascii="Tahoma" w:hAnsi="Tahoma" w:cs="Tahoma"/>
                <w:sz w:val="20"/>
                <w:szCs w:val="20"/>
              </w:rPr>
              <w:tab/>
              <w:t xml:space="preserve">What can be done to </w:t>
            </w:r>
            <w:r w:rsidRPr="00090DDE">
              <w:rPr>
                <w:rFonts w:ascii="Tahoma" w:hAnsi="Tahoma" w:cs="Tahoma"/>
                <w:b/>
                <w:sz w:val="20"/>
                <w:szCs w:val="20"/>
              </w:rPr>
              <w:t>help</w:t>
            </w:r>
            <w:r w:rsidRPr="00090DDE">
              <w:rPr>
                <w:rFonts w:ascii="Tahoma" w:hAnsi="Tahoma" w:cs="Tahoma"/>
                <w:sz w:val="20"/>
                <w:szCs w:val="20"/>
              </w:rPr>
              <w:t xml:space="preserve"> talented athletes and elite athletes reconcile their sport life with education and irrespectively with the job demands, to ease their transition from sport to the </w:t>
            </w:r>
            <w:r w:rsidR="00C70725" w:rsidRPr="00090DDE">
              <w:rPr>
                <w:rFonts w:ascii="Tahoma" w:hAnsi="Tahoma" w:cs="Tahoma"/>
                <w:sz w:val="20"/>
                <w:szCs w:val="20"/>
              </w:rPr>
              <w:t>labour</w:t>
            </w:r>
            <w:r w:rsidRPr="00090DDE">
              <w:rPr>
                <w:rFonts w:ascii="Tahoma" w:hAnsi="Tahoma" w:cs="Tahoma"/>
                <w:sz w:val="20"/>
                <w:szCs w:val="20"/>
              </w:rPr>
              <w:t xml:space="preserve"> market and make them further contribute to society development?</w:t>
            </w:r>
          </w:p>
          <w:p w14:paraId="42A54D0E" w14:textId="77777777" w:rsidR="00FE1A0B" w:rsidRPr="00090DDE" w:rsidRDefault="00FE1A0B" w:rsidP="00FE1A0B">
            <w:pPr>
              <w:rPr>
                <w:rFonts w:ascii="Tahoma" w:hAnsi="Tahoma" w:cs="Tahoma"/>
                <w:sz w:val="20"/>
                <w:szCs w:val="20"/>
              </w:rPr>
            </w:pPr>
            <w:r w:rsidRPr="00090DDE">
              <w:rPr>
                <w:rFonts w:ascii="Tahoma" w:hAnsi="Tahoma" w:cs="Tahoma"/>
                <w:sz w:val="20"/>
                <w:szCs w:val="20"/>
              </w:rPr>
              <w:t>•</w:t>
            </w:r>
            <w:r w:rsidRPr="00090DDE">
              <w:rPr>
                <w:rFonts w:ascii="Tahoma" w:hAnsi="Tahoma" w:cs="Tahoma"/>
                <w:sz w:val="20"/>
                <w:szCs w:val="20"/>
              </w:rPr>
              <w:tab/>
              <w:t xml:space="preserve">What can be done to </w:t>
            </w:r>
            <w:r w:rsidRPr="00090DDE">
              <w:rPr>
                <w:rFonts w:ascii="Tahoma" w:hAnsi="Tahoma" w:cs="Tahoma"/>
                <w:b/>
                <w:sz w:val="20"/>
                <w:szCs w:val="20"/>
              </w:rPr>
              <w:t>obtain the support</w:t>
            </w:r>
            <w:r w:rsidRPr="00090DDE">
              <w:rPr>
                <w:rFonts w:ascii="Tahoma" w:hAnsi="Tahoma" w:cs="Tahoma"/>
                <w:sz w:val="20"/>
                <w:szCs w:val="20"/>
              </w:rPr>
              <w:t xml:space="preserve"> for this objective from the national authorities, public bodies, education providers, sport organizations, business and last but not least by the athletes themselves?</w:t>
            </w:r>
          </w:p>
          <w:p w14:paraId="61BCA029" w14:textId="77777777" w:rsidR="00FE1A0B" w:rsidRPr="00090DDE" w:rsidRDefault="00FE1A0B" w:rsidP="00FE1A0B">
            <w:pPr>
              <w:rPr>
                <w:rFonts w:ascii="Tahoma" w:hAnsi="Tahoma" w:cs="Tahoma"/>
                <w:sz w:val="20"/>
                <w:szCs w:val="20"/>
              </w:rPr>
            </w:pPr>
          </w:p>
          <w:p w14:paraId="5AEEEAB4" w14:textId="77777777" w:rsidR="00786E0F" w:rsidRPr="00090DDE" w:rsidRDefault="00786E0F" w:rsidP="00786E0F">
            <w:pPr>
              <w:rPr>
                <w:rFonts w:ascii="Tahoma" w:hAnsi="Tahoma" w:cs="Tahoma"/>
                <w:b/>
                <w:sz w:val="20"/>
                <w:szCs w:val="20"/>
              </w:rPr>
            </w:pPr>
            <w:r w:rsidRPr="00090DDE">
              <w:rPr>
                <w:rFonts w:ascii="Tahoma" w:hAnsi="Tahoma" w:cs="Tahoma"/>
                <w:b/>
                <w:sz w:val="20"/>
                <w:szCs w:val="20"/>
              </w:rPr>
              <w:t>Objectives of the project</w:t>
            </w:r>
          </w:p>
          <w:p w14:paraId="1AAEEA10" w14:textId="27610EEA" w:rsidR="00786E0F" w:rsidRPr="00090DDE" w:rsidRDefault="00786E0F" w:rsidP="007556C8">
            <w:pPr>
              <w:ind w:left="720"/>
              <w:rPr>
                <w:rFonts w:ascii="Tahoma" w:hAnsi="Tahoma" w:cs="Tahoma"/>
                <w:sz w:val="20"/>
                <w:szCs w:val="20"/>
              </w:rPr>
            </w:pPr>
            <w:r w:rsidRPr="00090DDE">
              <w:rPr>
                <w:rFonts w:ascii="Tahoma" w:hAnsi="Tahoma" w:cs="Tahoma"/>
                <w:sz w:val="20"/>
                <w:szCs w:val="20"/>
              </w:rPr>
              <w:t>- raising awareness about the concept of dual careers</w:t>
            </w:r>
            <w:r w:rsidR="007556C8" w:rsidRPr="00090DDE">
              <w:rPr>
                <w:rFonts w:ascii="Tahoma" w:hAnsi="Tahoma" w:cs="Tahoma"/>
                <w:sz w:val="20"/>
                <w:szCs w:val="20"/>
              </w:rPr>
              <w:t>;</w:t>
            </w:r>
          </w:p>
          <w:p w14:paraId="43562627" w14:textId="5185E87F" w:rsidR="00786E0F" w:rsidRPr="00090DDE" w:rsidRDefault="00786E0F" w:rsidP="007556C8">
            <w:pPr>
              <w:ind w:left="720"/>
              <w:rPr>
                <w:rFonts w:ascii="Tahoma" w:hAnsi="Tahoma" w:cs="Tahoma"/>
                <w:sz w:val="20"/>
                <w:szCs w:val="20"/>
              </w:rPr>
            </w:pPr>
            <w:r w:rsidRPr="00090DDE">
              <w:rPr>
                <w:rFonts w:ascii="Tahoma" w:hAnsi="Tahoma" w:cs="Tahoma"/>
                <w:sz w:val="20"/>
                <w:szCs w:val="20"/>
              </w:rPr>
              <w:t>- inspiration for national dual career guidelines</w:t>
            </w:r>
            <w:r w:rsidR="007556C8" w:rsidRPr="00090DDE">
              <w:rPr>
                <w:rFonts w:ascii="Tahoma" w:hAnsi="Tahoma" w:cs="Tahoma"/>
                <w:sz w:val="20"/>
                <w:szCs w:val="20"/>
              </w:rPr>
              <w:t>;</w:t>
            </w:r>
          </w:p>
          <w:p w14:paraId="5B0284CD" w14:textId="1935208A" w:rsidR="00786E0F" w:rsidRPr="00090DDE" w:rsidRDefault="00786E0F" w:rsidP="007556C8">
            <w:pPr>
              <w:ind w:left="720"/>
              <w:rPr>
                <w:rFonts w:ascii="Tahoma" w:hAnsi="Tahoma" w:cs="Tahoma"/>
                <w:sz w:val="20"/>
                <w:szCs w:val="20"/>
              </w:rPr>
            </w:pPr>
            <w:r w:rsidRPr="00090DDE">
              <w:rPr>
                <w:rFonts w:ascii="Tahoma" w:hAnsi="Tahoma" w:cs="Tahoma"/>
                <w:sz w:val="20"/>
                <w:szCs w:val="20"/>
              </w:rPr>
              <w:t>- to sensitise stakeholders to create the right environment for dual careers of athletes, including an appropriate policy, legal and financial framework</w:t>
            </w:r>
            <w:r w:rsidR="007556C8" w:rsidRPr="00090DDE">
              <w:rPr>
                <w:rFonts w:ascii="Tahoma" w:hAnsi="Tahoma" w:cs="Tahoma"/>
                <w:sz w:val="20"/>
                <w:szCs w:val="20"/>
              </w:rPr>
              <w:t>;</w:t>
            </w:r>
          </w:p>
          <w:p w14:paraId="0AAD9620" w14:textId="262DFDCA" w:rsidR="00786E0F" w:rsidRPr="00090DDE" w:rsidRDefault="00786E0F" w:rsidP="007556C8">
            <w:pPr>
              <w:ind w:left="720"/>
              <w:rPr>
                <w:rFonts w:ascii="Tahoma" w:hAnsi="Tahoma" w:cs="Tahoma"/>
                <w:sz w:val="20"/>
                <w:szCs w:val="20"/>
              </w:rPr>
            </w:pPr>
            <w:r w:rsidRPr="00090DDE">
              <w:rPr>
                <w:rFonts w:ascii="Tahoma" w:hAnsi="Tahoma" w:cs="Tahoma"/>
                <w:sz w:val="20"/>
                <w:szCs w:val="20"/>
              </w:rPr>
              <w:t>- proposal for special arrangements at European level</w:t>
            </w:r>
            <w:r w:rsidR="007556C8" w:rsidRPr="00090DDE">
              <w:rPr>
                <w:rFonts w:ascii="Tahoma" w:hAnsi="Tahoma" w:cs="Tahoma"/>
                <w:sz w:val="20"/>
                <w:szCs w:val="20"/>
              </w:rPr>
              <w:t>;</w:t>
            </w:r>
          </w:p>
          <w:p w14:paraId="40650172" w14:textId="77777777" w:rsidR="00786E0F" w:rsidRPr="00090DDE" w:rsidRDefault="00786E0F" w:rsidP="007556C8">
            <w:pPr>
              <w:ind w:left="720"/>
              <w:rPr>
                <w:rFonts w:ascii="Tahoma" w:hAnsi="Tahoma" w:cs="Tahoma"/>
                <w:sz w:val="20"/>
                <w:szCs w:val="20"/>
              </w:rPr>
            </w:pPr>
            <w:r w:rsidRPr="00090DDE">
              <w:rPr>
                <w:rFonts w:ascii="Tahoma" w:hAnsi="Tahoma" w:cs="Tahoma"/>
                <w:sz w:val="20"/>
                <w:szCs w:val="20"/>
              </w:rPr>
              <w:t xml:space="preserve">- support the development of a set of minimum quality requirements at European level in cooperation with stakeholders in this field, which could function as a reference point for national </w:t>
            </w:r>
            <w:r w:rsidRPr="00090DDE">
              <w:rPr>
                <w:rFonts w:ascii="Tahoma" w:hAnsi="Tahoma" w:cs="Tahoma"/>
                <w:sz w:val="20"/>
                <w:szCs w:val="20"/>
              </w:rPr>
              <w:lastRenderedPageBreak/>
              <w:t xml:space="preserve">dual career services and facilities, providing transparency and guarantees on quality, safety and security for athletes, including athletes abroad. </w:t>
            </w:r>
          </w:p>
          <w:p w14:paraId="6D8D25C5" w14:textId="77777777" w:rsidR="00786E0F" w:rsidRPr="00090DDE" w:rsidRDefault="00786E0F" w:rsidP="00FE1A0B">
            <w:pPr>
              <w:rPr>
                <w:rFonts w:ascii="Tahoma" w:hAnsi="Tahoma" w:cs="Tahoma"/>
                <w:sz w:val="20"/>
                <w:szCs w:val="20"/>
              </w:rPr>
            </w:pPr>
          </w:p>
          <w:p w14:paraId="08D5A618" w14:textId="77777777" w:rsidR="007556C8" w:rsidRPr="00090DDE" w:rsidRDefault="007556C8" w:rsidP="007556C8">
            <w:pPr>
              <w:rPr>
                <w:rFonts w:ascii="Tahoma" w:hAnsi="Tahoma" w:cs="Tahoma"/>
                <w:b/>
                <w:sz w:val="20"/>
                <w:szCs w:val="20"/>
              </w:rPr>
            </w:pPr>
            <w:r w:rsidRPr="00090DDE">
              <w:rPr>
                <w:rFonts w:ascii="Tahoma" w:hAnsi="Tahoma" w:cs="Tahoma"/>
                <w:b/>
                <w:sz w:val="20"/>
                <w:szCs w:val="20"/>
              </w:rPr>
              <w:t xml:space="preserve">The Regional Center intends to </w:t>
            </w:r>
          </w:p>
          <w:p w14:paraId="0751ADC2" w14:textId="4D6DF5F0" w:rsidR="007556C8" w:rsidRPr="00090DDE" w:rsidRDefault="007556C8" w:rsidP="00060E16">
            <w:pPr>
              <w:pStyle w:val="Odsekzoznamu"/>
              <w:numPr>
                <w:ilvl w:val="0"/>
                <w:numId w:val="13"/>
              </w:numPr>
              <w:rPr>
                <w:rFonts w:ascii="Tahoma" w:hAnsi="Tahoma" w:cs="Tahoma"/>
                <w:sz w:val="20"/>
                <w:szCs w:val="20"/>
              </w:rPr>
            </w:pPr>
            <w:r w:rsidRPr="00090DDE">
              <w:rPr>
                <w:rFonts w:ascii="Tahoma" w:hAnsi="Tahoma" w:cs="Tahoma"/>
                <w:sz w:val="20"/>
                <w:szCs w:val="20"/>
              </w:rPr>
              <w:t>monitor the content and implementation of dual career policies across Central and Est Europe, reporting on best practices;</w:t>
            </w:r>
          </w:p>
          <w:p w14:paraId="63838E75" w14:textId="0E80E3F0" w:rsidR="007556C8" w:rsidRPr="00090DDE" w:rsidRDefault="007556C8" w:rsidP="00060E16">
            <w:pPr>
              <w:pStyle w:val="Odsekzoznamu"/>
              <w:numPr>
                <w:ilvl w:val="0"/>
                <w:numId w:val="13"/>
              </w:numPr>
              <w:rPr>
                <w:rFonts w:ascii="Tahoma" w:hAnsi="Tahoma" w:cs="Tahoma"/>
                <w:sz w:val="20"/>
                <w:szCs w:val="20"/>
              </w:rPr>
            </w:pPr>
            <w:r w:rsidRPr="00090DDE">
              <w:rPr>
                <w:rFonts w:ascii="Tahoma" w:hAnsi="Tahoma" w:cs="Tahoma"/>
                <w:sz w:val="20"/>
                <w:szCs w:val="20"/>
              </w:rPr>
              <w:t>promote the idea of developing structured programs and qualification-based courses for talented and elite athletes;</w:t>
            </w:r>
          </w:p>
          <w:p w14:paraId="48FD08C8" w14:textId="19809C48" w:rsidR="007556C8" w:rsidRPr="00090DDE" w:rsidRDefault="007556C8" w:rsidP="00060E16">
            <w:pPr>
              <w:pStyle w:val="Odsekzoznamu"/>
              <w:numPr>
                <w:ilvl w:val="0"/>
                <w:numId w:val="13"/>
              </w:numPr>
              <w:rPr>
                <w:rFonts w:ascii="Tahoma" w:hAnsi="Tahoma" w:cs="Tahoma"/>
                <w:sz w:val="20"/>
                <w:szCs w:val="20"/>
              </w:rPr>
            </w:pPr>
            <w:r w:rsidRPr="00090DDE">
              <w:rPr>
                <w:rFonts w:ascii="Tahoma" w:hAnsi="Tahoma" w:cs="Tahoma"/>
                <w:sz w:val="20"/>
                <w:szCs w:val="20"/>
              </w:rPr>
              <w:t>advocate the necessity of developing a common approach on flexibility in educational arrangements for student-athletes, to be recommended to National Governing Bodies for education and to sports national federations;</w:t>
            </w:r>
          </w:p>
          <w:p w14:paraId="2E46B148" w14:textId="1DFE7B3E" w:rsidR="007556C8" w:rsidRPr="00090DDE" w:rsidRDefault="007556C8" w:rsidP="00060E16">
            <w:pPr>
              <w:pStyle w:val="Odsekzoznamu"/>
              <w:numPr>
                <w:ilvl w:val="0"/>
                <w:numId w:val="13"/>
              </w:numPr>
              <w:rPr>
                <w:rFonts w:ascii="Tahoma" w:hAnsi="Tahoma" w:cs="Tahoma"/>
                <w:sz w:val="20"/>
                <w:szCs w:val="20"/>
              </w:rPr>
            </w:pPr>
            <w:r w:rsidRPr="00090DDE">
              <w:rPr>
                <w:rFonts w:ascii="Tahoma" w:hAnsi="Tahoma" w:cs="Tahoma"/>
                <w:sz w:val="20"/>
                <w:szCs w:val="20"/>
              </w:rPr>
              <w:t>support a  regional study on educational rights for talented and elite young athletes, to explore how a legally enforceable right to education might be implemented in this particular case;</w:t>
            </w:r>
          </w:p>
          <w:p w14:paraId="690BDBB7" w14:textId="46CAAE33" w:rsidR="007556C8" w:rsidRPr="00090DDE" w:rsidRDefault="007556C8" w:rsidP="00060E16">
            <w:pPr>
              <w:pStyle w:val="Odsekzoznamu"/>
              <w:numPr>
                <w:ilvl w:val="0"/>
                <w:numId w:val="13"/>
              </w:numPr>
              <w:rPr>
                <w:rFonts w:ascii="Tahoma" w:hAnsi="Tahoma" w:cs="Tahoma"/>
                <w:sz w:val="20"/>
                <w:szCs w:val="20"/>
              </w:rPr>
            </w:pPr>
            <w:r w:rsidRPr="00090DDE">
              <w:rPr>
                <w:rFonts w:ascii="Tahoma" w:hAnsi="Tahoma" w:cs="Tahoma"/>
                <w:sz w:val="20"/>
                <w:szCs w:val="20"/>
              </w:rPr>
              <w:t>support a regional study of the process of career selection by former elite athletes from a larger range of sports with different ages of end-of-career moment;</w:t>
            </w:r>
          </w:p>
          <w:p w14:paraId="06F8DD0A" w14:textId="3AEC925B" w:rsidR="007556C8" w:rsidRPr="00090DDE" w:rsidRDefault="00C70725" w:rsidP="00060E16">
            <w:pPr>
              <w:pStyle w:val="Odsekzoznamu"/>
              <w:numPr>
                <w:ilvl w:val="0"/>
                <w:numId w:val="45"/>
              </w:numPr>
              <w:rPr>
                <w:rFonts w:ascii="Tahoma" w:hAnsi="Tahoma" w:cs="Tahoma"/>
                <w:sz w:val="20"/>
                <w:szCs w:val="20"/>
              </w:rPr>
            </w:pPr>
            <w:r w:rsidRPr="00090DDE">
              <w:rPr>
                <w:rFonts w:ascii="Tahoma" w:hAnsi="Tahoma" w:cs="Tahoma"/>
                <w:sz w:val="20"/>
                <w:szCs w:val="20"/>
              </w:rPr>
              <w:t>pilot</w:t>
            </w:r>
            <w:r w:rsidR="007556C8" w:rsidRPr="00090DDE">
              <w:rPr>
                <w:rFonts w:ascii="Tahoma" w:hAnsi="Tahoma" w:cs="Tahoma"/>
                <w:sz w:val="20"/>
                <w:szCs w:val="20"/>
              </w:rPr>
              <w:t xml:space="preserve"> a </w:t>
            </w:r>
            <w:r w:rsidRPr="00090DDE">
              <w:rPr>
                <w:rFonts w:ascii="Tahoma" w:hAnsi="Tahoma" w:cs="Tahoma"/>
                <w:sz w:val="20"/>
                <w:szCs w:val="20"/>
              </w:rPr>
              <w:t>short</w:t>
            </w:r>
            <w:r w:rsidR="007556C8" w:rsidRPr="00090DDE">
              <w:rPr>
                <w:rFonts w:ascii="Tahoma" w:hAnsi="Tahoma" w:cs="Tahoma"/>
                <w:sz w:val="20"/>
                <w:szCs w:val="20"/>
              </w:rPr>
              <w:t xml:space="preserve">-duration formation programme for senior </w:t>
            </w:r>
            <w:r w:rsidRPr="00090DDE">
              <w:rPr>
                <w:rFonts w:ascii="Tahoma" w:hAnsi="Tahoma" w:cs="Tahoma"/>
                <w:sz w:val="20"/>
                <w:szCs w:val="20"/>
              </w:rPr>
              <w:t>elite</w:t>
            </w:r>
            <w:r w:rsidR="007556C8" w:rsidRPr="00090DDE">
              <w:rPr>
                <w:rFonts w:ascii="Tahoma" w:hAnsi="Tahoma" w:cs="Tahoma"/>
                <w:sz w:val="20"/>
                <w:szCs w:val="20"/>
              </w:rPr>
              <w:t xml:space="preserve"> athletes as a possible good practice approach in offering </w:t>
            </w:r>
            <w:r w:rsidRPr="00090DDE">
              <w:rPr>
                <w:rFonts w:ascii="Tahoma" w:hAnsi="Tahoma" w:cs="Tahoma"/>
                <w:sz w:val="20"/>
                <w:szCs w:val="20"/>
              </w:rPr>
              <w:t>an</w:t>
            </w:r>
            <w:r w:rsidR="007556C8" w:rsidRPr="00090DDE">
              <w:rPr>
                <w:rFonts w:ascii="Tahoma" w:hAnsi="Tahoma" w:cs="Tahoma"/>
                <w:sz w:val="20"/>
                <w:szCs w:val="20"/>
              </w:rPr>
              <w:t xml:space="preserve"> adjacent opportunity for sport career final;</w:t>
            </w:r>
          </w:p>
          <w:p w14:paraId="14448F25" w14:textId="125AB77A" w:rsidR="007556C8" w:rsidRPr="00090DDE" w:rsidRDefault="007556C8" w:rsidP="00060E16">
            <w:pPr>
              <w:pStyle w:val="Odsekzoznamu"/>
              <w:numPr>
                <w:ilvl w:val="0"/>
                <w:numId w:val="13"/>
              </w:numPr>
              <w:rPr>
                <w:rFonts w:ascii="Tahoma" w:hAnsi="Tahoma" w:cs="Tahoma"/>
                <w:sz w:val="20"/>
                <w:szCs w:val="20"/>
              </w:rPr>
            </w:pPr>
            <w:r w:rsidRPr="00090DDE">
              <w:rPr>
                <w:rFonts w:ascii="Tahoma" w:hAnsi="Tahoma" w:cs="Tahoma"/>
                <w:sz w:val="20"/>
                <w:szCs w:val="20"/>
              </w:rPr>
              <w:t>propose the development of an e-learning platform as a further use of the project’s portal.</w:t>
            </w:r>
          </w:p>
          <w:p w14:paraId="005CF2A7" w14:textId="77777777" w:rsidR="007556C8" w:rsidRPr="00090DDE" w:rsidRDefault="007556C8" w:rsidP="00FE1A0B">
            <w:pPr>
              <w:rPr>
                <w:rFonts w:ascii="Tahoma" w:hAnsi="Tahoma" w:cs="Tahoma"/>
                <w:sz w:val="20"/>
                <w:szCs w:val="20"/>
              </w:rPr>
            </w:pPr>
          </w:p>
          <w:p w14:paraId="5A89E122" w14:textId="3CFE08DF" w:rsidR="00FE1A0B" w:rsidRPr="00090DDE" w:rsidRDefault="00786E0F" w:rsidP="00FE1A0B">
            <w:pPr>
              <w:rPr>
                <w:rFonts w:ascii="Tahoma" w:hAnsi="Tahoma" w:cs="Tahoma"/>
                <w:sz w:val="20"/>
                <w:szCs w:val="20"/>
              </w:rPr>
            </w:pPr>
            <w:r w:rsidRPr="00090DDE">
              <w:rPr>
                <w:rFonts w:ascii="Tahoma" w:hAnsi="Tahoma" w:cs="Tahoma"/>
                <w:sz w:val="20"/>
                <w:szCs w:val="20"/>
              </w:rPr>
              <w:t>For</w:t>
            </w:r>
            <w:r w:rsidR="00FE1A0B" w:rsidRPr="00090DDE">
              <w:rPr>
                <w:rFonts w:ascii="Tahoma" w:hAnsi="Tahoma" w:cs="Tahoma"/>
                <w:sz w:val="20"/>
                <w:szCs w:val="20"/>
              </w:rPr>
              <w:t xml:space="preserve"> </w:t>
            </w:r>
            <w:r w:rsidRPr="00090DDE">
              <w:rPr>
                <w:rFonts w:ascii="Tahoma" w:hAnsi="Tahoma" w:cs="Tahoma"/>
                <w:sz w:val="20"/>
                <w:szCs w:val="20"/>
              </w:rPr>
              <w:t>accomplishing its objectives</w:t>
            </w:r>
            <w:r w:rsidR="00FE1A0B" w:rsidRPr="00090DDE">
              <w:rPr>
                <w:rFonts w:ascii="Tahoma" w:hAnsi="Tahoma" w:cs="Tahoma"/>
                <w:sz w:val="20"/>
                <w:szCs w:val="20"/>
              </w:rPr>
              <w:t xml:space="preserve">, the project will </w:t>
            </w:r>
            <w:r w:rsidR="00C70725" w:rsidRPr="00090DDE">
              <w:rPr>
                <w:rFonts w:ascii="Tahoma" w:hAnsi="Tahoma" w:cs="Tahoma"/>
                <w:sz w:val="20"/>
                <w:szCs w:val="20"/>
              </w:rPr>
              <w:t>analyse</w:t>
            </w:r>
            <w:r w:rsidR="00FE1A0B" w:rsidRPr="00090DDE">
              <w:rPr>
                <w:rFonts w:ascii="Tahoma" w:hAnsi="Tahoma" w:cs="Tahoma"/>
                <w:sz w:val="20"/>
                <w:szCs w:val="20"/>
              </w:rPr>
              <w:t xml:space="preserve"> obstacles, barriers and opportunities that athletes face during the many years when they must combine education, sporting life, and the beginning process of their professional career. </w:t>
            </w:r>
          </w:p>
          <w:p w14:paraId="768EC764" w14:textId="77777777" w:rsidR="00FE1A0B" w:rsidRPr="00090DDE" w:rsidRDefault="00FE1A0B" w:rsidP="00FE1A0B">
            <w:pPr>
              <w:rPr>
                <w:rFonts w:ascii="Tahoma" w:hAnsi="Tahoma" w:cs="Tahoma"/>
                <w:sz w:val="20"/>
                <w:szCs w:val="20"/>
              </w:rPr>
            </w:pPr>
            <w:r w:rsidRPr="00090DDE">
              <w:rPr>
                <w:rFonts w:ascii="Tahoma" w:hAnsi="Tahoma" w:cs="Tahoma"/>
                <w:sz w:val="20"/>
                <w:szCs w:val="20"/>
              </w:rPr>
              <w:t xml:space="preserve">On the other hand, the RC will underline the idea that </w:t>
            </w:r>
            <w:r w:rsidRPr="00090DDE">
              <w:rPr>
                <w:rFonts w:ascii="Tahoma" w:hAnsi="Tahoma" w:cs="Tahoma"/>
                <w:b/>
                <w:i/>
                <w:sz w:val="20"/>
                <w:szCs w:val="20"/>
              </w:rPr>
              <w:t>athletes must also take on responsibility themselves to pursue their dual career path</w:t>
            </w:r>
            <w:r w:rsidRPr="00090DDE">
              <w:rPr>
                <w:rFonts w:ascii="Tahoma" w:hAnsi="Tahoma" w:cs="Tahoma"/>
                <w:sz w:val="20"/>
                <w:szCs w:val="20"/>
              </w:rPr>
              <w:t>. As a dual career demands time and effort, athletes can quickly become overwhelmed and lack motivation to train and study or work at the same time.</w:t>
            </w:r>
          </w:p>
          <w:p w14:paraId="2F6E5A71" w14:textId="77777777" w:rsidR="006D6687" w:rsidRPr="00090DDE" w:rsidRDefault="006D6687" w:rsidP="00FE1A0B">
            <w:pPr>
              <w:rPr>
                <w:rFonts w:ascii="Tahoma" w:hAnsi="Tahoma" w:cs="Tahoma"/>
                <w:sz w:val="20"/>
                <w:szCs w:val="20"/>
              </w:rPr>
            </w:pPr>
          </w:p>
          <w:p w14:paraId="3B4A9B43" w14:textId="6CED5C81" w:rsidR="00786E0F" w:rsidRPr="00090DDE" w:rsidRDefault="00786E0F" w:rsidP="00786E0F">
            <w:pPr>
              <w:rPr>
                <w:rFonts w:ascii="Tahoma" w:hAnsi="Tahoma" w:cs="Tahoma"/>
                <w:sz w:val="20"/>
                <w:szCs w:val="20"/>
              </w:rPr>
            </w:pPr>
            <w:r w:rsidRPr="00090DDE">
              <w:rPr>
                <w:rFonts w:ascii="Tahoma" w:hAnsi="Tahoma" w:cs="Tahoma"/>
                <w:b/>
                <w:sz w:val="20"/>
                <w:szCs w:val="20"/>
              </w:rPr>
              <w:t>Round tables and workshops</w:t>
            </w:r>
            <w:r w:rsidRPr="00090DDE">
              <w:rPr>
                <w:rFonts w:ascii="Tahoma" w:hAnsi="Tahoma" w:cs="Tahoma"/>
                <w:sz w:val="20"/>
                <w:szCs w:val="20"/>
              </w:rPr>
              <w:t xml:space="preserve"> will be initiated and a coherent advocacy will be shaped to convince National authorities to initiate special education schemes for performance </w:t>
            </w:r>
            <w:r w:rsidR="00C70725" w:rsidRPr="00090DDE">
              <w:rPr>
                <w:rFonts w:ascii="Tahoma" w:hAnsi="Tahoma" w:cs="Tahoma"/>
                <w:sz w:val="20"/>
                <w:szCs w:val="20"/>
              </w:rPr>
              <w:t>sportspersons</w:t>
            </w:r>
            <w:r w:rsidRPr="00090DDE">
              <w:rPr>
                <w:rFonts w:ascii="Tahoma" w:hAnsi="Tahoma" w:cs="Tahoma"/>
                <w:sz w:val="20"/>
                <w:szCs w:val="20"/>
              </w:rPr>
              <w:t>, to find financial funding systems providing tax exemptions or incentives to companies hiring athletes and even subsidize businesses offering a premium remuneration for providing flexible arrangements, to insure  the best possible integration of retired athletes into the society.</w:t>
            </w:r>
          </w:p>
          <w:p w14:paraId="5E8432B3" w14:textId="77777777" w:rsidR="00FE1A0B" w:rsidRPr="00090DDE" w:rsidRDefault="00FE1A0B" w:rsidP="00FE1A0B">
            <w:pPr>
              <w:rPr>
                <w:rFonts w:ascii="Tahoma" w:hAnsi="Tahoma" w:cs="Tahoma"/>
                <w:sz w:val="20"/>
                <w:szCs w:val="20"/>
              </w:rPr>
            </w:pPr>
          </w:p>
          <w:p w14:paraId="1099E21C" w14:textId="4B93BF10" w:rsidR="00FE1A0B" w:rsidRPr="00090DDE" w:rsidRDefault="00FE1A0B" w:rsidP="00FE1A0B">
            <w:pPr>
              <w:rPr>
                <w:rFonts w:ascii="Tahoma" w:hAnsi="Tahoma" w:cs="Tahoma"/>
                <w:b/>
                <w:sz w:val="20"/>
                <w:szCs w:val="20"/>
              </w:rPr>
            </w:pPr>
            <w:r w:rsidRPr="00090DDE">
              <w:rPr>
                <w:rFonts w:ascii="Tahoma" w:hAnsi="Tahoma" w:cs="Tahoma"/>
                <w:b/>
                <w:i/>
                <w:sz w:val="20"/>
                <w:szCs w:val="20"/>
              </w:rPr>
              <w:t xml:space="preserve">Athletes and </w:t>
            </w:r>
            <w:r w:rsidR="00786E0F" w:rsidRPr="00090DDE">
              <w:rPr>
                <w:rFonts w:ascii="Tahoma" w:hAnsi="Tahoma" w:cs="Tahoma"/>
                <w:b/>
                <w:i/>
                <w:sz w:val="20"/>
                <w:szCs w:val="20"/>
              </w:rPr>
              <w:t>education</w:t>
            </w:r>
            <w:r w:rsidR="00943A34" w:rsidRPr="00090DDE">
              <w:rPr>
                <w:rFonts w:ascii="Tahoma" w:hAnsi="Tahoma" w:cs="Tahoma"/>
                <w:b/>
                <w:sz w:val="20"/>
                <w:szCs w:val="20"/>
              </w:rPr>
              <w:t xml:space="preserve"> </w:t>
            </w:r>
            <w:r w:rsidR="00943A34" w:rsidRPr="00090DDE">
              <w:rPr>
                <w:rFonts w:ascii="Tahoma" w:hAnsi="Tahoma" w:cs="Tahoma"/>
                <w:sz w:val="20"/>
                <w:szCs w:val="20"/>
              </w:rPr>
              <w:t>– round table</w:t>
            </w:r>
          </w:p>
          <w:p w14:paraId="7A8400EB" w14:textId="77777777" w:rsidR="00FE1A0B" w:rsidRPr="00090DDE" w:rsidRDefault="00FE1A0B" w:rsidP="00FE1A0B">
            <w:pPr>
              <w:rPr>
                <w:rFonts w:ascii="Tahoma" w:hAnsi="Tahoma" w:cs="Tahoma"/>
                <w:sz w:val="20"/>
                <w:szCs w:val="20"/>
              </w:rPr>
            </w:pPr>
            <w:r w:rsidRPr="00090DDE">
              <w:rPr>
                <w:rFonts w:ascii="Tahoma" w:hAnsi="Tahoma" w:cs="Tahoma"/>
                <w:sz w:val="20"/>
                <w:szCs w:val="20"/>
              </w:rPr>
              <w:t>RC will engage an intensive social dialogue with key players such as parents, teachers/trainers and local authorities to reduce early educational dropout and early termination of education without a certificate among the young sport persons, young talented athletes. More than this, the RC will militate for a larger access of top elite athletes to higher education, based on the findings that such persons:</w:t>
            </w:r>
          </w:p>
          <w:p w14:paraId="352432C7" w14:textId="03B782F2" w:rsidR="00FE1A0B" w:rsidRPr="00090DDE" w:rsidRDefault="00FE1A0B" w:rsidP="00FE1A0B">
            <w:pPr>
              <w:rPr>
                <w:rFonts w:ascii="Tahoma" w:hAnsi="Tahoma" w:cs="Tahoma"/>
                <w:sz w:val="20"/>
                <w:szCs w:val="20"/>
              </w:rPr>
            </w:pPr>
            <w:r w:rsidRPr="00090DDE">
              <w:rPr>
                <w:rFonts w:ascii="Tahoma" w:hAnsi="Tahoma" w:cs="Tahoma"/>
                <w:sz w:val="20"/>
                <w:szCs w:val="20"/>
              </w:rPr>
              <w:t xml:space="preserve">• are better prepared for the </w:t>
            </w:r>
            <w:r w:rsidR="00C70725" w:rsidRPr="00090DDE">
              <w:rPr>
                <w:rFonts w:ascii="Tahoma" w:hAnsi="Tahoma" w:cs="Tahoma"/>
                <w:sz w:val="20"/>
                <w:szCs w:val="20"/>
              </w:rPr>
              <w:t>labour</w:t>
            </w:r>
            <w:r w:rsidRPr="00090DDE">
              <w:rPr>
                <w:rFonts w:ascii="Tahoma" w:hAnsi="Tahoma" w:cs="Tahoma"/>
                <w:sz w:val="20"/>
                <w:szCs w:val="20"/>
              </w:rPr>
              <w:t xml:space="preserve"> market,</w:t>
            </w:r>
          </w:p>
          <w:p w14:paraId="48BCDC6D" w14:textId="77777777" w:rsidR="00FE1A0B" w:rsidRPr="00090DDE" w:rsidRDefault="00FE1A0B" w:rsidP="00FE1A0B">
            <w:pPr>
              <w:rPr>
                <w:rFonts w:ascii="Tahoma" w:hAnsi="Tahoma" w:cs="Tahoma"/>
                <w:sz w:val="20"/>
                <w:szCs w:val="20"/>
              </w:rPr>
            </w:pPr>
            <w:r w:rsidRPr="00090DDE">
              <w:rPr>
                <w:rFonts w:ascii="Tahoma" w:hAnsi="Tahoma" w:cs="Tahoma"/>
                <w:sz w:val="20"/>
                <w:szCs w:val="20"/>
              </w:rPr>
              <w:t>• are open to further education,</w:t>
            </w:r>
          </w:p>
          <w:p w14:paraId="10611D2A" w14:textId="79DE4901" w:rsidR="00FE1A0B" w:rsidRPr="00090DDE" w:rsidRDefault="00FE1A0B" w:rsidP="00FE1A0B">
            <w:pPr>
              <w:rPr>
                <w:rFonts w:ascii="Tahoma" w:hAnsi="Tahoma" w:cs="Tahoma"/>
                <w:sz w:val="20"/>
                <w:szCs w:val="20"/>
              </w:rPr>
            </w:pPr>
            <w:r w:rsidRPr="00090DDE">
              <w:rPr>
                <w:rFonts w:ascii="Tahoma" w:hAnsi="Tahoma" w:cs="Tahoma"/>
                <w:sz w:val="20"/>
                <w:szCs w:val="20"/>
              </w:rPr>
              <w:t xml:space="preserve">• are better integrated within the society: as a citizen, in the </w:t>
            </w:r>
            <w:r w:rsidR="00C70725" w:rsidRPr="00090DDE">
              <w:rPr>
                <w:rFonts w:ascii="Tahoma" w:hAnsi="Tahoma" w:cs="Tahoma"/>
                <w:sz w:val="20"/>
                <w:szCs w:val="20"/>
              </w:rPr>
              <w:t>labour</w:t>
            </w:r>
            <w:r w:rsidRPr="00090DDE">
              <w:rPr>
                <w:rFonts w:ascii="Tahoma" w:hAnsi="Tahoma" w:cs="Tahoma"/>
                <w:sz w:val="20"/>
                <w:szCs w:val="20"/>
              </w:rPr>
              <w:t xml:space="preserve"> market and in the family,</w:t>
            </w:r>
          </w:p>
          <w:p w14:paraId="78A88662" w14:textId="77777777" w:rsidR="00FE1A0B" w:rsidRPr="00090DDE" w:rsidRDefault="00FE1A0B" w:rsidP="00FE1A0B">
            <w:pPr>
              <w:rPr>
                <w:rFonts w:ascii="Tahoma" w:hAnsi="Tahoma" w:cs="Tahoma"/>
                <w:sz w:val="20"/>
                <w:szCs w:val="20"/>
              </w:rPr>
            </w:pPr>
            <w:r w:rsidRPr="00090DDE">
              <w:rPr>
                <w:rFonts w:ascii="Tahoma" w:hAnsi="Tahoma" w:cs="Tahoma"/>
                <w:sz w:val="20"/>
                <w:szCs w:val="20"/>
              </w:rPr>
              <w:t>• have a greater contribution to the economic growth of the nation.</w:t>
            </w:r>
          </w:p>
          <w:p w14:paraId="4FEBFE14" w14:textId="77777777" w:rsidR="00786E0F" w:rsidRPr="00090DDE" w:rsidRDefault="00786E0F" w:rsidP="00786E0F">
            <w:pPr>
              <w:rPr>
                <w:rFonts w:ascii="Tahoma" w:hAnsi="Tahoma" w:cs="Tahoma"/>
                <w:sz w:val="20"/>
                <w:szCs w:val="20"/>
              </w:rPr>
            </w:pPr>
          </w:p>
          <w:p w14:paraId="2EAD7974" w14:textId="42A5F2BE" w:rsidR="00FE1A0B" w:rsidRPr="00090DDE" w:rsidRDefault="00FE1A0B" w:rsidP="00FE1A0B">
            <w:pPr>
              <w:rPr>
                <w:rFonts w:ascii="Tahoma" w:hAnsi="Tahoma" w:cs="Tahoma"/>
                <w:sz w:val="20"/>
                <w:szCs w:val="20"/>
              </w:rPr>
            </w:pPr>
            <w:r w:rsidRPr="00090DDE">
              <w:rPr>
                <w:rFonts w:ascii="Tahoma" w:hAnsi="Tahoma" w:cs="Tahoma"/>
                <w:b/>
                <w:i/>
                <w:sz w:val="20"/>
                <w:szCs w:val="20"/>
              </w:rPr>
              <w:t>Athletes and the job market</w:t>
            </w:r>
            <w:r w:rsidR="00786E0F" w:rsidRPr="00090DDE">
              <w:rPr>
                <w:rFonts w:ascii="Tahoma" w:hAnsi="Tahoma" w:cs="Tahoma"/>
                <w:sz w:val="20"/>
                <w:szCs w:val="20"/>
              </w:rPr>
              <w:t xml:space="preserve"> – round table</w:t>
            </w:r>
          </w:p>
          <w:p w14:paraId="50191EB2" w14:textId="0D2A64CF" w:rsidR="00FE1A0B" w:rsidRPr="00090DDE" w:rsidRDefault="00FE1A0B" w:rsidP="00FE1A0B">
            <w:pPr>
              <w:rPr>
                <w:rFonts w:ascii="Tahoma" w:hAnsi="Tahoma" w:cs="Tahoma"/>
                <w:sz w:val="20"/>
                <w:szCs w:val="20"/>
              </w:rPr>
            </w:pPr>
            <w:r w:rsidRPr="00090DDE">
              <w:rPr>
                <w:rFonts w:ascii="Tahoma" w:hAnsi="Tahoma" w:cs="Tahoma"/>
                <w:sz w:val="20"/>
                <w:szCs w:val="20"/>
              </w:rPr>
              <w:t xml:space="preserve">RC will identify concrete fields of action, where project partners can engage to proactively promote dual career and further integration on the </w:t>
            </w:r>
            <w:r w:rsidR="00C70725" w:rsidRPr="00090DDE">
              <w:rPr>
                <w:rFonts w:ascii="Tahoma" w:hAnsi="Tahoma" w:cs="Tahoma"/>
                <w:sz w:val="20"/>
                <w:szCs w:val="20"/>
              </w:rPr>
              <w:t>labour</w:t>
            </w:r>
            <w:r w:rsidRPr="00090DDE">
              <w:rPr>
                <w:rFonts w:ascii="Tahoma" w:hAnsi="Tahoma" w:cs="Tahoma"/>
                <w:sz w:val="20"/>
                <w:szCs w:val="20"/>
              </w:rPr>
              <w:t xml:space="preserve"> market. RC will engage active dialogue with companies, job recruiters, public bodies regulating the job market for offering flexible job conditions to elite athletes during their training stages and competitions.</w:t>
            </w:r>
          </w:p>
          <w:p w14:paraId="578E9E74" w14:textId="77777777" w:rsidR="00FE1A0B" w:rsidRPr="00090DDE" w:rsidRDefault="00FE1A0B" w:rsidP="00FE1A0B">
            <w:pPr>
              <w:rPr>
                <w:rFonts w:ascii="Tahoma" w:hAnsi="Tahoma" w:cs="Tahoma"/>
                <w:sz w:val="20"/>
                <w:szCs w:val="20"/>
              </w:rPr>
            </w:pPr>
          </w:p>
          <w:p w14:paraId="019C7899" w14:textId="54732DC3" w:rsidR="00786E0F" w:rsidRPr="00090DDE" w:rsidRDefault="00FE1A0B" w:rsidP="00FE1A0B">
            <w:pPr>
              <w:rPr>
                <w:rFonts w:ascii="Tahoma" w:hAnsi="Tahoma" w:cs="Tahoma"/>
                <w:sz w:val="20"/>
                <w:szCs w:val="20"/>
              </w:rPr>
            </w:pPr>
            <w:r w:rsidRPr="00090DDE">
              <w:rPr>
                <w:rFonts w:ascii="Tahoma" w:hAnsi="Tahoma" w:cs="Tahoma"/>
                <w:b/>
                <w:i/>
                <w:sz w:val="20"/>
                <w:szCs w:val="20"/>
              </w:rPr>
              <w:t>Athletes and finance</w:t>
            </w:r>
            <w:r w:rsidR="00786E0F" w:rsidRPr="00090DDE">
              <w:rPr>
                <w:rFonts w:ascii="Tahoma" w:hAnsi="Tahoma" w:cs="Tahoma"/>
                <w:sz w:val="20"/>
                <w:szCs w:val="20"/>
              </w:rPr>
              <w:t xml:space="preserve"> – round table</w:t>
            </w:r>
          </w:p>
          <w:p w14:paraId="1313D71B" w14:textId="77777777" w:rsidR="00FE1A0B" w:rsidRPr="00090DDE" w:rsidRDefault="00FE1A0B" w:rsidP="00FE1A0B">
            <w:pPr>
              <w:rPr>
                <w:rFonts w:ascii="Tahoma" w:hAnsi="Tahoma" w:cs="Tahoma"/>
                <w:sz w:val="20"/>
                <w:szCs w:val="20"/>
              </w:rPr>
            </w:pPr>
            <w:r w:rsidRPr="00090DDE">
              <w:rPr>
                <w:rFonts w:ascii="Tahoma" w:hAnsi="Tahoma" w:cs="Tahoma"/>
                <w:sz w:val="20"/>
                <w:szCs w:val="20"/>
              </w:rPr>
              <w:t>Recent analysis show that only one out of 50 to 70 elite athletes is financially secure after ending his or her career in sports. This fact is due to both poor administration of his own finance by the athlete or to the tendency of over-spending based on the assumption of future financial earnings from competition participations. RC will advocate for the creation of special financial terms and conditions for elite athletes, to ensure their smooth transition at the end of the sporting career.</w:t>
            </w:r>
          </w:p>
          <w:p w14:paraId="15619AA4" w14:textId="77777777" w:rsidR="00FE1A0B" w:rsidRPr="00090DDE" w:rsidRDefault="00FE1A0B" w:rsidP="00FE1A0B">
            <w:pPr>
              <w:rPr>
                <w:rFonts w:ascii="Tahoma" w:hAnsi="Tahoma" w:cs="Tahoma"/>
                <w:sz w:val="20"/>
                <w:szCs w:val="20"/>
              </w:rPr>
            </w:pPr>
          </w:p>
          <w:p w14:paraId="7B2FE273" w14:textId="4C928DFF" w:rsidR="00FE1A0B" w:rsidRPr="00090DDE" w:rsidRDefault="00FE1A0B" w:rsidP="00FE1A0B">
            <w:pPr>
              <w:rPr>
                <w:rFonts w:ascii="Tahoma" w:hAnsi="Tahoma" w:cs="Tahoma"/>
                <w:sz w:val="20"/>
                <w:szCs w:val="20"/>
              </w:rPr>
            </w:pPr>
            <w:r w:rsidRPr="00090DDE">
              <w:rPr>
                <w:rFonts w:ascii="Tahoma" w:hAnsi="Tahoma" w:cs="Tahoma"/>
                <w:b/>
                <w:i/>
                <w:sz w:val="20"/>
                <w:szCs w:val="20"/>
              </w:rPr>
              <w:t>Athletes and society</w:t>
            </w:r>
            <w:r w:rsidR="00786E0F" w:rsidRPr="00090DDE">
              <w:rPr>
                <w:rFonts w:ascii="Tahoma" w:hAnsi="Tahoma" w:cs="Tahoma"/>
                <w:sz w:val="20"/>
                <w:szCs w:val="20"/>
              </w:rPr>
              <w:t xml:space="preserve"> </w:t>
            </w:r>
            <w:r w:rsidR="001436BD" w:rsidRPr="00090DDE">
              <w:rPr>
                <w:rFonts w:ascii="Tahoma" w:hAnsi="Tahoma" w:cs="Tahoma"/>
                <w:sz w:val="20"/>
                <w:szCs w:val="20"/>
              </w:rPr>
              <w:t>–</w:t>
            </w:r>
            <w:r w:rsidR="00786E0F" w:rsidRPr="00090DDE">
              <w:rPr>
                <w:rFonts w:ascii="Tahoma" w:hAnsi="Tahoma" w:cs="Tahoma"/>
                <w:sz w:val="20"/>
                <w:szCs w:val="20"/>
              </w:rPr>
              <w:t xml:space="preserve"> workshop</w:t>
            </w:r>
            <w:r w:rsidR="001436BD" w:rsidRPr="00090DDE">
              <w:rPr>
                <w:rFonts w:ascii="Tahoma" w:hAnsi="Tahoma" w:cs="Tahoma"/>
                <w:sz w:val="20"/>
                <w:szCs w:val="20"/>
              </w:rPr>
              <w:t>/conference</w:t>
            </w:r>
          </w:p>
          <w:p w14:paraId="770F4618" w14:textId="5AF8C30B" w:rsidR="00FE1A0B" w:rsidRPr="00090DDE" w:rsidRDefault="00FE1A0B" w:rsidP="00FE1A0B">
            <w:pPr>
              <w:rPr>
                <w:rFonts w:ascii="Tahoma" w:hAnsi="Tahoma" w:cs="Tahoma"/>
                <w:sz w:val="20"/>
                <w:szCs w:val="20"/>
              </w:rPr>
            </w:pPr>
            <w:r w:rsidRPr="00090DDE">
              <w:rPr>
                <w:rFonts w:ascii="Tahoma" w:hAnsi="Tahoma" w:cs="Tahoma"/>
                <w:sz w:val="20"/>
                <w:szCs w:val="20"/>
              </w:rPr>
              <w:t xml:space="preserve">It is generally agreed that whether they like it or not (whether they should be or not is another story), elite athletes are regarded </w:t>
            </w:r>
            <w:r w:rsidRPr="00090DDE">
              <w:rPr>
                <w:rFonts w:ascii="Tahoma" w:hAnsi="Tahoma" w:cs="Tahoma"/>
                <w:b/>
                <w:i/>
                <w:sz w:val="20"/>
                <w:szCs w:val="20"/>
              </w:rPr>
              <w:t>as role-models</w:t>
            </w:r>
            <w:r w:rsidRPr="00090DDE">
              <w:rPr>
                <w:rFonts w:ascii="Tahoma" w:hAnsi="Tahoma" w:cs="Tahoma"/>
                <w:sz w:val="20"/>
                <w:szCs w:val="20"/>
              </w:rPr>
              <w:t xml:space="preserve"> and, adults and children, we expect witnessing good examples of proper </w:t>
            </w:r>
            <w:r w:rsidR="00C70725" w:rsidRPr="00090DDE">
              <w:rPr>
                <w:rFonts w:ascii="Tahoma" w:hAnsi="Tahoma" w:cs="Tahoma"/>
                <w:sz w:val="20"/>
                <w:szCs w:val="20"/>
              </w:rPr>
              <w:t>behaviour</w:t>
            </w:r>
            <w:r w:rsidRPr="00090DDE">
              <w:rPr>
                <w:rFonts w:ascii="Tahoma" w:hAnsi="Tahoma" w:cs="Tahoma"/>
                <w:sz w:val="20"/>
                <w:szCs w:val="20"/>
              </w:rPr>
              <w:t xml:space="preserve"> by them.</w:t>
            </w:r>
          </w:p>
          <w:p w14:paraId="2000EB5A" w14:textId="77777777" w:rsidR="00FE1A0B" w:rsidRPr="00090DDE" w:rsidRDefault="00FE1A0B" w:rsidP="00FE1A0B">
            <w:pPr>
              <w:rPr>
                <w:rFonts w:ascii="Tahoma" w:hAnsi="Tahoma" w:cs="Tahoma"/>
                <w:sz w:val="20"/>
                <w:szCs w:val="20"/>
              </w:rPr>
            </w:pPr>
            <w:r w:rsidRPr="00090DDE">
              <w:rPr>
                <w:rFonts w:ascii="Tahoma" w:hAnsi="Tahoma" w:cs="Tahoma"/>
                <w:sz w:val="20"/>
                <w:szCs w:val="20"/>
              </w:rPr>
              <w:t xml:space="preserve">But do we think it is an athlete’s obligation? It is arguable. The athlete’s main concern is to play the sport </w:t>
            </w:r>
            <w:r w:rsidRPr="00090DDE">
              <w:rPr>
                <w:rFonts w:ascii="Tahoma" w:hAnsi="Tahoma" w:cs="Tahoma"/>
                <w:sz w:val="20"/>
                <w:szCs w:val="20"/>
              </w:rPr>
              <w:lastRenderedPageBreak/>
              <w:t xml:space="preserve">and to play it well. If other people such as fans want to see an athlete as a role model, that is their choice. The fact if a player is or is not a role model is subjective.  </w:t>
            </w:r>
          </w:p>
          <w:p w14:paraId="1D94B909" w14:textId="40B2DA94" w:rsidR="008D74D7" w:rsidRDefault="00597DCC" w:rsidP="008D74D7">
            <w:pPr>
              <w:rPr>
                <w:rFonts w:ascii="Tahoma" w:hAnsi="Tahoma" w:cs="Tahoma"/>
                <w:sz w:val="20"/>
                <w:szCs w:val="20"/>
              </w:rPr>
            </w:pPr>
            <w:r w:rsidRPr="00090DDE">
              <w:rPr>
                <w:rFonts w:ascii="Tahoma" w:hAnsi="Tahoma" w:cs="Tahoma"/>
                <w:sz w:val="20"/>
                <w:szCs w:val="20"/>
              </w:rPr>
              <w:t xml:space="preserve">In the entire life of athletes, </w:t>
            </w:r>
            <w:r w:rsidRPr="00090DDE">
              <w:rPr>
                <w:rFonts w:ascii="Tahoma" w:hAnsi="Tahoma" w:cs="Tahoma"/>
                <w:b/>
                <w:i/>
                <w:sz w:val="20"/>
                <w:szCs w:val="20"/>
              </w:rPr>
              <w:t>c</w:t>
            </w:r>
            <w:r w:rsidR="008D74D7" w:rsidRPr="00090DDE">
              <w:rPr>
                <w:rFonts w:ascii="Tahoma" w:hAnsi="Tahoma" w:cs="Tahoma"/>
                <w:b/>
                <w:i/>
                <w:sz w:val="20"/>
                <w:szCs w:val="20"/>
              </w:rPr>
              <w:t>areer transitions</w:t>
            </w:r>
            <w:r w:rsidR="008D74D7" w:rsidRPr="00090DDE">
              <w:rPr>
                <w:rFonts w:ascii="Tahoma" w:hAnsi="Tahoma" w:cs="Tahoma"/>
                <w:sz w:val="20"/>
                <w:szCs w:val="20"/>
              </w:rPr>
              <w:t xml:space="preserve"> are extremely demanding and place enormous pressure upon athletes. Elite athletes experience various transitions within employment, education and sport. The most demanding transition period occur at 16-19 years</w:t>
            </w:r>
            <w:r w:rsidRPr="00090DDE">
              <w:rPr>
                <w:rFonts w:ascii="Tahoma" w:hAnsi="Tahoma" w:cs="Tahoma"/>
                <w:sz w:val="20"/>
                <w:szCs w:val="20"/>
              </w:rPr>
              <w:t>,</w:t>
            </w:r>
            <w:r w:rsidR="008D74D7" w:rsidRPr="00090DDE">
              <w:rPr>
                <w:rFonts w:ascii="Tahoma" w:hAnsi="Tahoma" w:cs="Tahoma"/>
                <w:sz w:val="20"/>
                <w:szCs w:val="20"/>
              </w:rPr>
              <w:t xml:space="preserve"> </w:t>
            </w:r>
            <w:r w:rsidRPr="00090DDE">
              <w:rPr>
                <w:rFonts w:ascii="Tahoma" w:hAnsi="Tahoma" w:cs="Tahoma"/>
                <w:sz w:val="20"/>
                <w:szCs w:val="20"/>
              </w:rPr>
              <w:t>when decisions</w:t>
            </w:r>
            <w:r w:rsidR="008D74D7" w:rsidRPr="00090DDE">
              <w:rPr>
                <w:rFonts w:ascii="Tahoma" w:hAnsi="Tahoma" w:cs="Tahoma"/>
                <w:sz w:val="20"/>
                <w:szCs w:val="20"/>
              </w:rPr>
              <w:t xml:space="preserve"> relating to education </w:t>
            </w:r>
            <w:r w:rsidRPr="00090DDE">
              <w:rPr>
                <w:rFonts w:ascii="Tahoma" w:hAnsi="Tahoma" w:cs="Tahoma"/>
                <w:sz w:val="20"/>
                <w:szCs w:val="20"/>
              </w:rPr>
              <w:t xml:space="preserve">or </w:t>
            </w:r>
            <w:r w:rsidR="00C70725" w:rsidRPr="00090DDE">
              <w:rPr>
                <w:rFonts w:ascii="Tahoma" w:hAnsi="Tahoma" w:cs="Tahoma"/>
                <w:sz w:val="20"/>
                <w:szCs w:val="20"/>
              </w:rPr>
              <w:t>performance</w:t>
            </w:r>
            <w:r w:rsidRPr="00090DDE">
              <w:rPr>
                <w:rFonts w:ascii="Tahoma" w:hAnsi="Tahoma" w:cs="Tahoma"/>
                <w:sz w:val="20"/>
                <w:szCs w:val="20"/>
              </w:rPr>
              <w:t xml:space="preserve"> are to be taken and major changes occur in the life of the young and unformatted person. The second demanding transition comes with the end of sport performance  </w:t>
            </w:r>
            <w:r w:rsidR="008D74D7" w:rsidRPr="00090DDE">
              <w:rPr>
                <w:rFonts w:ascii="Tahoma" w:hAnsi="Tahoma" w:cs="Tahoma"/>
                <w:sz w:val="20"/>
                <w:szCs w:val="20"/>
              </w:rPr>
              <w:t xml:space="preserve">and retirement </w:t>
            </w:r>
            <w:r w:rsidRPr="00090DDE">
              <w:rPr>
                <w:rFonts w:ascii="Tahoma" w:hAnsi="Tahoma" w:cs="Tahoma"/>
                <w:sz w:val="20"/>
                <w:szCs w:val="20"/>
              </w:rPr>
              <w:t>and is</w:t>
            </w:r>
            <w:r w:rsidR="008D74D7" w:rsidRPr="00090DDE">
              <w:rPr>
                <w:rFonts w:ascii="Tahoma" w:hAnsi="Tahoma" w:cs="Tahoma"/>
                <w:sz w:val="20"/>
                <w:szCs w:val="20"/>
              </w:rPr>
              <w:t xml:space="preserve"> likely to be </w:t>
            </w:r>
            <w:r w:rsidRPr="00090DDE">
              <w:rPr>
                <w:rFonts w:ascii="Tahoma" w:hAnsi="Tahoma" w:cs="Tahoma"/>
                <w:sz w:val="20"/>
                <w:szCs w:val="20"/>
              </w:rPr>
              <w:t>taken by a more mature person. General</w:t>
            </w:r>
            <w:r w:rsidR="008D74D7" w:rsidRPr="00090DDE">
              <w:rPr>
                <w:rFonts w:ascii="Tahoma" w:hAnsi="Tahoma" w:cs="Tahoma"/>
                <w:sz w:val="20"/>
                <w:szCs w:val="20"/>
              </w:rPr>
              <w:t xml:space="preserve"> findings demonstrate that a key element in dealing successfully with these transition periods is for the athlete to be well </w:t>
            </w:r>
            <w:r w:rsidR="008D74D7" w:rsidRPr="00090DDE">
              <w:rPr>
                <w:rFonts w:ascii="Tahoma" w:hAnsi="Tahoma" w:cs="Tahoma"/>
                <w:b/>
                <w:i/>
                <w:sz w:val="20"/>
                <w:szCs w:val="20"/>
              </w:rPr>
              <w:t>prepared</w:t>
            </w:r>
            <w:r w:rsidR="008D74D7" w:rsidRPr="00090DDE">
              <w:rPr>
                <w:rFonts w:ascii="Tahoma" w:hAnsi="Tahoma" w:cs="Tahoma"/>
                <w:sz w:val="20"/>
                <w:szCs w:val="20"/>
              </w:rPr>
              <w:t xml:space="preserve"> and well </w:t>
            </w:r>
            <w:r w:rsidR="008D74D7" w:rsidRPr="00090DDE">
              <w:rPr>
                <w:rFonts w:ascii="Tahoma" w:hAnsi="Tahoma" w:cs="Tahoma"/>
                <w:b/>
                <w:i/>
                <w:sz w:val="20"/>
                <w:szCs w:val="20"/>
              </w:rPr>
              <w:t>advised</w:t>
            </w:r>
            <w:r w:rsidR="008D74D7" w:rsidRPr="00090DDE">
              <w:rPr>
                <w:rFonts w:ascii="Tahoma" w:hAnsi="Tahoma" w:cs="Tahoma"/>
                <w:sz w:val="20"/>
                <w:szCs w:val="20"/>
              </w:rPr>
              <w:t>.</w:t>
            </w:r>
          </w:p>
          <w:p w14:paraId="5B787F7D" w14:textId="77777777" w:rsidR="009B48D3" w:rsidRPr="00090DDE" w:rsidRDefault="009B48D3" w:rsidP="008D74D7">
            <w:pPr>
              <w:rPr>
                <w:rFonts w:ascii="Tahoma" w:hAnsi="Tahoma" w:cs="Tahoma"/>
                <w:sz w:val="20"/>
                <w:szCs w:val="20"/>
              </w:rPr>
            </w:pPr>
          </w:p>
          <w:p w14:paraId="38BFC331" w14:textId="67587CEA" w:rsidR="009B48D3" w:rsidRPr="00090DDE" w:rsidRDefault="009B48D3" w:rsidP="009B48D3">
            <w:pPr>
              <w:ind w:firstLine="720"/>
              <w:rPr>
                <w:rFonts w:ascii="Tahoma" w:hAnsi="Tahoma" w:cs="Tahoma"/>
                <w:sz w:val="20"/>
                <w:szCs w:val="22"/>
              </w:rPr>
            </w:pPr>
            <w:r>
              <w:rPr>
                <w:rFonts w:ascii="Tahoma" w:hAnsi="Tahoma" w:cs="Tahoma"/>
                <w:sz w:val="20"/>
                <w:szCs w:val="20"/>
              </w:rPr>
              <w:t>The Regional Center</w:t>
            </w:r>
            <w:r w:rsidR="00597DCC" w:rsidRPr="00090DDE">
              <w:rPr>
                <w:rFonts w:ascii="Tahoma" w:hAnsi="Tahoma" w:cs="Tahoma"/>
                <w:sz w:val="20"/>
                <w:szCs w:val="20"/>
              </w:rPr>
              <w:t xml:space="preserve"> will militate for a smooth integration of the elite athlete into the society, for assuming a new and useful role in the local communities.</w:t>
            </w:r>
            <w:r w:rsidRPr="00090DDE">
              <w:rPr>
                <w:rFonts w:ascii="Tahoma" w:hAnsi="Tahoma" w:cs="Tahoma"/>
                <w:sz w:val="20"/>
                <w:szCs w:val="20"/>
              </w:rPr>
              <w:t xml:space="preserve"> </w:t>
            </w:r>
            <w:r>
              <w:rPr>
                <w:rFonts w:ascii="Tahoma" w:hAnsi="Tahoma" w:cs="Tahoma"/>
                <w:sz w:val="20"/>
                <w:szCs w:val="20"/>
              </w:rPr>
              <w:t>Thus, a</w:t>
            </w:r>
            <w:r w:rsidRPr="00090DDE">
              <w:rPr>
                <w:rFonts w:ascii="Tahoma" w:hAnsi="Tahoma" w:cs="Tahoma"/>
                <w:sz w:val="20"/>
                <w:szCs w:val="20"/>
              </w:rPr>
              <w:t xml:space="preserve"> </w:t>
            </w:r>
            <w:r w:rsidRPr="009B48D3">
              <w:rPr>
                <w:rFonts w:ascii="Tahoma" w:hAnsi="Tahoma" w:cs="Tahoma"/>
                <w:b/>
                <w:i/>
                <w:sz w:val="20"/>
                <w:szCs w:val="20"/>
              </w:rPr>
              <w:t>pilot of professional formation stage</w:t>
            </w:r>
            <w:r w:rsidRPr="00090DDE">
              <w:rPr>
                <w:rFonts w:ascii="Tahoma" w:hAnsi="Tahoma" w:cs="Tahoma"/>
                <w:sz w:val="20"/>
                <w:szCs w:val="20"/>
              </w:rPr>
              <w:t xml:space="preserve"> for senior athletes will be deployed in Romania. Based on a trial, 20 senior elite athletes will be involved in a short term formation programme, at their choice between: developing computer skills, training for project management and entrepreneurship. Diplomas awarded at the completion of this stage by the National Authority for Professional Formation will be recognized by the national Ministry of Education and the national Ministry of Labour. During the formation period, the chosen athletes will benefit of a convenient allowance for meal and location (if necessary). In this manner, one of the </w:t>
            </w:r>
            <w:r w:rsidRPr="00090DDE">
              <w:rPr>
                <w:rFonts w:ascii="Tahoma" w:hAnsi="Tahoma" w:cs="Tahoma"/>
                <w:sz w:val="20"/>
                <w:szCs w:val="22"/>
              </w:rPr>
              <w:t>direct targeted groups within the project has the opportunity to test a training programme in a pilot phase and the consortium has the chance to appreciate its utility.</w:t>
            </w:r>
          </w:p>
          <w:p w14:paraId="4AE2CFBB" w14:textId="77777777" w:rsidR="00597DCC" w:rsidRPr="00090DDE" w:rsidRDefault="00597DCC" w:rsidP="00597DCC">
            <w:pPr>
              <w:rPr>
                <w:rFonts w:ascii="Tahoma" w:hAnsi="Tahoma" w:cs="Tahoma"/>
                <w:sz w:val="20"/>
                <w:szCs w:val="20"/>
              </w:rPr>
            </w:pPr>
          </w:p>
          <w:p w14:paraId="701F8D30" w14:textId="77777777" w:rsidR="00786E0F" w:rsidRPr="00090DDE" w:rsidRDefault="00786E0F" w:rsidP="008D74D7">
            <w:pPr>
              <w:rPr>
                <w:rFonts w:ascii="Tahoma" w:hAnsi="Tahoma" w:cs="Tahoma"/>
                <w:sz w:val="20"/>
                <w:szCs w:val="20"/>
              </w:rPr>
            </w:pPr>
          </w:p>
          <w:p w14:paraId="61B591CE" w14:textId="77777777" w:rsidR="00AF03BF" w:rsidRPr="00090DDE" w:rsidRDefault="00AF03BF" w:rsidP="00AF03BF">
            <w:pPr>
              <w:rPr>
                <w:rFonts w:ascii="Tahoma" w:hAnsi="Tahoma" w:cs="Tahoma"/>
                <w:sz w:val="20"/>
                <w:szCs w:val="20"/>
              </w:rPr>
            </w:pPr>
          </w:p>
          <w:p w14:paraId="0DA788F8" w14:textId="77777777" w:rsidR="00AF03BF" w:rsidRPr="00090DDE" w:rsidRDefault="00AF03BF" w:rsidP="00AF03BF">
            <w:pPr>
              <w:rPr>
                <w:rFonts w:ascii="Tahoma" w:hAnsi="Tahoma" w:cs="Tahoma"/>
                <w:sz w:val="20"/>
                <w:szCs w:val="20"/>
              </w:rPr>
            </w:pPr>
          </w:p>
          <w:p w14:paraId="71FC6856" w14:textId="77777777" w:rsidR="002038E5" w:rsidRPr="00090DDE" w:rsidRDefault="002038E5" w:rsidP="00AF03BF">
            <w:pPr>
              <w:rPr>
                <w:rFonts w:ascii="Tahoma" w:hAnsi="Tahoma" w:cs="Tahoma"/>
                <w:b/>
                <w:sz w:val="20"/>
                <w:szCs w:val="20"/>
                <w:highlight w:val="yellow"/>
              </w:rPr>
            </w:pPr>
          </w:p>
        </w:tc>
      </w:tr>
    </w:tbl>
    <w:p w14:paraId="3B160732" w14:textId="77777777" w:rsidR="002038E5" w:rsidRPr="00090DDE" w:rsidRDefault="002038E5" w:rsidP="002038E5">
      <w:pPr>
        <w:rPr>
          <w:rFonts w:ascii="Tahoma" w:hAnsi="Tahoma" w:cs="Tahoma"/>
          <w:b/>
          <w:highlight w:val="yellow"/>
        </w:rPr>
      </w:pPr>
    </w:p>
    <w:p w14:paraId="1174255C" w14:textId="77777777" w:rsidR="002038E5" w:rsidRPr="00090DDE" w:rsidRDefault="002038E5" w:rsidP="002038E5">
      <w:pPr>
        <w:rPr>
          <w:rFonts w:ascii="Tahoma" w:hAnsi="Tahoma" w:cs="Tahoma"/>
          <w:b/>
          <w:highlight w:val="yellow"/>
        </w:rPr>
      </w:pPr>
    </w:p>
    <w:tbl>
      <w:tblPr>
        <w:tblStyle w:val="Mriekatabuky"/>
        <w:tblW w:w="0" w:type="auto"/>
        <w:tblLook w:val="04A0" w:firstRow="1" w:lastRow="0" w:firstColumn="1" w:lastColumn="0" w:noHBand="0" w:noVBand="1"/>
      </w:tblPr>
      <w:tblGrid>
        <w:gridCol w:w="9855"/>
      </w:tblGrid>
      <w:tr w:rsidR="002038E5" w:rsidRPr="00090DDE" w14:paraId="18093842" w14:textId="77777777" w:rsidTr="00AF03BF">
        <w:tc>
          <w:tcPr>
            <w:tcW w:w="9855" w:type="dxa"/>
            <w:shd w:val="clear" w:color="auto" w:fill="D9D9D9" w:themeFill="background1" w:themeFillShade="D9"/>
          </w:tcPr>
          <w:p w14:paraId="7B56BF95" w14:textId="77777777" w:rsidR="006F2BF6" w:rsidRPr="00090DDE" w:rsidRDefault="006F2BF6" w:rsidP="006F2BF6">
            <w:pPr>
              <w:tabs>
                <w:tab w:val="left" w:pos="3649"/>
                <w:tab w:val="left" w:pos="5349"/>
                <w:tab w:val="left" w:pos="7992"/>
                <w:tab w:val="left" w:pos="9409"/>
                <w:tab w:val="left" w:pos="10778"/>
              </w:tabs>
              <w:jc w:val="both"/>
              <w:rPr>
                <w:rFonts w:ascii="Tahoma" w:hAnsi="Tahoma" w:cs="Tahoma"/>
                <w:b/>
                <w:sz w:val="22"/>
                <w:szCs w:val="22"/>
              </w:rPr>
            </w:pPr>
          </w:p>
          <w:p w14:paraId="4385B3FD" w14:textId="77777777" w:rsidR="002038E5" w:rsidRPr="00090DDE" w:rsidRDefault="002038E5" w:rsidP="006F2BF6">
            <w:pPr>
              <w:tabs>
                <w:tab w:val="left" w:pos="3649"/>
                <w:tab w:val="left" w:pos="5349"/>
                <w:tab w:val="left" w:pos="7992"/>
                <w:tab w:val="left" w:pos="9409"/>
                <w:tab w:val="left" w:pos="10778"/>
              </w:tabs>
              <w:jc w:val="both"/>
              <w:rPr>
                <w:rFonts w:ascii="Tahoma" w:hAnsi="Tahoma" w:cs="Tahoma"/>
                <w:b/>
                <w:sz w:val="22"/>
                <w:szCs w:val="22"/>
              </w:rPr>
            </w:pPr>
            <w:r w:rsidRPr="00090DDE">
              <w:rPr>
                <w:rFonts w:ascii="Tahoma" w:hAnsi="Tahoma" w:cs="Tahoma"/>
                <w:b/>
                <w:sz w:val="22"/>
                <w:szCs w:val="22"/>
              </w:rPr>
              <w:t xml:space="preserve">F.2. Methodology </w:t>
            </w:r>
          </w:p>
          <w:p w14:paraId="70200914" w14:textId="31DD7F7F" w:rsidR="006F2BF6" w:rsidRPr="00090DDE" w:rsidRDefault="006F2BF6" w:rsidP="006F2BF6">
            <w:pPr>
              <w:tabs>
                <w:tab w:val="left" w:pos="3649"/>
                <w:tab w:val="left" w:pos="5349"/>
                <w:tab w:val="left" w:pos="7992"/>
                <w:tab w:val="left" w:pos="9409"/>
                <w:tab w:val="left" w:pos="10778"/>
              </w:tabs>
              <w:jc w:val="both"/>
              <w:rPr>
                <w:rFonts w:ascii="Tahoma" w:hAnsi="Tahoma" w:cs="Tahoma"/>
                <w:b/>
                <w:sz w:val="22"/>
                <w:szCs w:val="22"/>
                <w:highlight w:val="yellow"/>
              </w:rPr>
            </w:pPr>
          </w:p>
        </w:tc>
      </w:tr>
      <w:tr w:rsidR="002038E5" w:rsidRPr="00090DDE" w14:paraId="435A7AEA" w14:textId="77777777" w:rsidTr="00AF03BF">
        <w:tc>
          <w:tcPr>
            <w:tcW w:w="9855" w:type="dxa"/>
          </w:tcPr>
          <w:p w14:paraId="7DDCF89E" w14:textId="140386B6" w:rsidR="002038E5" w:rsidRPr="00090DDE" w:rsidRDefault="00995353" w:rsidP="002038E5">
            <w:pPr>
              <w:tabs>
                <w:tab w:val="left" w:pos="3649"/>
                <w:tab w:val="left" w:pos="5349"/>
                <w:tab w:val="left" w:pos="7992"/>
                <w:tab w:val="left" w:pos="9409"/>
                <w:tab w:val="left" w:pos="10778"/>
              </w:tabs>
              <w:spacing w:before="120"/>
              <w:jc w:val="both"/>
              <w:rPr>
                <w:rFonts w:ascii="Tahoma" w:hAnsi="Tahoma" w:cs="Tahoma"/>
                <w:sz w:val="20"/>
                <w:szCs w:val="20"/>
              </w:rPr>
            </w:pPr>
            <w:r w:rsidRPr="00090DDE">
              <w:rPr>
                <w:rFonts w:ascii="Tahoma" w:hAnsi="Tahoma" w:cs="Tahoma"/>
                <w:sz w:val="20"/>
                <w:szCs w:val="20"/>
              </w:rPr>
              <w:t>Please d</w:t>
            </w:r>
            <w:r w:rsidR="002038E5" w:rsidRPr="00090DDE">
              <w:rPr>
                <w:rFonts w:ascii="Tahoma" w:hAnsi="Tahoma" w:cs="Tahoma"/>
                <w:sz w:val="20"/>
                <w:szCs w:val="20"/>
              </w:rPr>
              <w:t xml:space="preserve">escribe: </w:t>
            </w:r>
          </w:p>
          <w:p w14:paraId="776981D6" w14:textId="6EA4DE2E" w:rsidR="002038E5" w:rsidRPr="00090DDE" w:rsidRDefault="002038E5" w:rsidP="00060E16">
            <w:pPr>
              <w:pStyle w:val="Odsekzoznamu"/>
              <w:numPr>
                <w:ilvl w:val="0"/>
                <w:numId w:val="2"/>
              </w:numPr>
              <w:tabs>
                <w:tab w:val="left" w:pos="3649"/>
                <w:tab w:val="left" w:pos="5349"/>
                <w:tab w:val="left" w:pos="7992"/>
                <w:tab w:val="left" w:pos="9409"/>
                <w:tab w:val="left" w:pos="10778"/>
              </w:tabs>
              <w:spacing w:before="120"/>
              <w:jc w:val="both"/>
              <w:rPr>
                <w:rFonts w:ascii="Tahoma" w:hAnsi="Tahoma" w:cs="Tahoma"/>
                <w:sz w:val="20"/>
                <w:szCs w:val="20"/>
              </w:rPr>
            </w:pPr>
            <w:r w:rsidRPr="00090DDE">
              <w:rPr>
                <w:rFonts w:ascii="Tahoma" w:hAnsi="Tahoma" w:cs="Tahoma"/>
                <w:sz w:val="20"/>
                <w:szCs w:val="20"/>
              </w:rPr>
              <w:t xml:space="preserve">the quality and feasibility of the methodology proposed, </w:t>
            </w:r>
          </w:p>
          <w:p w14:paraId="25A6DFF6" w14:textId="19D73B97" w:rsidR="002038E5" w:rsidRPr="00090DDE" w:rsidRDefault="002038E5" w:rsidP="00060E16">
            <w:pPr>
              <w:pStyle w:val="Odsekzoznamu"/>
              <w:numPr>
                <w:ilvl w:val="0"/>
                <w:numId w:val="2"/>
              </w:numPr>
              <w:tabs>
                <w:tab w:val="left" w:pos="3649"/>
                <w:tab w:val="left" w:pos="5349"/>
                <w:tab w:val="left" w:pos="7992"/>
                <w:tab w:val="left" w:pos="9409"/>
                <w:tab w:val="left" w:pos="10778"/>
              </w:tabs>
              <w:spacing w:before="120"/>
              <w:jc w:val="both"/>
              <w:rPr>
                <w:rFonts w:ascii="Tahoma" w:hAnsi="Tahoma" w:cs="Tahoma"/>
                <w:sz w:val="20"/>
                <w:szCs w:val="20"/>
              </w:rPr>
            </w:pPr>
            <w:r w:rsidRPr="00090DDE">
              <w:rPr>
                <w:rFonts w:ascii="Tahoma" w:hAnsi="Tahoma" w:cs="Tahoma"/>
                <w:sz w:val="20"/>
                <w:szCs w:val="20"/>
              </w:rPr>
              <w:t>the consistency between project objectives, methodology, activities and budget proposed,</w:t>
            </w:r>
          </w:p>
          <w:p w14:paraId="515EBCBB" w14:textId="32C25B59" w:rsidR="002038E5" w:rsidRPr="00090DDE" w:rsidRDefault="002038E5" w:rsidP="00060E16">
            <w:pPr>
              <w:pStyle w:val="Odsekzoznamu"/>
              <w:numPr>
                <w:ilvl w:val="0"/>
                <w:numId w:val="2"/>
              </w:numPr>
              <w:tabs>
                <w:tab w:val="left" w:pos="3649"/>
                <w:tab w:val="left" w:pos="5349"/>
                <w:tab w:val="left" w:pos="7992"/>
                <w:tab w:val="left" w:pos="9409"/>
                <w:tab w:val="left" w:pos="10778"/>
              </w:tabs>
              <w:spacing w:before="120"/>
              <w:jc w:val="both"/>
              <w:rPr>
                <w:rFonts w:ascii="Tahoma" w:hAnsi="Tahoma" w:cs="Tahoma"/>
                <w:sz w:val="20"/>
                <w:szCs w:val="20"/>
              </w:rPr>
            </w:pPr>
            <w:r w:rsidRPr="00090DDE">
              <w:rPr>
                <w:rFonts w:ascii="Tahoma" w:hAnsi="Tahoma" w:cs="Tahoma"/>
                <w:sz w:val="20"/>
                <w:szCs w:val="20"/>
              </w:rPr>
              <w:t>the existence and quality of management arrangements (well defined and realistic timelines, organisatio</w:t>
            </w:r>
            <w:r w:rsidR="004A4C7A" w:rsidRPr="00090DDE">
              <w:rPr>
                <w:rFonts w:ascii="Tahoma" w:hAnsi="Tahoma" w:cs="Tahoma"/>
                <w:sz w:val="20"/>
                <w:szCs w:val="20"/>
              </w:rPr>
              <w:t>n, tasks and responsibilities),</w:t>
            </w:r>
          </w:p>
          <w:p w14:paraId="6537429E" w14:textId="6653A964" w:rsidR="004A4C7A" w:rsidRPr="00090DDE" w:rsidRDefault="004A4C7A" w:rsidP="00060E16">
            <w:pPr>
              <w:pStyle w:val="Odsekzoznamu"/>
              <w:numPr>
                <w:ilvl w:val="0"/>
                <w:numId w:val="2"/>
              </w:numPr>
              <w:tabs>
                <w:tab w:val="left" w:pos="3649"/>
                <w:tab w:val="left" w:pos="5349"/>
                <w:tab w:val="left" w:pos="7992"/>
                <w:tab w:val="left" w:pos="9409"/>
                <w:tab w:val="left" w:pos="10778"/>
              </w:tabs>
              <w:spacing w:before="120"/>
              <w:jc w:val="both"/>
              <w:rPr>
                <w:rFonts w:ascii="Tahoma" w:hAnsi="Tahoma" w:cs="Tahoma"/>
                <w:sz w:val="20"/>
                <w:szCs w:val="20"/>
              </w:rPr>
            </w:pPr>
            <w:r w:rsidRPr="00090DDE">
              <w:rPr>
                <w:rFonts w:ascii="Tahoma" w:hAnsi="Tahoma" w:cs="Tahoma"/>
                <w:sz w:val="20"/>
                <w:szCs w:val="20"/>
              </w:rPr>
              <w:t xml:space="preserve">and justify subcontracting (if you intent to subcontract). </w:t>
            </w:r>
          </w:p>
          <w:p w14:paraId="34BFF659" w14:textId="4DBFC7BF" w:rsidR="002038E5" w:rsidRPr="00090DDE" w:rsidRDefault="002038E5" w:rsidP="002038E5">
            <w:pPr>
              <w:pStyle w:val="Odsekzoznamu"/>
              <w:tabs>
                <w:tab w:val="left" w:pos="3649"/>
                <w:tab w:val="left" w:pos="5349"/>
                <w:tab w:val="left" w:pos="7992"/>
                <w:tab w:val="left" w:pos="9409"/>
                <w:tab w:val="left" w:pos="10778"/>
              </w:tabs>
              <w:spacing w:before="120"/>
              <w:jc w:val="both"/>
              <w:rPr>
                <w:rFonts w:ascii="Tahoma" w:hAnsi="Tahoma" w:cs="Tahoma"/>
                <w:sz w:val="20"/>
                <w:szCs w:val="20"/>
              </w:rPr>
            </w:pPr>
          </w:p>
        </w:tc>
      </w:tr>
      <w:tr w:rsidR="002038E5" w:rsidRPr="00090DDE" w14:paraId="607DEA40" w14:textId="77777777" w:rsidTr="00AF03BF">
        <w:tc>
          <w:tcPr>
            <w:tcW w:w="9855" w:type="dxa"/>
          </w:tcPr>
          <w:p w14:paraId="012A40E6" w14:textId="6CE0EDAA" w:rsidR="002038E5" w:rsidRPr="00090DDE" w:rsidRDefault="002038E5" w:rsidP="00AF03BF">
            <w:pPr>
              <w:rPr>
                <w:rFonts w:ascii="Tahoma" w:hAnsi="Tahoma" w:cs="Tahoma"/>
                <w:sz w:val="20"/>
                <w:szCs w:val="20"/>
              </w:rPr>
            </w:pPr>
          </w:p>
          <w:p w14:paraId="78D9A36B" w14:textId="77777777" w:rsidR="00723075" w:rsidRPr="00090DDE" w:rsidRDefault="00723075" w:rsidP="00723075">
            <w:pPr>
              <w:rPr>
                <w:rFonts w:ascii="Tahoma" w:hAnsi="Tahoma" w:cs="Tahoma"/>
                <w:sz w:val="20"/>
                <w:szCs w:val="20"/>
              </w:rPr>
            </w:pPr>
            <w:r w:rsidRPr="00090DDE">
              <w:rPr>
                <w:rFonts w:ascii="Tahoma" w:hAnsi="Tahoma" w:cs="Tahoma"/>
                <w:sz w:val="20"/>
                <w:szCs w:val="20"/>
              </w:rPr>
              <w:t xml:space="preserve">Within the project the top-down method and bottom-up method will be used complementary: </w:t>
            </w:r>
          </w:p>
          <w:p w14:paraId="505F2E8A" w14:textId="584E31E4" w:rsidR="00723075" w:rsidRPr="00090DDE" w:rsidRDefault="00723075" w:rsidP="00723075">
            <w:pPr>
              <w:pStyle w:val="Odsekzoznamu"/>
              <w:numPr>
                <w:ilvl w:val="0"/>
                <w:numId w:val="25"/>
              </w:numPr>
              <w:rPr>
                <w:rFonts w:ascii="Tahoma" w:hAnsi="Tahoma" w:cs="Tahoma"/>
                <w:sz w:val="20"/>
                <w:szCs w:val="20"/>
              </w:rPr>
            </w:pPr>
            <w:r w:rsidRPr="00090DDE">
              <w:rPr>
                <w:rFonts w:ascii="Tahoma" w:hAnsi="Tahoma" w:cs="Tahoma"/>
                <w:b/>
                <w:sz w:val="20"/>
                <w:szCs w:val="20"/>
              </w:rPr>
              <w:t>top-down approach</w:t>
            </w:r>
            <w:r w:rsidRPr="00090DDE">
              <w:rPr>
                <w:rFonts w:ascii="Tahoma" w:hAnsi="Tahoma" w:cs="Tahoma"/>
                <w:sz w:val="20"/>
                <w:szCs w:val="20"/>
              </w:rPr>
              <w:t xml:space="preserve"> will be based on the existence of the EU Guidelines for Dual Career of Athletes </w:t>
            </w:r>
            <w:r w:rsidR="00C70725" w:rsidRPr="00090DDE">
              <w:rPr>
                <w:rFonts w:ascii="Tahoma" w:hAnsi="Tahoma" w:cs="Tahoma"/>
                <w:sz w:val="20"/>
                <w:szCs w:val="20"/>
              </w:rPr>
              <w:t>and</w:t>
            </w:r>
            <w:r w:rsidRPr="00090DDE">
              <w:rPr>
                <w:rFonts w:ascii="Tahoma" w:hAnsi="Tahoma" w:cs="Tahoma"/>
                <w:sz w:val="20"/>
                <w:szCs w:val="20"/>
              </w:rPr>
              <w:t xml:space="preserve"> will focus on fostering their implementation in the project countries;</w:t>
            </w:r>
          </w:p>
          <w:p w14:paraId="6E8948E9" w14:textId="77777777" w:rsidR="00723075" w:rsidRPr="00090DDE" w:rsidRDefault="00723075" w:rsidP="00723075">
            <w:pPr>
              <w:pStyle w:val="Odsekzoznamu"/>
              <w:numPr>
                <w:ilvl w:val="0"/>
                <w:numId w:val="25"/>
              </w:numPr>
              <w:rPr>
                <w:rFonts w:ascii="Tahoma" w:hAnsi="Tahoma" w:cs="Tahoma"/>
                <w:sz w:val="20"/>
                <w:szCs w:val="20"/>
              </w:rPr>
            </w:pPr>
            <w:r w:rsidRPr="00090DDE">
              <w:rPr>
                <w:rFonts w:ascii="Tahoma" w:hAnsi="Tahoma" w:cs="Tahoma"/>
                <w:b/>
                <w:sz w:val="20"/>
                <w:szCs w:val="20"/>
              </w:rPr>
              <w:t>bottom-up approach</w:t>
            </w:r>
            <w:r w:rsidRPr="00090DDE">
              <w:rPr>
                <w:rFonts w:ascii="Tahoma" w:hAnsi="Tahoma" w:cs="Tahoma"/>
                <w:sz w:val="20"/>
                <w:szCs w:val="20"/>
              </w:rPr>
              <w:t xml:space="preserve"> will have in view the interrogation of focus groups of athletes regarding their specific needs and expectation from a coherent policy related dual career and will try to shape the local implementation of the EU guidelines accordingly.</w:t>
            </w:r>
          </w:p>
          <w:p w14:paraId="23BEF840" w14:textId="77777777" w:rsidR="00723075" w:rsidRPr="00090DDE" w:rsidRDefault="00723075" w:rsidP="00723075">
            <w:pPr>
              <w:rPr>
                <w:rFonts w:ascii="Tahoma" w:hAnsi="Tahoma" w:cs="Tahoma"/>
                <w:sz w:val="20"/>
                <w:szCs w:val="20"/>
              </w:rPr>
            </w:pPr>
          </w:p>
          <w:p w14:paraId="70466E69" w14:textId="77777777" w:rsidR="00723075" w:rsidRPr="00090DDE" w:rsidRDefault="00723075" w:rsidP="00723075">
            <w:pPr>
              <w:jc w:val="both"/>
              <w:rPr>
                <w:rFonts w:ascii="Tahoma" w:hAnsi="Tahoma" w:cs="Tahoma"/>
                <w:sz w:val="20"/>
                <w:szCs w:val="20"/>
              </w:rPr>
            </w:pPr>
            <w:r w:rsidRPr="00090DDE">
              <w:rPr>
                <w:rFonts w:ascii="Tahoma" w:hAnsi="Tahoma" w:cs="Tahoma"/>
                <w:sz w:val="20"/>
                <w:szCs w:val="20"/>
              </w:rPr>
              <w:t>The project is obviously to start with a documenting&amp;needs assessment phase, which is planned to be done with the use of two parallel methods: desk research and focus group interview.</w:t>
            </w:r>
          </w:p>
          <w:p w14:paraId="5906B711" w14:textId="77777777" w:rsidR="00723075" w:rsidRPr="00090DDE" w:rsidRDefault="00723075" w:rsidP="00723075">
            <w:pPr>
              <w:jc w:val="both"/>
              <w:rPr>
                <w:rFonts w:ascii="Tahoma" w:hAnsi="Tahoma" w:cs="Tahoma"/>
                <w:sz w:val="20"/>
                <w:szCs w:val="20"/>
              </w:rPr>
            </w:pPr>
          </w:p>
          <w:p w14:paraId="71A9E9DB" w14:textId="77777777" w:rsidR="00723075" w:rsidRPr="00090DDE" w:rsidRDefault="00723075" w:rsidP="00723075">
            <w:pPr>
              <w:jc w:val="both"/>
              <w:rPr>
                <w:rFonts w:ascii="Tahoma" w:hAnsi="Tahoma" w:cs="Tahoma"/>
                <w:sz w:val="20"/>
                <w:szCs w:val="20"/>
              </w:rPr>
            </w:pPr>
            <w:r w:rsidRPr="00090DDE">
              <w:rPr>
                <w:rFonts w:ascii="Tahoma" w:hAnsi="Tahoma" w:cs="Tahoma"/>
                <w:b/>
                <w:sz w:val="20"/>
                <w:szCs w:val="20"/>
              </w:rPr>
              <w:t>Desk research</w:t>
            </w:r>
            <w:r w:rsidRPr="00090DDE">
              <w:rPr>
                <w:rFonts w:ascii="Tahoma" w:hAnsi="Tahoma" w:cs="Tahoma"/>
                <w:sz w:val="20"/>
                <w:szCs w:val="20"/>
              </w:rPr>
              <w:t xml:space="preserve"> deals with collecting data from existing resources, being a low cost technique. </w:t>
            </w:r>
          </w:p>
          <w:p w14:paraId="1E7D58DE" w14:textId="136A4A0C" w:rsidR="00723075" w:rsidRPr="00090DDE" w:rsidRDefault="00723075" w:rsidP="00723075">
            <w:pPr>
              <w:jc w:val="both"/>
              <w:rPr>
                <w:rFonts w:ascii="Tahoma" w:hAnsi="Tahoma" w:cs="Tahoma"/>
                <w:sz w:val="20"/>
                <w:szCs w:val="20"/>
              </w:rPr>
            </w:pPr>
            <w:r w:rsidRPr="00090DDE">
              <w:rPr>
                <w:rFonts w:ascii="Tahoma" w:hAnsi="Tahoma" w:cs="Tahoma"/>
                <w:sz w:val="20"/>
                <w:szCs w:val="20"/>
              </w:rPr>
              <w:t xml:space="preserve">Desk research can be very effective and is to be performed in the starting phase of the project in order to explore documents related to the main topic, dual career od </w:t>
            </w:r>
            <w:r w:rsidR="00C70725" w:rsidRPr="00090DDE">
              <w:rPr>
                <w:rFonts w:ascii="Tahoma" w:hAnsi="Tahoma" w:cs="Tahoma"/>
                <w:sz w:val="20"/>
                <w:szCs w:val="20"/>
              </w:rPr>
              <w:t>athletes</w:t>
            </w:r>
            <w:r w:rsidRPr="00090DDE">
              <w:rPr>
                <w:rFonts w:ascii="Tahoma" w:hAnsi="Tahoma" w:cs="Tahoma"/>
                <w:sz w:val="20"/>
                <w:szCs w:val="20"/>
              </w:rPr>
              <w:t>. The method has a series of advantages:</w:t>
            </w:r>
          </w:p>
          <w:p w14:paraId="49C6FC1D" w14:textId="77777777" w:rsidR="00723075" w:rsidRPr="00090DDE" w:rsidRDefault="00723075" w:rsidP="00723075">
            <w:pPr>
              <w:pStyle w:val="Odsekzoznamu"/>
              <w:numPr>
                <w:ilvl w:val="0"/>
                <w:numId w:val="24"/>
              </w:numPr>
              <w:jc w:val="both"/>
              <w:rPr>
                <w:rFonts w:ascii="Tahoma" w:hAnsi="Tahoma" w:cs="Tahoma"/>
                <w:sz w:val="20"/>
                <w:szCs w:val="20"/>
              </w:rPr>
            </w:pPr>
            <w:r w:rsidRPr="00090DDE">
              <w:rPr>
                <w:rFonts w:ascii="Tahoma" w:hAnsi="Tahoma" w:cs="Tahoma"/>
                <w:sz w:val="20"/>
                <w:szCs w:val="20"/>
              </w:rPr>
              <w:t>is a relatively fast method;</w:t>
            </w:r>
          </w:p>
          <w:p w14:paraId="71C2B89A" w14:textId="77777777" w:rsidR="00723075" w:rsidRPr="00090DDE" w:rsidRDefault="00723075" w:rsidP="00723075">
            <w:pPr>
              <w:pStyle w:val="Odsekzoznamu"/>
              <w:numPr>
                <w:ilvl w:val="0"/>
                <w:numId w:val="24"/>
              </w:numPr>
              <w:jc w:val="both"/>
              <w:rPr>
                <w:rFonts w:ascii="Tahoma" w:hAnsi="Tahoma" w:cs="Tahoma"/>
                <w:sz w:val="20"/>
                <w:szCs w:val="20"/>
              </w:rPr>
            </w:pPr>
            <w:r w:rsidRPr="00090DDE">
              <w:rPr>
                <w:rFonts w:ascii="Tahoma" w:hAnsi="Tahoma" w:cs="Tahoma"/>
                <w:sz w:val="20"/>
                <w:szCs w:val="20"/>
              </w:rPr>
              <w:t>is most economical;</w:t>
            </w:r>
          </w:p>
          <w:p w14:paraId="5630E481" w14:textId="77777777" w:rsidR="00723075" w:rsidRPr="00090DDE" w:rsidRDefault="00723075" w:rsidP="00723075">
            <w:pPr>
              <w:pStyle w:val="Odsekzoznamu"/>
              <w:numPr>
                <w:ilvl w:val="0"/>
                <w:numId w:val="24"/>
              </w:numPr>
              <w:jc w:val="both"/>
              <w:rPr>
                <w:rFonts w:ascii="Tahoma" w:hAnsi="Tahoma" w:cs="Tahoma"/>
                <w:sz w:val="20"/>
                <w:szCs w:val="20"/>
              </w:rPr>
            </w:pPr>
            <w:r w:rsidRPr="00090DDE">
              <w:rPr>
                <w:rFonts w:ascii="Tahoma" w:hAnsi="Tahoma" w:cs="Tahoma"/>
                <w:sz w:val="20"/>
                <w:szCs w:val="20"/>
              </w:rPr>
              <w:t>the basic gathered information can be used as benchmark in the research process.</w:t>
            </w:r>
          </w:p>
          <w:p w14:paraId="2CBB0CBF" w14:textId="77777777" w:rsidR="00723075" w:rsidRPr="00090DDE" w:rsidRDefault="00723075" w:rsidP="00723075">
            <w:pPr>
              <w:pStyle w:val="Odsekzoznamu"/>
              <w:jc w:val="both"/>
              <w:rPr>
                <w:rFonts w:ascii="Tahoma" w:hAnsi="Tahoma" w:cs="Tahoma"/>
                <w:sz w:val="20"/>
                <w:szCs w:val="20"/>
              </w:rPr>
            </w:pPr>
          </w:p>
          <w:p w14:paraId="1EE4B3BC" w14:textId="77777777" w:rsidR="00723075" w:rsidRPr="00090DDE" w:rsidRDefault="00723075" w:rsidP="00723075">
            <w:pPr>
              <w:jc w:val="both"/>
              <w:rPr>
                <w:rFonts w:ascii="Tahoma" w:hAnsi="Tahoma" w:cs="Tahoma"/>
                <w:sz w:val="20"/>
                <w:szCs w:val="20"/>
              </w:rPr>
            </w:pPr>
            <w:r w:rsidRPr="00090DDE">
              <w:rPr>
                <w:rFonts w:ascii="Tahoma" w:hAnsi="Tahoma" w:cs="Tahoma"/>
                <w:sz w:val="20"/>
                <w:szCs w:val="20"/>
              </w:rPr>
              <w:lastRenderedPageBreak/>
              <w:t>The main objectives of desk research will be:</w:t>
            </w:r>
          </w:p>
          <w:p w14:paraId="46CFFD8D" w14:textId="77777777" w:rsidR="00723075" w:rsidRPr="00090DDE" w:rsidRDefault="00723075" w:rsidP="00723075">
            <w:pPr>
              <w:pStyle w:val="Odsekzoznamu"/>
              <w:numPr>
                <w:ilvl w:val="0"/>
                <w:numId w:val="24"/>
              </w:numPr>
              <w:jc w:val="both"/>
              <w:rPr>
                <w:rFonts w:ascii="Tahoma" w:hAnsi="Tahoma" w:cs="Tahoma"/>
                <w:sz w:val="20"/>
                <w:szCs w:val="20"/>
              </w:rPr>
            </w:pPr>
            <w:r w:rsidRPr="00090DDE">
              <w:rPr>
                <w:rFonts w:ascii="Tahoma" w:hAnsi="Tahoma" w:cs="Tahoma"/>
                <w:sz w:val="20"/>
                <w:szCs w:val="20"/>
              </w:rPr>
              <w:t>to explore literature on the governance in sport related to dual career;</w:t>
            </w:r>
          </w:p>
          <w:p w14:paraId="343EE44A" w14:textId="77777777" w:rsidR="00723075" w:rsidRPr="00090DDE" w:rsidRDefault="00723075" w:rsidP="00723075">
            <w:pPr>
              <w:pStyle w:val="Odsekzoznamu"/>
              <w:numPr>
                <w:ilvl w:val="0"/>
                <w:numId w:val="24"/>
              </w:numPr>
              <w:jc w:val="both"/>
              <w:rPr>
                <w:rFonts w:ascii="Tahoma" w:hAnsi="Tahoma" w:cs="Tahoma"/>
                <w:sz w:val="20"/>
                <w:szCs w:val="20"/>
              </w:rPr>
            </w:pPr>
            <w:r w:rsidRPr="00090DDE">
              <w:rPr>
                <w:rFonts w:ascii="Tahoma" w:hAnsi="Tahoma" w:cs="Tahoma"/>
                <w:sz w:val="20"/>
                <w:szCs w:val="20"/>
              </w:rPr>
              <w:t>screen existing dual career opportunities in the area of the partner countries;</w:t>
            </w:r>
          </w:p>
          <w:p w14:paraId="6BC8AB18" w14:textId="77777777" w:rsidR="00723075" w:rsidRPr="00090DDE" w:rsidRDefault="00723075" w:rsidP="00723075">
            <w:pPr>
              <w:pStyle w:val="Odsekzoznamu"/>
              <w:numPr>
                <w:ilvl w:val="0"/>
                <w:numId w:val="24"/>
              </w:numPr>
              <w:jc w:val="both"/>
              <w:rPr>
                <w:rFonts w:ascii="Tahoma" w:hAnsi="Tahoma" w:cs="Tahoma"/>
                <w:sz w:val="20"/>
                <w:szCs w:val="20"/>
              </w:rPr>
            </w:pPr>
            <w:r w:rsidRPr="00090DDE">
              <w:rPr>
                <w:rFonts w:ascii="Tahoma" w:hAnsi="Tahoma" w:cs="Tahoma"/>
                <w:sz w:val="20"/>
                <w:szCs w:val="20"/>
              </w:rPr>
              <w:t>to search for best practices in implementing EU guidelines on dual career;</w:t>
            </w:r>
          </w:p>
          <w:p w14:paraId="0C58AB1D" w14:textId="77777777" w:rsidR="00723075" w:rsidRPr="00090DDE" w:rsidRDefault="00723075" w:rsidP="00723075">
            <w:pPr>
              <w:pStyle w:val="Odsekzoznamu"/>
              <w:numPr>
                <w:ilvl w:val="0"/>
                <w:numId w:val="24"/>
              </w:numPr>
              <w:jc w:val="both"/>
              <w:rPr>
                <w:rFonts w:ascii="Tahoma" w:hAnsi="Tahoma" w:cs="Tahoma"/>
                <w:sz w:val="20"/>
                <w:szCs w:val="20"/>
              </w:rPr>
            </w:pPr>
            <w:r w:rsidRPr="00090DDE">
              <w:rPr>
                <w:rFonts w:ascii="Tahoma" w:hAnsi="Tahoma" w:cs="Tahoma"/>
                <w:sz w:val="20"/>
                <w:szCs w:val="20"/>
              </w:rPr>
              <w:t>to identify local practical solutions for action.</w:t>
            </w:r>
          </w:p>
          <w:p w14:paraId="40A92085" w14:textId="77777777" w:rsidR="00723075" w:rsidRPr="00090DDE" w:rsidRDefault="00723075" w:rsidP="00723075">
            <w:pPr>
              <w:jc w:val="both"/>
              <w:rPr>
                <w:rFonts w:ascii="Tahoma" w:hAnsi="Tahoma" w:cs="Tahoma"/>
                <w:sz w:val="20"/>
                <w:szCs w:val="20"/>
              </w:rPr>
            </w:pPr>
          </w:p>
          <w:p w14:paraId="335175DE" w14:textId="77777777" w:rsidR="00723075" w:rsidRPr="00090DDE" w:rsidRDefault="00723075" w:rsidP="00723075">
            <w:pPr>
              <w:jc w:val="both"/>
              <w:rPr>
                <w:rFonts w:ascii="Tahoma" w:hAnsi="Tahoma" w:cs="Tahoma"/>
                <w:sz w:val="20"/>
                <w:szCs w:val="20"/>
              </w:rPr>
            </w:pPr>
            <w:r w:rsidRPr="00090DDE">
              <w:rPr>
                <w:rFonts w:ascii="Tahoma" w:hAnsi="Tahoma" w:cs="Tahoma"/>
                <w:b/>
                <w:sz w:val="20"/>
                <w:szCs w:val="20"/>
              </w:rPr>
              <w:t xml:space="preserve">Focus group interviews </w:t>
            </w:r>
            <w:r w:rsidRPr="00090DDE">
              <w:rPr>
                <w:rFonts w:ascii="Tahoma" w:hAnsi="Tahoma" w:cs="Tahoma"/>
                <w:sz w:val="20"/>
                <w:szCs w:val="20"/>
              </w:rPr>
              <w:t xml:space="preserve">is a qualitative research in which a specific group of people are asked about their perceptions, opinions, beliefs and attitudes toward the topic. Questions are asked in an interactive group setting, where participants are free to talk with the moderator and the group members. </w:t>
            </w:r>
          </w:p>
          <w:p w14:paraId="5723A089" w14:textId="77777777" w:rsidR="00723075" w:rsidRPr="00090DDE" w:rsidRDefault="00723075" w:rsidP="00723075">
            <w:pPr>
              <w:jc w:val="both"/>
              <w:rPr>
                <w:rFonts w:ascii="Tahoma" w:hAnsi="Tahoma" w:cs="Tahoma"/>
                <w:sz w:val="20"/>
                <w:szCs w:val="20"/>
              </w:rPr>
            </w:pPr>
          </w:p>
          <w:p w14:paraId="0CD28E46" w14:textId="77777777" w:rsidR="00723075" w:rsidRPr="00090DDE" w:rsidRDefault="00723075" w:rsidP="00723075">
            <w:pPr>
              <w:jc w:val="both"/>
              <w:rPr>
                <w:rFonts w:ascii="Tahoma" w:hAnsi="Tahoma" w:cs="Tahoma"/>
                <w:sz w:val="20"/>
                <w:szCs w:val="20"/>
              </w:rPr>
            </w:pPr>
            <w:r w:rsidRPr="00090DDE">
              <w:rPr>
                <w:rFonts w:ascii="Tahoma" w:hAnsi="Tahoma" w:cs="Tahoma"/>
                <w:sz w:val="20"/>
                <w:szCs w:val="20"/>
              </w:rPr>
              <w:t>The focus group will gather people from similar backgrounds or experiences; thus several focus groups, based on their age, sport performance and sport discipline practiced, will be investigated to discuss the topic of dual career, either related to education or job market. The group will be guided by a moderator who introduces the topic and helps the members of the group to participate in a coherent and natural discussion. The project plans focus group interviews in each country, based on a general template to be proposed by the leader and agreed/completed by participants. The focus group will consist of 6 to 10 persons from the targeted groups particular to each participating country.</w:t>
            </w:r>
          </w:p>
          <w:p w14:paraId="04A8D97E" w14:textId="77777777" w:rsidR="00723075" w:rsidRPr="00090DDE" w:rsidRDefault="00723075" w:rsidP="00723075">
            <w:pPr>
              <w:jc w:val="both"/>
              <w:rPr>
                <w:rFonts w:ascii="Tahoma" w:hAnsi="Tahoma" w:cs="Tahoma"/>
                <w:sz w:val="20"/>
                <w:szCs w:val="20"/>
              </w:rPr>
            </w:pPr>
          </w:p>
          <w:p w14:paraId="5CAC63E1" w14:textId="77777777" w:rsidR="00723075" w:rsidRPr="00090DDE" w:rsidRDefault="00723075" w:rsidP="00723075">
            <w:pPr>
              <w:jc w:val="both"/>
              <w:rPr>
                <w:rFonts w:ascii="Tahoma" w:hAnsi="Tahoma" w:cs="Tahoma"/>
                <w:sz w:val="20"/>
                <w:szCs w:val="20"/>
              </w:rPr>
            </w:pPr>
            <w:r w:rsidRPr="00090DDE">
              <w:rPr>
                <w:rFonts w:ascii="Tahoma" w:hAnsi="Tahoma" w:cs="Tahoma"/>
                <w:sz w:val="20"/>
                <w:szCs w:val="20"/>
              </w:rPr>
              <w:t>A series of advantages recommends the focus group interview approach:</w:t>
            </w:r>
          </w:p>
          <w:p w14:paraId="5C8095EA" w14:textId="77777777" w:rsidR="00723075" w:rsidRPr="00090DDE" w:rsidRDefault="00723075" w:rsidP="00723075">
            <w:pPr>
              <w:pStyle w:val="Odsekzoznamu"/>
              <w:numPr>
                <w:ilvl w:val="0"/>
                <w:numId w:val="24"/>
              </w:numPr>
              <w:jc w:val="both"/>
              <w:rPr>
                <w:rFonts w:ascii="Tahoma" w:hAnsi="Tahoma" w:cs="Tahoma"/>
                <w:sz w:val="20"/>
                <w:szCs w:val="20"/>
              </w:rPr>
            </w:pPr>
            <w:r w:rsidRPr="00090DDE">
              <w:rPr>
                <w:rFonts w:ascii="Tahoma" w:hAnsi="Tahoma" w:cs="Tahoma"/>
                <w:sz w:val="20"/>
                <w:szCs w:val="20"/>
              </w:rPr>
              <w:t>moderator can keep the discussion under control and focus on the areas of interest;</w:t>
            </w:r>
          </w:p>
          <w:p w14:paraId="4C04106B" w14:textId="77777777" w:rsidR="00723075" w:rsidRPr="00090DDE" w:rsidRDefault="00723075" w:rsidP="00723075">
            <w:pPr>
              <w:pStyle w:val="Odsekzoznamu"/>
              <w:numPr>
                <w:ilvl w:val="0"/>
                <w:numId w:val="24"/>
              </w:numPr>
              <w:jc w:val="both"/>
              <w:rPr>
                <w:rFonts w:ascii="Tahoma" w:hAnsi="Tahoma" w:cs="Tahoma"/>
                <w:sz w:val="20"/>
                <w:szCs w:val="20"/>
              </w:rPr>
            </w:pPr>
            <w:r w:rsidRPr="00090DDE">
              <w:rPr>
                <w:rFonts w:ascii="Tahoma" w:hAnsi="Tahoma" w:cs="Tahoma"/>
                <w:sz w:val="20"/>
                <w:szCs w:val="20"/>
              </w:rPr>
              <w:t>free and open discussion among the respondents results in generation of new ideas which can be very useful for decision making;</w:t>
            </w:r>
          </w:p>
          <w:p w14:paraId="52F6AD9D" w14:textId="77777777" w:rsidR="00723075" w:rsidRPr="00090DDE" w:rsidRDefault="00723075" w:rsidP="00723075">
            <w:pPr>
              <w:pStyle w:val="Odsekzoznamu"/>
              <w:numPr>
                <w:ilvl w:val="0"/>
                <w:numId w:val="24"/>
              </w:numPr>
              <w:jc w:val="both"/>
              <w:rPr>
                <w:rFonts w:ascii="Tahoma" w:hAnsi="Tahoma" w:cs="Tahoma"/>
                <w:sz w:val="20"/>
                <w:szCs w:val="20"/>
              </w:rPr>
            </w:pPr>
            <w:r w:rsidRPr="00090DDE">
              <w:rPr>
                <w:rFonts w:ascii="Tahoma" w:hAnsi="Tahoma" w:cs="Tahoma"/>
                <w:sz w:val="20"/>
                <w:szCs w:val="20"/>
              </w:rPr>
              <w:t>the dynamics of a group allows better results in terms of information derived.</w:t>
            </w:r>
          </w:p>
          <w:p w14:paraId="5C6F4A95" w14:textId="77777777" w:rsidR="00723075" w:rsidRPr="00090DDE" w:rsidRDefault="00723075" w:rsidP="00723075">
            <w:pPr>
              <w:jc w:val="both"/>
              <w:rPr>
                <w:rFonts w:ascii="Tahoma" w:hAnsi="Tahoma" w:cs="Tahoma"/>
                <w:sz w:val="20"/>
                <w:szCs w:val="20"/>
              </w:rPr>
            </w:pPr>
          </w:p>
          <w:p w14:paraId="348D1B35" w14:textId="77777777" w:rsidR="00723075" w:rsidRPr="00090DDE" w:rsidRDefault="00723075" w:rsidP="00723075">
            <w:pPr>
              <w:jc w:val="both"/>
              <w:rPr>
                <w:rFonts w:ascii="Tahoma" w:hAnsi="Tahoma" w:cs="Tahoma"/>
                <w:sz w:val="20"/>
                <w:szCs w:val="20"/>
              </w:rPr>
            </w:pPr>
            <w:r w:rsidRPr="00090DDE">
              <w:rPr>
                <w:rFonts w:ascii="Tahoma" w:hAnsi="Tahoma" w:cs="Tahoma"/>
                <w:sz w:val="20"/>
                <w:szCs w:val="20"/>
              </w:rPr>
              <w:t>The main objectives of focus group interviews will be:</w:t>
            </w:r>
          </w:p>
          <w:p w14:paraId="24599B5E" w14:textId="77777777" w:rsidR="00723075" w:rsidRPr="00090DDE" w:rsidRDefault="00723075" w:rsidP="00723075">
            <w:pPr>
              <w:pStyle w:val="Odsekzoznamu"/>
              <w:numPr>
                <w:ilvl w:val="0"/>
                <w:numId w:val="24"/>
              </w:numPr>
              <w:jc w:val="both"/>
              <w:rPr>
                <w:rFonts w:ascii="Tahoma" w:hAnsi="Tahoma" w:cs="Tahoma"/>
                <w:sz w:val="20"/>
                <w:szCs w:val="20"/>
              </w:rPr>
            </w:pPr>
            <w:r w:rsidRPr="00090DDE">
              <w:rPr>
                <w:rFonts w:ascii="Tahoma" w:hAnsi="Tahoma" w:cs="Tahoma"/>
                <w:sz w:val="20"/>
                <w:szCs w:val="20"/>
              </w:rPr>
              <w:t>to identify the needs and expectations of talented athletes and elite athletes in the participating countries;</w:t>
            </w:r>
          </w:p>
          <w:p w14:paraId="1CAA3A32" w14:textId="77777777" w:rsidR="00723075" w:rsidRPr="00090DDE" w:rsidRDefault="00723075" w:rsidP="00723075">
            <w:pPr>
              <w:pStyle w:val="Odsekzoznamu"/>
              <w:numPr>
                <w:ilvl w:val="0"/>
                <w:numId w:val="24"/>
              </w:numPr>
              <w:jc w:val="both"/>
              <w:rPr>
                <w:rFonts w:ascii="Tahoma" w:hAnsi="Tahoma" w:cs="Tahoma"/>
                <w:sz w:val="20"/>
                <w:szCs w:val="20"/>
              </w:rPr>
            </w:pPr>
            <w:r w:rsidRPr="00090DDE">
              <w:rPr>
                <w:rFonts w:ascii="Tahoma" w:hAnsi="Tahoma" w:cs="Tahoma"/>
                <w:sz w:val="20"/>
                <w:szCs w:val="20"/>
              </w:rPr>
              <w:t>to identify necessary skills in the approach of a dual career;</w:t>
            </w:r>
          </w:p>
          <w:p w14:paraId="498749DC" w14:textId="77777777" w:rsidR="00723075" w:rsidRPr="00090DDE" w:rsidRDefault="00723075" w:rsidP="00723075">
            <w:pPr>
              <w:pStyle w:val="Odsekzoznamu"/>
              <w:numPr>
                <w:ilvl w:val="0"/>
                <w:numId w:val="24"/>
              </w:numPr>
              <w:jc w:val="both"/>
              <w:rPr>
                <w:rFonts w:ascii="Tahoma" w:hAnsi="Tahoma" w:cs="Tahoma"/>
                <w:sz w:val="20"/>
                <w:szCs w:val="20"/>
              </w:rPr>
            </w:pPr>
            <w:r w:rsidRPr="00090DDE">
              <w:rPr>
                <w:rFonts w:ascii="Tahoma" w:hAnsi="Tahoma" w:cs="Tahoma"/>
                <w:sz w:val="20"/>
                <w:szCs w:val="20"/>
              </w:rPr>
              <w:t>to identify good practices known to the interviewees’ in their country/region</w:t>
            </w:r>
          </w:p>
          <w:p w14:paraId="66295184" w14:textId="692E1746" w:rsidR="00723075" w:rsidRPr="00090DDE" w:rsidRDefault="00723075" w:rsidP="00723075">
            <w:pPr>
              <w:pStyle w:val="Odsekzoznamu"/>
              <w:numPr>
                <w:ilvl w:val="0"/>
                <w:numId w:val="24"/>
              </w:numPr>
              <w:jc w:val="both"/>
              <w:rPr>
                <w:rFonts w:ascii="Tahoma" w:hAnsi="Tahoma" w:cs="Tahoma"/>
                <w:sz w:val="20"/>
                <w:szCs w:val="20"/>
              </w:rPr>
            </w:pPr>
            <w:r w:rsidRPr="00090DDE">
              <w:rPr>
                <w:rFonts w:ascii="Tahoma" w:hAnsi="Tahoma" w:cs="Tahoma"/>
                <w:sz w:val="20"/>
                <w:szCs w:val="20"/>
              </w:rPr>
              <w:t xml:space="preserve">to promote the project and its results to a larger mass of </w:t>
            </w:r>
            <w:r w:rsidR="00C70725" w:rsidRPr="00090DDE">
              <w:rPr>
                <w:rFonts w:ascii="Tahoma" w:hAnsi="Tahoma" w:cs="Tahoma"/>
                <w:sz w:val="20"/>
                <w:szCs w:val="20"/>
              </w:rPr>
              <w:t>sportspersons</w:t>
            </w:r>
            <w:r w:rsidRPr="00090DDE">
              <w:rPr>
                <w:rFonts w:ascii="Tahoma" w:hAnsi="Tahoma" w:cs="Tahoma"/>
                <w:sz w:val="20"/>
                <w:szCs w:val="20"/>
              </w:rPr>
              <w:t>.</w:t>
            </w:r>
          </w:p>
          <w:p w14:paraId="5A291190" w14:textId="77777777" w:rsidR="00723075" w:rsidRPr="00090DDE" w:rsidRDefault="00723075" w:rsidP="00723075">
            <w:pPr>
              <w:jc w:val="both"/>
              <w:rPr>
                <w:rFonts w:ascii="Tahoma" w:hAnsi="Tahoma" w:cs="Tahoma"/>
                <w:sz w:val="20"/>
                <w:szCs w:val="20"/>
              </w:rPr>
            </w:pPr>
          </w:p>
          <w:p w14:paraId="7493AEA1" w14:textId="77777777" w:rsidR="00723075" w:rsidRPr="00090DDE" w:rsidRDefault="00723075" w:rsidP="00723075">
            <w:pPr>
              <w:autoSpaceDE w:val="0"/>
              <w:autoSpaceDN w:val="0"/>
              <w:adjustRightInd w:val="0"/>
              <w:jc w:val="both"/>
              <w:rPr>
                <w:rFonts w:ascii="Tahoma" w:hAnsi="Tahoma" w:cs="Tahoma"/>
                <w:noProof/>
                <w:sz w:val="20"/>
                <w:szCs w:val="20"/>
              </w:rPr>
            </w:pPr>
            <w:r w:rsidRPr="00090DDE">
              <w:rPr>
                <w:rFonts w:ascii="Tahoma" w:hAnsi="Tahoma" w:cs="Tahoma"/>
                <w:noProof/>
                <w:sz w:val="20"/>
                <w:szCs w:val="20"/>
              </w:rPr>
              <w:t xml:space="preserve">The </w:t>
            </w:r>
            <w:r w:rsidRPr="00090DDE">
              <w:rPr>
                <w:rFonts w:ascii="Tahoma" w:hAnsi="Tahoma" w:cs="Tahoma"/>
                <w:b/>
                <w:noProof/>
                <w:sz w:val="20"/>
                <w:szCs w:val="20"/>
              </w:rPr>
              <w:t>methodological approach</w:t>
            </w:r>
            <w:r w:rsidRPr="00090DDE">
              <w:rPr>
                <w:rFonts w:ascii="Tahoma" w:hAnsi="Tahoma" w:cs="Tahoma"/>
                <w:noProof/>
                <w:sz w:val="20"/>
                <w:szCs w:val="20"/>
              </w:rPr>
              <w:t xml:space="preserve"> of the project will ensure that:</w:t>
            </w:r>
          </w:p>
          <w:p w14:paraId="609F5737" w14:textId="77777777" w:rsidR="00723075" w:rsidRPr="00090DDE" w:rsidRDefault="00723075" w:rsidP="00723075">
            <w:pPr>
              <w:numPr>
                <w:ilvl w:val="0"/>
                <w:numId w:val="24"/>
              </w:numPr>
              <w:rPr>
                <w:rFonts w:ascii="Tahoma" w:hAnsi="Tahoma" w:cs="Tahoma"/>
                <w:noProof/>
                <w:sz w:val="20"/>
                <w:szCs w:val="20"/>
              </w:rPr>
            </w:pPr>
            <w:r w:rsidRPr="00090DDE">
              <w:rPr>
                <w:rFonts w:ascii="Tahoma" w:hAnsi="Tahoma" w:cs="Tahoma"/>
                <w:noProof/>
                <w:sz w:val="20"/>
                <w:szCs w:val="20"/>
              </w:rPr>
              <w:t>The project management work style is efficient and coherent</w:t>
            </w:r>
          </w:p>
          <w:p w14:paraId="5BE1B511" w14:textId="77777777" w:rsidR="00723075" w:rsidRPr="00090DDE" w:rsidRDefault="00723075" w:rsidP="00723075">
            <w:pPr>
              <w:numPr>
                <w:ilvl w:val="1"/>
                <w:numId w:val="24"/>
              </w:numPr>
              <w:autoSpaceDE w:val="0"/>
              <w:autoSpaceDN w:val="0"/>
              <w:adjustRightInd w:val="0"/>
              <w:jc w:val="both"/>
              <w:rPr>
                <w:rFonts w:ascii="Tahoma" w:hAnsi="Tahoma" w:cs="Tahoma"/>
                <w:noProof/>
                <w:sz w:val="20"/>
                <w:szCs w:val="20"/>
              </w:rPr>
            </w:pPr>
            <w:r w:rsidRPr="00090DDE">
              <w:rPr>
                <w:rFonts w:ascii="Tahoma" w:hAnsi="Tahoma" w:cs="Tahoma"/>
                <w:noProof/>
                <w:sz w:val="20"/>
                <w:szCs w:val="20"/>
              </w:rPr>
              <w:t xml:space="preserve">all actions involved in the project are well coordinated, milestones achieved, risks evaluated and alternative solutions are provided </w:t>
            </w:r>
          </w:p>
          <w:p w14:paraId="7CEC3014" w14:textId="77777777" w:rsidR="00723075" w:rsidRPr="00090DDE" w:rsidRDefault="00723075" w:rsidP="00723075">
            <w:pPr>
              <w:numPr>
                <w:ilvl w:val="1"/>
                <w:numId w:val="24"/>
              </w:numPr>
              <w:autoSpaceDE w:val="0"/>
              <w:autoSpaceDN w:val="0"/>
              <w:adjustRightInd w:val="0"/>
              <w:jc w:val="both"/>
              <w:rPr>
                <w:rFonts w:ascii="Tahoma" w:hAnsi="Tahoma" w:cs="Tahoma"/>
                <w:noProof/>
                <w:sz w:val="20"/>
                <w:szCs w:val="20"/>
              </w:rPr>
            </w:pPr>
            <w:r w:rsidRPr="00090DDE">
              <w:rPr>
                <w:rFonts w:ascii="Tahoma" w:hAnsi="Tahoma" w:cs="Tahoma"/>
                <w:noProof/>
                <w:sz w:val="20"/>
                <w:szCs w:val="20"/>
              </w:rPr>
              <w:t xml:space="preserve">gender equality and ethical principles will be promoted in the project </w:t>
            </w:r>
          </w:p>
          <w:p w14:paraId="0BFD667B" w14:textId="77777777" w:rsidR="00723075" w:rsidRPr="00090DDE" w:rsidRDefault="00723075" w:rsidP="00723075">
            <w:pPr>
              <w:numPr>
                <w:ilvl w:val="1"/>
                <w:numId w:val="24"/>
              </w:numPr>
              <w:autoSpaceDE w:val="0"/>
              <w:autoSpaceDN w:val="0"/>
              <w:adjustRightInd w:val="0"/>
              <w:jc w:val="both"/>
              <w:rPr>
                <w:rFonts w:ascii="Tahoma" w:hAnsi="Tahoma" w:cs="Tahoma"/>
                <w:noProof/>
                <w:sz w:val="20"/>
                <w:szCs w:val="20"/>
              </w:rPr>
            </w:pPr>
            <w:r w:rsidRPr="00090DDE">
              <w:rPr>
                <w:rFonts w:ascii="Tahoma" w:hAnsi="Tahoma" w:cs="Tahoma"/>
                <w:noProof/>
                <w:sz w:val="20"/>
                <w:szCs w:val="20"/>
              </w:rPr>
              <w:t>deliverables are completed on schedule and of good quality</w:t>
            </w:r>
          </w:p>
          <w:p w14:paraId="13512FDD" w14:textId="77777777" w:rsidR="00723075" w:rsidRPr="00090DDE" w:rsidRDefault="00723075" w:rsidP="00723075">
            <w:pPr>
              <w:numPr>
                <w:ilvl w:val="0"/>
                <w:numId w:val="24"/>
              </w:numPr>
              <w:rPr>
                <w:rFonts w:ascii="Tahoma" w:hAnsi="Tahoma" w:cs="Tahoma"/>
                <w:noProof/>
                <w:sz w:val="20"/>
                <w:szCs w:val="20"/>
              </w:rPr>
            </w:pPr>
            <w:r w:rsidRPr="00090DDE">
              <w:rPr>
                <w:rFonts w:ascii="Tahoma" w:hAnsi="Tahoma" w:cs="Tahoma"/>
                <w:noProof/>
                <w:sz w:val="20"/>
                <w:szCs w:val="20"/>
              </w:rPr>
              <w:t>The progress is monitored in due time</w:t>
            </w:r>
          </w:p>
          <w:p w14:paraId="2CA5E716" w14:textId="77777777" w:rsidR="00723075" w:rsidRPr="00090DDE" w:rsidRDefault="00723075" w:rsidP="00723075">
            <w:pPr>
              <w:numPr>
                <w:ilvl w:val="1"/>
                <w:numId w:val="24"/>
              </w:numPr>
              <w:autoSpaceDE w:val="0"/>
              <w:autoSpaceDN w:val="0"/>
              <w:adjustRightInd w:val="0"/>
              <w:jc w:val="both"/>
              <w:rPr>
                <w:rFonts w:ascii="Tahoma" w:hAnsi="Tahoma" w:cs="Tahoma"/>
                <w:noProof/>
                <w:sz w:val="20"/>
                <w:szCs w:val="20"/>
              </w:rPr>
            </w:pPr>
            <w:r w:rsidRPr="00090DDE">
              <w:rPr>
                <w:rFonts w:ascii="Tahoma" w:hAnsi="Tahoma" w:cs="Tahoma"/>
                <w:noProof/>
                <w:sz w:val="20"/>
                <w:szCs w:val="20"/>
              </w:rPr>
              <w:t>high and uniform quality standards for procedures, methodology, analysis and ethical practice are maintained across the program</w:t>
            </w:r>
          </w:p>
          <w:p w14:paraId="739EFA80" w14:textId="77777777" w:rsidR="00723075" w:rsidRPr="00090DDE" w:rsidRDefault="00723075" w:rsidP="00723075">
            <w:pPr>
              <w:numPr>
                <w:ilvl w:val="1"/>
                <w:numId w:val="24"/>
              </w:numPr>
              <w:autoSpaceDE w:val="0"/>
              <w:autoSpaceDN w:val="0"/>
              <w:adjustRightInd w:val="0"/>
              <w:jc w:val="both"/>
              <w:rPr>
                <w:rFonts w:ascii="Tahoma" w:hAnsi="Tahoma" w:cs="Tahoma"/>
                <w:noProof/>
                <w:sz w:val="20"/>
                <w:szCs w:val="20"/>
              </w:rPr>
            </w:pPr>
            <w:r w:rsidRPr="00090DDE">
              <w:rPr>
                <w:rFonts w:ascii="Tahoma" w:hAnsi="Tahoma" w:cs="Tahoma"/>
                <w:noProof/>
                <w:sz w:val="20"/>
                <w:szCs w:val="20"/>
              </w:rPr>
              <w:t>the specific support action provides, disseminates and exploits outputs of practical benefit towards the accomplishment of objectives</w:t>
            </w:r>
          </w:p>
          <w:p w14:paraId="34FCF397" w14:textId="77777777" w:rsidR="00723075" w:rsidRPr="00090DDE" w:rsidRDefault="00723075" w:rsidP="00723075">
            <w:pPr>
              <w:numPr>
                <w:ilvl w:val="0"/>
                <w:numId w:val="24"/>
              </w:numPr>
              <w:rPr>
                <w:rFonts w:ascii="Tahoma" w:hAnsi="Tahoma" w:cs="Tahoma"/>
                <w:noProof/>
                <w:sz w:val="20"/>
                <w:szCs w:val="20"/>
              </w:rPr>
            </w:pPr>
            <w:r w:rsidRPr="00090DDE">
              <w:rPr>
                <w:rFonts w:ascii="Tahoma" w:hAnsi="Tahoma" w:cs="Tahoma"/>
                <w:bCs/>
                <w:noProof/>
                <w:sz w:val="20"/>
                <w:szCs w:val="20"/>
              </w:rPr>
              <w:t xml:space="preserve">A clear and continuous relationship with EU coordinator is maintained </w:t>
            </w:r>
          </w:p>
          <w:p w14:paraId="6719C1B1" w14:textId="77777777" w:rsidR="00723075" w:rsidRPr="00090DDE" w:rsidRDefault="00723075" w:rsidP="00723075">
            <w:pPr>
              <w:numPr>
                <w:ilvl w:val="1"/>
                <w:numId w:val="24"/>
              </w:numPr>
              <w:autoSpaceDE w:val="0"/>
              <w:autoSpaceDN w:val="0"/>
              <w:adjustRightInd w:val="0"/>
              <w:jc w:val="both"/>
              <w:rPr>
                <w:rFonts w:ascii="Tahoma" w:hAnsi="Tahoma" w:cs="Tahoma"/>
                <w:noProof/>
                <w:sz w:val="20"/>
                <w:szCs w:val="20"/>
              </w:rPr>
            </w:pPr>
            <w:r w:rsidRPr="00090DDE">
              <w:rPr>
                <w:rFonts w:ascii="Tahoma" w:hAnsi="Tahoma" w:cs="Tahoma"/>
                <w:noProof/>
                <w:sz w:val="20"/>
                <w:szCs w:val="20"/>
              </w:rPr>
              <w:t>the activities will be in acordance with EU regulations specified in the Contract and will promote EU financial support and involvement in research and researcher’s activity.</w:t>
            </w:r>
          </w:p>
          <w:p w14:paraId="62289B56" w14:textId="77777777" w:rsidR="00723075" w:rsidRPr="00090DDE" w:rsidRDefault="00723075" w:rsidP="00723075">
            <w:pPr>
              <w:autoSpaceDE w:val="0"/>
              <w:autoSpaceDN w:val="0"/>
              <w:adjustRightInd w:val="0"/>
              <w:jc w:val="both"/>
              <w:rPr>
                <w:rFonts w:ascii="Tahoma" w:hAnsi="Tahoma" w:cs="Tahoma"/>
                <w:noProof/>
                <w:sz w:val="20"/>
                <w:szCs w:val="20"/>
              </w:rPr>
            </w:pPr>
          </w:p>
          <w:p w14:paraId="4ADC0BA2" w14:textId="77777777" w:rsidR="00723075" w:rsidRPr="00090DDE" w:rsidRDefault="00723075" w:rsidP="00723075">
            <w:pPr>
              <w:rPr>
                <w:rFonts w:ascii="Tahoma" w:hAnsi="Tahoma" w:cs="Tahoma"/>
                <w:noProof/>
                <w:sz w:val="20"/>
                <w:szCs w:val="20"/>
              </w:rPr>
            </w:pPr>
            <w:r w:rsidRPr="00090DDE">
              <w:rPr>
                <w:rFonts w:ascii="Tahoma" w:hAnsi="Tahoma" w:cs="Tahoma"/>
                <w:noProof/>
                <w:sz w:val="20"/>
                <w:szCs w:val="20"/>
              </w:rPr>
              <w:t xml:space="preserve">A </w:t>
            </w:r>
            <w:r w:rsidRPr="00090DDE">
              <w:rPr>
                <w:rFonts w:ascii="Tahoma" w:hAnsi="Tahoma" w:cs="Tahoma"/>
                <w:b/>
                <w:noProof/>
                <w:sz w:val="20"/>
                <w:szCs w:val="20"/>
              </w:rPr>
              <w:t>Project Board</w:t>
            </w:r>
            <w:r w:rsidRPr="00090DDE">
              <w:rPr>
                <w:rFonts w:ascii="Tahoma" w:hAnsi="Tahoma" w:cs="Tahoma"/>
                <w:noProof/>
                <w:sz w:val="20"/>
                <w:szCs w:val="20"/>
              </w:rPr>
              <w:t xml:space="preserve"> will be installed, with one representative from each partner for the whole period of the project . Besides the Project Board, </w:t>
            </w:r>
            <w:r w:rsidRPr="00090DDE">
              <w:rPr>
                <w:rFonts w:ascii="Tahoma" w:hAnsi="Tahoma" w:cs="Tahoma"/>
                <w:b/>
                <w:noProof/>
                <w:sz w:val="20"/>
                <w:szCs w:val="20"/>
              </w:rPr>
              <w:t>specific activities responsible</w:t>
            </w:r>
            <w:r w:rsidRPr="00090DDE">
              <w:rPr>
                <w:rFonts w:ascii="Tahoma" w:hAnsi="Tahoma" w:cs="Tahoma"/>
                <w:noProof/>
                <w:sz w:val="20"/>
                <w:szCs w:val="20"/>
              </w:rPr>
              <w:t xml:space="preserve"> will be established, together with </w:t>
            </w:r>
            <w:r w:rsidRPr="00090DDE">
              <w:rPr>
                <w:rFonts w:ascii="Tahoma" w:hAnsi="Tahoma" w:cs="Tahoma"/>
                <w:b/>
                <w:noProof/>
                <w:sz w:val="20"/>
                <w:szCs w:val="20"/>
              </w:rPr>
              <w:t>WP responsibles</w:t>
            </w:r>
            <w:r w:rsidRPr="00090DDE">
              <w:rPr>
                <w:rFonts w:ascii="Tahoma" w:hAnsi="Tahoma" w:cs="Tahoma"/>
                <w:noProof/>
                <w:sz w:val="20"/>
                <w:szCs w:val="20"/>
              </w:rPr>
              <w:t>. If during the project one nominated person cannot be available anymore, the related partner will nominate a replacement, taking into consideration the specific experience required. Also a transition period will be set for a smooth takeover of responsibilities.</w:t>
            </w:r>
          </w:p>
          <w:p w14:paraId="76B71413" w14:textId="77777777" w:rsidR="00723075" w:rsidRPr="00090DDE" w:rsidRDefault="00723075" w:rsidP="00723075">
            <w:pPr>
              <w:rPr>
                <w:rFonts w:ascii="Tahoma" w:hAnsi="Tahoma" w:cs="Tahoma"/>
                <w:sz w:val="20"/>
                <w:szCs w:val="20"/>
              </w:rPr>
            </w:pPr>
          </w:p>
          <w:p w14:paraId="688A0F04" w14:textId="5C39B153" w:rsidR="00723075" w:rsidRPr="00090DDE" w:rsidRDefault="00723075" w:rsidP="00723075">
            <w:pPr>
              <w:rPr>
                <w:rFonts w:ascii="Tahoma" w:hAnsi="Tahoma" w:cs="Tahoma"/>
                <w:sz w:val="20"/>
                <w:szCs w:val="20"/>
              </w:rPr>
            </w:pPr>
            <w:r w:rsidRPr="00090DDE">
              <w:rPr>
                <w:rFonts w:ascii="Tahoma" w:hAnsi="Tahoma" w:cs="Tahoma"/>
                <w:b/>
                <w:sz w:val="20"/>
                <w:szCs w:val="20"/>
              </w:rPr>
              <w:t>The project</w:t>
            </w:r>
            <w:r w:rsidRPr="00090DDE">
              <w:rPr>
                <w:rFonts w:ascii="Tahoma" w:hAnsi="Tahoma" w:cs="Tahoma"/>
                <w:sz w:val="20"/>
                <w:szCs w:val="20"/>
              </w:rPr>
              <w:t xml:space="preserve"> consists of a set of interrelated activities, which runs according to a predetermined </w:t>
            </w:r>
            <w:r w:rsidR="00C70725" w:rsidRPr="00090DDE">
              <w:rPr>
                <w:rFonts w:ascii="Tahoma" w:hAnsi="Tahoma" w:cs="Tahoma"/>
                <w:sz w:val="20"/>
                <w:szCs w:val="20"/>
              </w:rPr>
              <w:t>work plan</w:t>
            </w:r>
            <w:r w:rsidRPr="00090DDE">
              <w:rPr>
                <w:rFonts w:ascii="Tahoma" w:hAnsi="Tahoma" w:cs="Tahoma"/>
                <w:sz w:val="20"/>
                <w:szCs w:val="20"/>
              </w:rPr>
              <w:t xml:space="preserve"> to achieve the stated results in the defined time period. It aims to achieve its results respecting financial limits, time, quality standards and technical regulations. </w:t>
            </w:r>
          </w:p>
          <w:p w14:paraId="136EFEDF" w14:textId="77777777" w:rsidR="00723075" w:rsidRPr="00090DDE" w:rsidRDefault="00723075" w:rsidP="00723075">
            <w:pPr>
              <w:rPr>
                <w:rFonts w:ascii="Tahoma" w:hAnsi="Tahoma" w:cs="Tahoma"/>
                <w:sz w:val="20"/>
                <w:szCs w:val="20"/>
              </w:rPr>
            </w:pPr>
            <w:r w:rsidRPr="00090DDE">
              <w:rPr>
                <w:rFonts w:ascii="Tahoma" w:hAnsi="Tahoma" w:cs="Tahoma"/>
                <w:sz w:val="20"/>
                <w:szCs w:val="20"/>
              </w:rPr>
              <w:t xml:space="preserve">To this purpose, the </w:t>
            </w:r>
            <w:r w:rsidRPr="00090DDE">
              <w:rPr>
                <w:rFonts w:ascii="Tahoma" w:hAnsi="Tahoma" w:cs="Tahoma"/>
                <w:b/>
                <w:sz w:val="20"/>
                <w:szCs w:val="20"/>
              </w:rPr>
              <w:t>three steps</w:t>
            </w:r>
            <w:r w:rsidRPr="00090DDE">
              <w:rPr>
                <w:rFonts w:ascii="Tahoma" w:hAnsi="Tahoma" w:cs="Tahoma"/>
                <w:sz w:val="20"/>
                <w:szCs w:val="20"/>
              </w:rPr>
              <w:t xml:space="preserve"> that will be covered in the present project by the project team are: </w:t>
            </w:r>
          </w:p>
          <w:p w14:paraId="24347280" w14:textId="77777777" w:rsidR="00723075" w:rsidRPr="00090DDE" w:rsidRDefault="00723075" w:rsidP="00723075">
            <w:pPr>
              <w:rPr>
                <w:rFonts w:ascii="Tahoma" w:hAnsi="Tahoma" w:cs="Tahoma"/>
                <w:sz w:val="20"/>
                <w:szCs w:val="20"/>
              </w:rPr>
            </w:pPr>
          </w:p>
          <w:p w14:paraId="0B1968E7" w14:textId="2C54A7ED" w:rsidR="00723075" w:rsidRPr="00090DDE" w:rsidRDefault="00723075" w:rsidP="00723075">
            <w:pPr>
              <w:rPr>
                <w:rFonts w:ascii="Tahoma" w:hAnsi="Tahoma" w:cs="Tahoma"/>
                <w:b/>
                <w:i/>
                <w:sz w:val="20"/>
                <w:szCs w:val="20"/>
              </w:rPr>
            </w:pPr>
            <w:r w:rsidRPr="00090DDE">
              <w:rPr>
                <w:rFonts w:ascii="Tahoma" w:hAnsi="Tahoma" w:cs="Tahoma"/>
                <w:b/>
                <w:i/>
                <w:sz w:val="20"/>
                <w:szCs w:val="20"/>
              </w:rPr>
              <w:t>A.</w:t>
            </w:r>
            <w:r w:rsidR="00C70725">
              <w:rPr>
                <w:rFonts w:ascii="Tahoma" w:hAnsi="Tahoma" w:cs="Tahoma"/>
                <w:b/>
                <w:i/>
                <w:sz w:val="20"/>
                <w:szCs w:val="20"/>
              </w:rPr>
              <w:t xml:space="preserve"> </w:t>
            </w:r>
            <w:r w:rsidRPr="00090DDE">
              <w:rPr>
                <w:rFonts w:ascii="Tahoma" w:hAnsi="Tahoma" w:cs="Tahoma"/>
                <w:b/>
                <w:i/>
                <w:sz w:val="20"/>
                <w:szCs w:val="20"/>
              </w:rPr>
              <w:t xml:space="preserve">Planning </w:t>
            </w:r>
          </w:p>
          <w:p w14:paraId="68DA1592" w14:textId="77777777" w:rsidR="00723075" w:rsidRPr="00090DDE" w:rsidRDefault="00723075" w:rsidP="00723075">
            <w:pPr>
              <w:pStyle w:val="Odsekzoznamu"/>
              <w:numPr>
                <w:ilvl w:val="0"/>
                <w:numId w:val="24"/>
              </w:numPr>
              <w:rPr>
                <w:rFonts w:ascii="Tahoma" w:hAnsi="Tahoma" w:cs="Tahoma"/>
                <w:sz w:val="20"/>
                <w:szCs w:val="20"/>
              </w:rPr>
            </w:pPr>
            <w:r w:rsidRPr="00090DDE">
              <w:rPr>
                <w:rFonts w:ascii="Tahoma" w:hAnsi="Tahoma" w:cs="Tahoma"/>
                <w:sz w:val="20"/>
                <w:szCs w:val="20"/>
              </w:rPr>
              <w:t>develop activities and paths of action according to schedule project activities;</w:t>
            </w:r>
          </w:p>
          <w:p w14:paraId="117A6FF6" w14:textId="77777777" w:rsidR="00723075" w:rsidRPr="00090DDE" w:rsidRDefault="00723075" w:rsidP="00723075">
            <w:pPr>
              <w:pStyle w:val="Odsekzoznamu"/>
              <w:numPr>
                <w:ilvl w:val="0"/>
                <w:numId w:val="24"/>
              </w:numPr>
              <w:rPr>
                <w:rFonts w:ascii="Tahoma" w:hAnsi="Tahoma" w:cs="Tahoma"/>
                <w:sz w:val="20"/>
                <w:szCs w:val="20"/>
              </w:rPr>
            </w:pPr>
            <w:r w:rsidRPr="00090DDE">
              <w:rPr>
                <w:rFonts w:ascii="Tahoma" w:hAnsi="Tahoma" w:cs="Tahoma"/>
                <w:sz w:val="20"/>
                <w:szCs w:val="20"/>
              </w:rPr>
              <w:t xml:space="preserve">resume planning activities since the moment of conception until the project development can occur </w:t>
            </w:r>
            <w:r w:rsidRPr="00090DDE">
              <w:rPr>
                <w:rFonts w:ascii="Tahoma" w:hAnsi="Tahoma" w:cs="Tahoma"/>
                <w:sz w:val="20"/>
                <w:szCs w:val="20"/>
              </w:rPr>
              <w:lastRenderedPageBreak/>
              <w:t xml:space="preserve">internal or external influences that may act over its development (risks); </w:t>
            </w:r>
          </w:p>
          <w:p w14:paraId="2125F5C1" w14:textId="77777777" w:rsidR="00723075" w:rsidRPr="00090DDE" w:rsidRDefault="00723075" w:rsidP="00723075">
            <w:pPr>
              <w:pStyle w:val="Odsekzoznamu"/>
              <w:numPr>
                <w:ilvl w:val="0"/>
                <w:numId w:val="24"/>
              </w:numPr>
              <w:rPr>
                <w:rFonts w:ascii="Tahoma" w:hAnsi="Tahoma" w:cs="Tahoma"/>
                <w:sz w:val="20"/>
                <w:szCs w:val="20"/>
              </w:rPr>
            </w:pPr>
            <w:r w:rsidRPr="00090DDE">
              <w:rPr>
                <w:rFonts w:ascii="Tahoma" w:hAnsi="Tahoma" w:cs="Tahoma"/>
                <w:sz w:val="20"/>
                <w:szCs w:val="20"/>
              </w:rPr>
              <w:t xml:space="preserve">make sure the entire detailed planning activity, tasks, whole management are able to ensure the achievement of objectives. </w:t>
            </w:r>
          </w:p>
          <w:p w14:paraId="4851A83B" w14:textId="77777777" w:rsidR="00723075" w:rsidRPr="00090DDE" w:rsidRDefault="00723075" w:rsidP="00723075">
            <w:pPr>
              <w:rPr>
                <w:rFonts w:ascii="Tahoma" w:hAnsi="Tahoma" w:cs="Tahoma"/>
                <w:sz w:val="20"/>
                <w:szCs w:val="20"/>
              </w:rPr>
            </w:pPr>
          </w:p>
          <w:p w14:paraId="7FAFC555" w14:textId="79C4E8C5" w:rsidR="00723075" w:rsidRPr="00090DDE" w:rsidRDefault="00723075" w:rsidP="00723075">
            <w:pPr>
              <w:rPr>
                <w:rFonts w:ascii="Tahoma" w:hAnsi="Tahoma" w:cs="Tahoma"/>
                <w:sz w:val="20"/>
                <w:szCs w:val="20"/>
              </w:rPr>
            </w:pPr>
            <w:r w:rsidRPr="00090DDE">
              <w:rPr>
                <w:rFonts w:ascii="Tahoma" w:hAnsi="Tahoma" w:cs="Tahoma"/>
                <w:sz w:val="20"/>
                <w:szCs w:val="20"/>
              </w:rPr>
              <w:t xml:space="preserve">Based on the </w:t>
            </w:r>
            <w:r w:rsidRPr="00090DDE">
              <w:rPr>
                <w:rFonts w:ascii="Tahoma" w:hAnsi="Tahoma" w:cs="Tahoma"/>
                <w:b/>
                <w:sz w:val="20"/>
                <w:szCs w:val="20"/>
              </w:rPr>
              <w:t>PMI methodology</w:t>
            </w:r>
            <w:r w:rsidRPr="00090DDE">
              <w:rPr>
                <w:rFonts w:ascii="Tahoma" w:hAnsi="Tahoma" w:cs="Tahoma"/>
                <w:sz w:val="20"/>
                <w:szCs w:val="20"/>
              </w:rPr>
              <w:t xml:space="preserve"> each area of schedule, communication, risk, procurement, human resources, quality, </w:t>
            </w:r>
            <w:r w:rsidR="00C70725" w:rsidRPr="00090DDE">
              <w:rPr>
                <w:rFonts w:ascii="Tahoma" w:hAnsi="Tahoma" w:cs="Tahoma"/>
                <w:sz w:val="20"/>
                <w:szCs w:val="20"/>
              </w:rPr>
              <w:t>and costs</w:t>
            </w:r>
            <w:r w:rsidRPr="00090DDE">
              <w:rPr>
                <w:rFonts w:ascii="Tahoma" w:hAnsi="Tahoma" w:cs="Tahoma"/>
                <w:sz w:val="20"/>
                <w:szCs w:val="20"/>
              </w:rPr>
              <w:t xml:space="preserve"> will be taken into consideration. </w:t>
            </w:r>
          </w:p>
          <w:p w14:paraId="15324F48" w14:textId="77777777" w:rsidR="00723075" w:rsidRPr="00090DDE" w:rsidRDefault="00723075" w:rsidP="00723075">
            <w:pPr>
              <w:jc w:val="center"/>
              <w:rPr>
                <w:rFonts w:ascii="Tahoma" w:hAnsi="Tahoma" w:cs="Tahoma"/>
                <w:sz w:val="20"/>
                <w:szCs w:val="20"/>
              </w:rPr>
            </w:pPr>
            <w:r w:rsidRPr="00090DDE">
              <w:rPr>
                <w:rFonts w:ascii="Tahoma" w:hAnsi="Tahoma" w:cs="Tahoma"/>
                <w:noProof/>
                <w:sz w:val="20"/>
                <w:szCs w:val="20"/>
                <w:lang w:val="sk-SK" w:eastAsia="sk-SK"/>
              </w:rPr>
              <w:drawing>
                <wp:inline distT="0" distB="0" distL="0" distR="0" wp14:anchorId="665C7EF2" wp14:editId="057EE674">
                  <wp:extent cx="4133850" cy="3175000"/>
                  <wp:effectExtent l="0" t="0" r="0" b="6350"/>
                  <wp:docPr id="88" name="Picture 88" descr="5B3F2DA274FE345D82CA4265B9EED6466D067012_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B3F2DA274FE345D82CA4265B9EED6466D067012_l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850" cy="3175000"/>
                          </a:xfrm>
                          <a:prstGeom prst="rect">
                            <a:avLst/>
                          </a:prstGeom>
                          <a:noFill/>
                          <a:ln>
                            <a:noFill/>
                          </a:ln>
                        </pic:spPr>
                      </pic:pic>
                    </a:graphicData>
                  </a:graphic>
                </wp:inline>
              </w:drawing>
            </w:r>
          </w:p>
          <w:p w14:paraId="46184B4E" w14:textId="77777777" w:rsidR="00723075" w:rsidRPr="00090DDE" w:rsidRDefault="00723075" w:rsidP="00723075">
            <w:pPr>
              <w:rPr>
                <w:rFonts w:ascii="Tahoma" w:hAnsi="Tahoma" w:cs="Tahoma"/>
                <w:sz w:val="20"/>
                <w:szCs w:val="20"/>
              </w:rPr>
            </w:pPr>
          </w:p>
          <w:p w14:paraId="2D0DDA7C" w14:textId="7E7822EC" w:rsidR="00723075" w:rsidRPr="00090DDE" w:rsidRDefault="00723075" w:rsidP="00723075">
            <w:pPr>
              <w:rPr>
                <w:rFonts w:ascii="Tahoma" w:hAnsi="Tahoma" w:cs="Tahoma"/>
                <w:sz w:val="20"/>
                <w:szCs w:val="20"/>
              </w:rPr>
            </w:pPr>
            <w:r w:rsidRPr="00090DDE">
              <w:rPr>
                <w:rFonts w:ascii="Tahoma" w:hAnsi="Tahoma" w:cs="Tahoma"/>
                <w:sz w:val="20"/>
                <w:szCs w:val="20"/>
              </w:rPr>
              <w:t xml:space="preserve">The planning phase will end up with all the necessary tools and instruments for each partner to be able to monitor  its own work and the integration with the project. Reference milestones will be put for each </w:t>
            </w:r>
            <w:r w:rsidR="00C70725" w:rsidRPr="00090DDE">
              <w:rPr>
                <w:rFonts w:ascii="Tahoma" w:hAnsi="Tahoma" w:cs="Tahoma"/>
                <w:sz w:val="20"/>
                <w:szCs w:val="20"/>
              </w:rPr>
              <w:t>work package</w:t>
            </w:r>
            <w:r w:rsidRPr="00090DDE">
              <w:rPr>
                <w:rFonts w:ascii="Tahoma" w:hAnsi="Tahoma" w:cs="Tahoma"/>
                <w:sz w:val="20"/>
                <w:szCs w:val="20"/>
              </w:rPr>
              <w:t xml:space="preserve"> in order to maintain a good management of the project. </w:t>
            </w:r>
          </w:p>
          <w:p w14:paraId="07839726" w14:textId="77777777" w:rsidR="00723075" w:rsidRPr="00090DDE" w:rsidRDefault="00723075" w:rsidP="00723075">
            <w:pPr>
              <w:rPr>
                <w:rFonts w:ascii="Tahoma" w:hAnsi="Tahoma" w:cs="Tahoma"/>
                <w:sz w:val="20"/>
                <w:szCs w:val="20"/>
              </w:rPr>
            </w:pPr>
          </w:p>
          <w:p w14:paraId="5E4A46F3" w14:textId="7A39E676" w:rsidR="00723075" w:rsidRPr="00090DDE" w:rsidRDefault="00723075" w:rsidP="00723075">
            <w:pPr>
              <w:rPr>
                <w:rFonts w:ascii="Tahoma" w:hAnsi="Tahoma" w:cs="Tahoma"/>
                <w:b/>
                <w:i/>
                <w:sz w:val="20"/>
                <w:szCs w:val="20"/>
              </w:rPr>
            </w:pPr>
            <w:r w:rsidRPr="00090DDE">
              <w:rPr>
                <w:rFonts w:ascii="Tahoma" w:hAnsi="Tahoma" w:cs="Tahoma"/>
                <w:b/>
                <w:i/>
                <w:sz w:val="20"/>
                <w:szCs w:val="20"/>
              </w:rPr>
              <w:t>B.</w:t>
            </w:r>
            <w:r w:rsidR="00C70725">
              <w:rPr>
                <w:rFonts w:ascii="Tahoma" w:hAnsi="Tahoma" w:cs="Tahoma"/>
                <w:b/>
                <w:i/>
                <w:sz w:val="20"/>
                <w:szCs w:val="20"/>
              </w:rPr>
              <w:t xml:space="preserve"> </w:t>
            </w:r>
            <w:r w:rsidRPr="00090DDE">
              <w:rPr>
                <w:rFonts w:ascii="Tahoma" w:hAnsi="Tahoma" w:cs="Tahoma"/>
                <w:b/>
                <w:i/>
                <w:sz w:val="20"/>
                <w:szCs w:val="20"/>
              </w:rPr>
              <w:t xml:space="preserve">Implementation </w:t>
            </w:r>
          </w:p>
          <w:p w14:paraId="6290B051" w14:textId="77777777" w:rsidR="00723075" w:rsidRPr="00090DDE" w:rsidRDefault="00723075" w:rsidP="00723075">
            <w:pPr>
              <w:rPr>
                <w:rFonts w:ascii="Tahoma" w:hAnsi="Tahoma" w:cs="Tahoma"/>
                <w:sz w:val="20"/>
                <w:szCs w:val="20"/>
              </w:rPr>
            </w:pPr>
            <w:r w:rsidRPr="00090DDE">
              <w:rPr>
                <w:rFonts w:ascii="Tahoma" w:hAnsi="Tahoma" w:cs="Tahoma"/>
                <w:sz w:val="20"/>
                <w:szCs w:val="20"/>
              </w:rPr>
              <w:t xml:space="preserve">Coordination and proper conduct of project activities will be done </w:t>
            </w:r>
            <w:r w:rsidRPr="00090DDE">
              <w:rPr>
                <w:rFonts w:ascii="Tahoma" w:hAnsi="Tahoma" w:cs="Tahoma"/>
                <w:b/>
                <w:sz w:val="20"/>
                <w:szCs w:val="20"/>
              </w:rPr>
              <w:t>by each partner</w:t>
            </w:r>
            <w:r w:rsidRPr="00090DDE">
              <w:rPr>
                <w:rFonts w:ascii="Tahoma" w:hAnsi="Tahoma" w:cs="Tahoma"/>
                <w:sz w:val="20"/>
                <w:szCs w:val="20"/>
              </w:rPr>
              <w:t xml:space="preserve"> with the strong collaboration of the </w:t>
            </w:r>
            <w:r w:rsidRPr="00090DDE">
              <w:rPr>
                <w:rFonts w:ascii="Tahoma" w:hAnsi="Tahoma" w:cs="Tahoma"/>
                <w:b/>
                <w:sz w:val="20"/>
                <w:szCs w:val="20"/>
              </w:rPr>
              <w:t>responsible of WP</w:t>
            </w:r>
            <w:r w:rsidRPr="00090DDE">
              <w:rPr>
                <w:rFonts w:ascii="Tahoma" w:hAnsi="Tahoma" w:cs="Tahoma"/>
                <w:sz w:val="20"/>
                <w:szCs w:val="20"/>
              </w:rPr>
              <w:t>. This will involve organizing research, documentation, training programs, conducting training courses and/or conferences, workshops, round tables, will involve creating training materials, questionnaires, tests, evaluations, classroom materials. The interview method will be used in the selection of beneficiaries in courses.</w:t>
            </w:r>
          </w:p>
          <w:p w14:paraId="63C8FDAC" w14:textId="77777777" w:rsidR="00723075" w:rsidRPr="00090DDE" w:rsidRDefault="00723075" w:rsidP="00723075">
            <w:pPr>
              <w:rPr>
                <w:rFonts w:ascii="Tahoma" w:hAnsi="Tahoma" w:cs="Tahoma"/>
                <w:sz w:val="20"/>
                <w:szCs w:val="20"/>
              </w:rPr>
            </w:pPr>
          </w:p>
          <w:p w14:paraId="30B89F0E" w14:textId="0245A33C" w:rsidR="00723075" w:rsidRPr="00090DDE" w:rsidRDefault="00C70725" w:rsidP="00723075">
            <w:pPr>
              <w:rPr>
                <w:rFonts w:ascii="Tahoma" w:hAnsi="Tahoma" w:cs="Tahoma"/>
                <w:sz w:val="20"/>
                <w:szCs w:val="20"/>
              </w:rPr>
            </w:pPr>
            <w:r w:rsidRPr="00090DDE">
              <w:rPr>
                <w:rFonts w:ascii="Tahoma" w:hAnsi="Tahoma" w:cs="Tahoma"/>
                <w:sz w:val="20"/>
                <w:szCs w:val="20"/>
              </w:rPr>
              <w:t xml:space="preserve">Methods for project coordination and progress in the implementation phase to be used: </w:t>
            </w:r>
            <w:r w:rsidRPr="00090DDE">
              <w:rPr>
                <w:rFonts w:ascii="Tahoma" w:hAnsi="Tahoma" w:cs="Tahoma"/>
                <w:b/>
                <w:sz w:val="20"/>
                <w:szCs w:val="20"/>
              </w:rPr>
              <w:t>Work Breakdown Structure</w:t>
            </w:r>
            <w:r w:rsidRPr="00090DDE">
              <w:rPr>
                <w:rFonts w:ascii="Tahoma" w:hAnsi="Tahoma" w:cs="Tahoma"/>
                <w:sz w:val="20"/>
                <w:szCs w:val="20"/>
              </w:rPr>
              <w:t xml:space="preserve"> (WBS), </w:t>
            </w:r>
            <w:r w:rsidRPr="00090DDE">
              <w:rPr>
                <w:rFonts w:ascii="Tahoma" w:hAnsi="Tahoma" w:cs="Tahoma"/>
                <w:b/>
                <w:sz w:val="20"/>
                <w:szCs w:val="20"/>
              </w:rPr>
              <w:t>Gantt chart</w:t>
            </w:r>
            <w:r w:rsidRPr="00090DDE">
              <w:rPr>
                <w:rFonts w:ascii="Tahoma" w:hAnsi="Tahoma" w:cs="Tahoma"/>
                <w:sz w:val="20"/>
                <w:szCs w:val="20"/>
              </w:rPr>
              <w:t xml:space="preserve">, </w:t>
            </w:r>
            <w:r w:rsidRPr="00090DDE">
              <w:rPr>
                <w:rFonts w:ascii="Tahoma" w:hAnsi="Tahoma" w:cs="Tahoma"/>
                <w:b/>
                <w:sz w:val="20"/>
                <w:szCs w:val="20"/>
              </w:rPr>
              <w:t>To Do list</w:t>
            </w:r>
            <w:r w:rsidRPr="00090DDE">
              <w:rPr>
                <w:rFonts w:ascii="Tahoma" w:hAnsi="Tahoma" w:cs="Tahoma"/>
                <w:sz w:val="20"/>
                <w:szCs w:val="20"/>
              </w:rPr>
              <w:t xml:space="preserve">, </w:t>
            </w:r>
            <w:r w:rsidRPr="00090DDE">
              <w:rPr>
                <w:rFonts w:ascii="Tahoma" w:hAnsi="Tahoma" w:cs="Tahoma"/>
                <w:b/>
                <w:sz w:val="20"/>
                <w:szCs w:val="20"/>
              </w:rPr>
              <w:t>minutes of meetings</w:t>
            </w:r>
            <w:r w:rsidRPr="00090DDE">
              <w:rPr>
                <w:rFonts w:ascii="Tahoma" w:hAnsi="Tahoma" w:cs="Tahoma"/>
                <w:sz w:val="20"/>
                <w:szCs w:val="20"/>
              </w:rPr>
              <w:t xml:space="preserve">, skype </w:t>
            </w:r>
            <w:r>
              <w:rPr>
                <w:rFonts w:ascii="Tahoma" w:hAnsi="Tahoma" w:cs="Tahoma"/>
                <w:b/>
                <w:sz w:val="20"/>
                <w:szCs w:val="20"/>
              </w:rPr>
              <w:t>based</w:t>
            </w:r>
            <w:r w:rsidRPr="00090DDE">
              <w:rPr>
                <w:rFonts w:ascii="Tahoma" w:hAnsi="Tahoma" w:cs="Tahoma"/>
                <w:b/>
                <w:sz w:val="20"/>
                <w:szCs w:val="20"/>
              </w:rPr>
              <w:t xml:space="preserve"> meetings</w:t>
            </w:r>
            <w:r w:rsidRPr="00090DDE">
              <w:rPr>
                <w:rFonts w:ascii="Tahoma" w:hAnsi="Tahoma" w:cs="Tahoma"/>
                <w:sz w:val="20"/>
                <w:szCs w:val="20"/>
              </w:rPr>
              <w:t xml:space="preserve">, </w:t>
            </w:r>
            <w:r w:rsidRPr="00090DDE">
              <w:rPr>
                <w:rFonts w:ascii="Tahoma" w:hAnsi="Tahoma" w:cs="Tahoma"/>
                <w:b/>
                <w:sz w:val="20"/>
                <w:szCs w:val="20"/>
              </w:rPr>
              <w:t>progress reports.</w:t>
            </w:r>
            <w:r w:rsidRPr="00090DDE">
              <w:rPr>
                <w:rFonts w:ascii="Tahoma" w:hAnsi="Tahoma" w:cs="Tahoma"/>
                <w:sz w:val="20"/>
                <w:szCs w:val="20"/>
              </w:rPr>
              <w:t xml:space="preserve"> </w:t>
            </w:r>
          </w:p>
          <w:p w14:paraId="35BAA152" w14:textId="77777777" w:rsidR="00723075" w:rsidRPr="00090DDE" w:rsidRDefault="00723075" w:rsidP="00723075">
            <w:pPr>
              <w:rPr>
                <w:rFonts w:ascii="Tahoma" w:hAnsi="Tahoma" w:cs="Tahoma"/>
                <w:sz w:val="20"/>
                <w:szCs w:val="20"/>
              </w:rPr>
            </w:pPr>
          </w:p>
          <w:p w14:paraId="53CB9A55" w14:textId="77777777" w:rsidR="00723075" w:rsidRPr="00090DDE" w:rsidRDefault="00723075" w:rsidP="00723075">
            <w:pPr>
              <w:rPr>
                <w:rFonts w:ascii="Tahoma" w:hAnsi="Tahoma" w:cs="Tahoma"/>
                <w:sz w:val="20"/>
                <w:szCs w:val="20"/>
              </w:rPr>
            </w:pPr>
            <w:r w:rsidRPr="00090DDE">
              <w:rPr>
                <w:rFonts w:ascii="Tahoma" w:hAnsi="Tahoma" w:cs="Tahoma"/>
                <w:b/>
                <w:sz w:val="20"/>
                <w:szCs w:val="20"/>
              </w:rPr>
              <w:t>Monitoring and control</w:t>
            </w:r>
            <w:r w:rsidRPr="00090DDE">
              <w:rPr>
                <w:rFonts w:ascii="Tahoma" w:hAnsi="Tahoma" w:cs="Tahoma"/>
                <w:sz w:val="20"/>
                <w:szCs w:val="20"/>
              </w:rPr>
              <w:t xml:space="preserve"> of the project requires a continuous comparison between what was planned and what is implemented in reality,  in order to realize compliance schedule deviation analysis. Project monitoring will be done following three main areas: compliance with costs in the budget, compliance with time needed for the achievement of activities, compliance in quality of services provided by the project. </w:t>
            </w:r>
          </w:p>
          <w:p w14:paraId="44EC9D06" w14:textId="77777777" w:rsidR="00723075" w:rsidRPr="00090DDE" w:rsidRDefault="00723075" w:rsidP="00723075">
            <w:pPr>
              <w:rPr>
                <w:rFonts w:ascii="Tahoma" w:hAnsi="Tahoma" w:cs="Tahoma"/>
                <w:sz w:val="20"/>
                <w:szCs w:val="20"/>
              </w:rPr>
            </w:pPr>
            <w:r w:rsidRPr="00090DDE">
              <w:rPr>
                <w:rFonts w:ascii="Tahoma" w:hAnsi="Tahoma" w:cs="Tahoma"/>
                <w:sz w:val="20"/>
                <w:szCs w:val="20"/>
              </w:rPr>
              <w:t xml:space="preserve">The methods used for reporting: progress reports and guiding project actions through to do lists, statistical processing techniques. </w:t>
            </w:r>
          </w:p>
          <w:p w14:paraId="4450C978" w14:textId="77777777" w:rsidR="00723075" w:rsidRPr="00090DDE" w:rsidRDefault="00723075" w:rsidP="00723075">
            <w:pPr>
              <w:rPr>
                <w:rFonts w:ascii="Tahoma" w:hAnsi="Tahoma" w:cs="Tahoma"/>
                <w:sz w:val="20"/>
                <w:szCs w:val="20"/>
              </w:rPr>
            </w:pPr>
          </w:p>
          <w:p w14:paraId="6A4DD5B6" w14:textId="77777777" w:rsidR="00723075" w:rsidRPr="00090DDE" w:rsidRDefault="00723075" w:rsidP="00723075">
            <w:pPr>
              <w:rPr>
                <w:rFonts w:ascii="Tahoma" w:hAnsi="Tahoma" w:cs="Tahoma"/>
                <w:b/>
                <w:i/>
                <w:sz w:val="20"/>
                <w:szCs w:val="20"/>
              </w:rPr>
            </w:pPr>
            <w:r w:rsidRPr="00090DDE">
              <w:rPr>
                <w:rFonts w:ascii="Tahoma" w:hAnsi="Tahoma" w:cs="Tahoma"/>
                <w:b/>
                <w:i/>
                <w:sz w:val="20"/>
                <w:szCs w:val="20"/>
              </w:rPr>
              <w:t>C. Evaluation and project closure</w:t>
            </w:r>
          </w:p>
          <w:p w14:paraId="470C8E25" w14:textId="280CD98C" w:rsidR="00723075" w:rsidRPr="00090DDE" w:rsidRDefault="00723075" w:rsidP="00723075">
            <w:pPr>
              <w:rPr>
                <w:rFonts w:ascii="Tahoma" w:hAnsi="Tahoma" w:cs="Tahoma"/>
                <w:sz w:val="20"/>
                <w:szCs w:val="20"/>
              </w:rPr>
            </w:pPr>
            <w:r w:rsidRPr="00090DDE">
              <w:rPr>
                <w:rFonts w:ascii="Tahoma" w:hAnsi="Tahoma" w:cs="Tahoma"/>
                <w:sz w:val="20"/>
                <w:szCs w:val="20"/>
              </w:rPr>
              <w:t xml:space="preserve">Evaluation of project accomplishments includes: evaluating achievement of the objectives, evaluating planned costs versus actual costs, assess target group and </w:t>
            </w:r>
            <w:r w:rsidR="00C70725" w:rsidRPr="00090DDE">
              <w:rPr>
                <w:rFonts w:ascii="Tahoma" w:hAnsi="Tahoma" w:cs="Tahoma"/>
                <w:sz w:val="20"/>
                <w:szCs w:val="20"/>
              </w:rPr>
              <w:t>stakeholders’</w:t>
            </w:r>
            <w:r w:rsidRPr="00090DDE">
              <w:rPr>
                <w:rFonts w:ascii="Tahoma" w:hAnsi="Tahoma" w:cs="Tahoma"/>
                <w:sz w:val="20"/>
                <w:szCs w:val="20"/>
              </w:rPr>
              <w:t xml:space="preserve"> satisfaction on the activities, evaluation of the project manager and team. In the closing phase of the project will proceed with the preparation and submission of the final report according to the information of the target audience about the results, publicly announcing the closing of the project and results. </w:t>
            </w:r>
          </w:p>
          <w:p w14:paraId="47B5F1EA" w14:textId="77777777" w:rsidR="00723075" w:rsidRPr="00090DDE" w:rsidRDefault="00723075" w:rsidP="00723075">
            <w:pPr>
              <w:rPr>
                <w:rFonts w:ascii="Tahoma" w:hAnsi="Tahoma" w:cs="Tahoma"/>
                <w:sz w:val="20"/>
                <w:szCs w:val="20"/>
              </w:rPr>
            </w:pPr>
          </w:p>
          <w:p w14:paraId="2A0E7AFF" w14:textId="393B9673" w:rsidR="00723075" w:rsidRPr="00EE4FDF" w:rsidRDefault="00723075" w:rsidP="00723075">
            <w:pPr>
              <w:rPr>
                <w:rFonts w:ascii="Tahoma" w:hAnsi="Tahoma" w:cs="Tahoma"/>
                <w:sz w:val="20"/>
                <w:szCs w:val="20"/>
              </w:rPr>
            </w:pPr>
            <w:r w:rsidRPr="00090DDE">
              <w:rPr>
                <w:rFonts w:ascii="Tahoma" w:hAnsi="Tahoma" w:cs="Tahoma"/>
                <w:sz w:val="20"/>
                <w:szCs w:val="20"/>
              </w:rPr>
              <w:t xml:space="preserve">Methods used in closing the project: </w:t>
            </w:r>
            <w:r w:rsidRPr="00090DDE">
              <w:rPr>
                <w:rFonts w:ascii="Tahoma" w:hAnsi="Tahoma" w:cs="Tahoma"/>
                <w:b/>
                <w:sz w:val="20"/>
                <w:szCs w:val="20"/>
              </w:rPr>
              <w:t>partners’ final report</w:t>
            </w:r>
            <w:r w:rsidRPr="00090DDE">
              <w:rPr>
                <w:rFonts w:ascii="Tahoma" w:hAnsi="Tahoma" w:cs="Tahoma"/>
                <w:sz w:val="20"/>
                <w:szCs w:val="20"/>
              </w:rPr>
              <w:t xml:space="preserve">, </w:t>
            </w:r>
            <w:r w:rsidRPr="00090DDE">
              <w:rPr>
                <w:rFonts w:ascii="Tahoma" w:hAnsi="Tahoma" w:cs="Tahoma"/>
                <w:b/>
                <w:sz w:val="20"/>
                <w:szCs w:val="20"/>
              </w:rPr>
              <w:t>financial report</w:t>
            </w:r>
            <w:r w:rsidRPr="00090DDE">
              <w:rPr>
                <w:rFonts w:ascii="Tahoma" w:hAnsi="Tahoma" w:cs="Tahoma"/>
                <w:sz w:val="20"/>
                <w:szCs w:val="20"/>
              </w:rPr>
              <w:t xml:space="preserve">, </w:t>
            </w:r>
            <w:r w:rsidRPr="00090DDE">
              <w:rPr>
                <w:rFonts w:ascii="Tahoma" w:hAnsi="Tahoma" w:cs="Tahoma"/>
                <w:b/>
                <w:sz w:val="20"/>
                <w:szCs w:val="20"/>
              </w:rPr>
              <w:t>final conclusion</w:t>
            </w:r>
            <w:r w:rsidRPr="00090DDE">
              <w:rPr>
                <w:rFonts w:ascii="Tahoma" w:hAnsi="Tahoma" w:cs="Tahoma"/>
                <w:sz w:val="20"/>
                <w:szCs w:val="20"/>
              </w:rPr>
              <w:t xml:space="preserve"> of the project, </w:t>
            </w:r>
            <w:r w:rsidRPr="00090DDE">
              <w:rPr>
                <w:rFonts w:ascii="Tahoma" w:hAnsi="Tahoma" w:cs="Tahoma"/>
                <w:b/>
                <w:sz w:val="20"/>
                <w:szCs w:val="20"/>
              </w:rPr>
              <w:t>results’ evaluation</w:t>
            </w:r>
            <w:r w:rsidRPr="00090DDE">
              <w:rPr>
                <w:rFonts w:ascii="Tahoma" w:hAnsi="Tahoma" w:cs="Tahoma"/>
                <w:sz w:val="20"/>
                <w:szCs w:val="20"/>
              </w:rPr>
              <w:t xml:space="preserve">. Also, the </w:t>
            </w:r>
            <w:r w:rsidR="00EE4FDF" w:rsidRPr="00EE4FDF">
              <w:rPr>
                <w:rFonts w:ascii="Tahoma" w:hAnsi="Tahoma" w:cs="Tahoma"/>
                <w:b/>
                <w:sz w:val="20"/>
                <w:szCs w:val="20"/>
              </w:rPr>
              <w:t>survey</w:t>
            </w:r>
            <w:r w:rsidRPr="00EE4FDF">
              <w:rPr>
                <w:rFonts w:ascii="Tahoma" w:hAnsi="Tahoma" w:cs="Tahoma"/>
                <w:b/>
                <w:sz w:val="20"/>
                <w:szCs w:val="20"/>
              </w:rPr>
              <w:t xml:space="preserve"> method</w:t>
            </w:r>
            <w:r w:rsidRPr="00090DDE">
              <w:rPr>
                <w:rFonts w:ascii="Tahoma" w:hAnsi="Tahoma" w:cs="Tahoma"/>
                <w:sz w:val="20"/>
                <w:szCs w:val="20"/>
              </w:rPr>
              <w:t xml:space="preserve"> will be used in </w:t>
            </w:r>
            <w:r w:rsidRPr="00EE4FDF">
              <w:rPr>
                <w:rFonts w:ascii="Tahoma" w:hAnsi="Tahoma" w:cs="Tahoma"/>
                <w:sz w:val="20"/>
                <w:szCs w:val="20"/>
              </w:rPr>
              <w:t xml:space="preserve">assessing participants' satisfaction. </w:t>
            </w:r>
          </w:p>
          <w:p w14:paraId="08914C13" w14:textId="77777777" w:rsidR="00723075" w:rsidRPr="00090DDE" w:rsidRDefault="00723075" w:rsidP="00723075">
            <w:pPr>
              <w:rPr>
                <w:rFonts w:ascii="Tahoma" w:hAnsi="Tahoma" w:cs="Tahoma"/>
                <w:sz w:val="20"/>
                <w:szCs w:val="20"/>
              </w:rPr>
            </w:pPr>
          </w:p>
          <w:p w14:paraId="3CD87C92" w14:textId="77777777" w:rsidR="00EE4FDF" w:rsidRPr="00090DDE" w:rsidRDefault="00EE4FDF" w:rsidP="00723075">
            <w:pPr>
              <w:jc w:val="both"/>
              <w:rPr>
                <w:rFonts w:ascii="Tahoma" w:hAnsi="Tahoma" w:cs="Tahoma"/>
                <w:noProof/>
                <w:sz w:val="20"/>
                <w:szCs w:val="20"/>
              </w:rPr>
            </w:pPr>
          </w:p>
          <w:p w14:paraId="3074C1DE" w14:textId="77777777" w:rsidR="00723075" w:rsidRPr="00090DDE" w:rsidRDefault="00723075" w:rsidP="00723075">
            <w:pPr>
              <w:rPr>
                <w:rFonts w:ascii="Tahoma" w:hAnsi="Tahoma" w:cs="Tahoma"/>
                <w:sz w:val="20"/>
                <w:szCs w:val="20"/>
              </w:rPr>
            </w:pPr>
            <w:r w:rsidRPr="00090DDE">
              <w:rPr>
                <w:rFonts w:ascii="Tahoma" w:hAnsi="Tahoma" w:cs="Tahoma"/>
                <w:sz w:val="20"/>
                <w:szCs w:val="20"/>
              </w:rPr>
              <w:t>The structure of the project will be based on Work Packages as follows:</w:t>
            </w:r>
          </w:p>
          <w:p w14:paraId="0A3E3F9D" w14:textId="77777777" w:rsidR="00723075" w:rsidRPr="00090DDE" w:rsidRDefault="00723075" w:rsidP="00723075">
            <w:pPr>
              <w:rPr>
                <w:rFonts w:ascii="Tahoma" w:hAnsi="Tahoma" w:cs="Tahoma"/>
                <w:sz w:val="20"/>
                <w:szCs w:val="20"/>
              </w:rPr>
            </w:pPr>
          </w:p>
          <w:p w14:paraId="111B14F9" w14:textId="40F71F59" w:rsidR="00723075" w:rsidRPr="00090DDE" w:rsidRDefault="00AB447B" w:rsidP="00723075">
            <w:pPr>
              <w:rPr>
                <w:rFonts w:ascii="Tahoma" w:hAnsi="Tahoma" w:cs="Tahoma"/>
                <w:sz w:val="20"/>
                <w:szCs w:val="20"/>
              </w:rPr>
            </w:pPr>
            <w:r w:rsidRPr="00090DDE">
              <w:rPr>
                <w:noProof/>
                <w:lang w:val="sk-SK" w:eastAsia="sk-SK"/>
              </w:rPr>
              <mc:AlternateContent>
                <mc:Choice Requires="wpg">
                  <w:drawing>
                    <wp:anchor distT="0" distB="0" distL="114300" distR="114300" simplePos="0" relativeHeight="251663360" behindDoc="0" locked="0" layoutInCell="1" allowOverlap="1" wp14:anchorId="53F693D6" wp14:editId="316B3EA9">
                      <wp:simplePos x="0" y="0"/>
                      <wp:positionH relativeFrom="column">
                        <wp:posOffset>162560</wp:posOffset>
                      </wp:positionH>
                      <wp:positionV relativeFrom="paragraph">
                        <wp:posOffset>52705</wp:posOffset>
                      </wp:positionV>
                      <wp:extent cx="5936615" cy="3892550"/>
                      <wp:effectExtent l="0" t="0" r="26035" b="12700"/>
                      <wp:wrapSquare wrapText="bothSides"/>
                      <wp:docPr id="59" name="Group 59"/>
                      <wp:cNvGraphicFramePr/>
                      <a:graphic xmlns:a="http://schemas.openxmlformats.org/drawingml/2006/main">
                        <a:graphicData uri="http://schemas.microsoft.com/office/word/2010/wordprocessingGroup">
                          <wpg:wgp>
                            <wpg:cNvGrpSpPr/>
                            <wpg:grpSpPr>
                              <a:xfrm>
                                <a:off x="0" y="0"/>
                                <a:ext cx="5936615" cy="3892550"/>
                                <a:chOff x="0" y="0"/>
                                <a:chExt cx="6762380" cy="4269768"/>
                              </a:xfrm>
                            </wpg:grpSpPr>
                            <wpg:grpSp>
                              <wpg:cNvPr id="60" name="Group 60"/>
                              <wpg:cNvGrpSpPr/>
                              <wpg:grpSpPr>
                                <a:xfrm>
                                  <a:off x="793820" y="2311121"/>
                                  <a:ext cx="4681806" cy="1235117"/>
                                  <a:chOff x="793820" y="2311121"/>
                                  <a:chExt cx="4681806" cy="1235117"/>
                                </a:xfrm>
                              </wpg:grpSpPr>
                              <wps:wsp>
                                <wps:cNvPr id="61" name="Straight Arrow Connector 61"/>
                                <wps:cNvCnPr/>
                                <wps:spPr>
                                  <a:xfrm>
                                    <a:off x="793820" y="2311121"/>
                                    <a:ext cx="431800" cy="11049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793820" y="2311121"/>
                                    <a:ext cx="2270760" cy="12350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flipH="1">
                                    <a:off x="1225899" y="2361363"/>
                                    <a:ext cx="441960" cy="105473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grpSp>
                                <wpg:cNvPr id="64" name="Group 64"/>
                                <wpg:cNvGrpSpPr/>
                                <wpg:grpSpPr>
                                  <a:xfrm>
                                    <a:off x="1225899" y="2311121"/>
                                    <a:ext cx="4249727" cy="1235117"/>
                                    <a:chOff x="1225899" y="2311121"/>
                                    <a:chExt cx="4249727" cy="1235117"/>
                                  </a:xfrm>
                                </wpg:grpSpPr>
                                <wps:wsp>
                                  <wps:cNvPr id="65" name="Straight Arrow Connector 65"/>
                                  <wps:cNvCnPr/>
                                  <wps:spPr>
                                    <a:xfrm>
                                      <a:off x="3255666" y="2311121"/>
                                      <a:ext cx="2219960" cy="12350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flipH="1">
                                      <a:off x="3064748" y="2421653"/>
                                      <a:ext cx="1687830" cy="112458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flipH="1">
                                      <a:off x="1225899" y="2421653"/>
                                      <a:ext cx="3526790" cy="9937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68" name="Round Same Side Corner Rectangle 68"/>
                              <wps:cNvSpPr/>
                              <wps:spPr>
                                <a:xfrm>
                                  <a:off x="90435" y="0"/>
                                  <a:ext cx="6671945" cy="723265"/>
                                </a:xfrm>
                                <a:prstGeom prst="round2Same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28F72DA" w14:textId="77777777" w:rsidR="00A455E0" w:rsidRDefault="00A455E0" w:rsidP="00723075">
                                    <w:pPr>
                                      <w:jc w:val="center"/>
                                      <w:rPr>
                                        <w:b/>
                                        <w:sz w:val="36"/>
                                        <w:szCs w:val="36"/>
                                        <w:lang w:val="en-US"/>
                                      </w:rPr>
                                    </w:pPr>
                                    <w:r>
                                      <w:rPr>
                                        <w:b/>
                                        <w:sz w:val="36"/>
                                        <w:szCs w:val="36"/>
                                        <w:lang w:val="en-US"/>
                                      </w:rPr>
                                      <w:t>Project board</w:t>
                                    </w:r>
                                  </w:p>
                                  <w:p w14:paraId="2435BDCF" w14:textId="77777777" w:rsidR="00A455E0" w:rsidRDefault="00A455E0" w:rsidP="00723075">
                                    <w:pPr>
                                      <w:jc w:val="center"/>
                                      <w:rPr>
                                        <w:lang w:val="en-US"/>
                                      </w:rPr>
                                    </w:pPr>
                                    <w:r>
                                      <w:rPr>
                                        <w:lang w:val="en-US"/>
                                      </w:rPr>
                                      <w:t>(one representative from each partner)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9" name="Group 69"/>
                              <wpg:cNvGrpSpPr/>
                              <wpg:grpSpPr>
                                <a:xfrm>
                                  <a:off x="0" y="3426488"/>
                                  <a:ext cx="6752074" cy="843280"/>
                                  <a:chOff x="0" y="3426488"/>
                                  <a:chExt cx="6752074" cy="843280"/>
                                </a:xfrm>
                              </wpg:grpSpPr>
                              <wps:wsp>
                                <wps:cNvPr id="70" name="Round Same Side Corner Rectangle 70"/>
                                <wps:cNvSpPr/>
                                <wps:spPr>
                                  <a:xfrm>
                                    <a:off x="0" y="3426488"/>
                                    <a:ext cx="2039620" cy="843280"/>
                                  </a:xfrm>
                                  <a:prstGeom prst="round2SameRect">
                                    <a:avLst/>
                                  </a:prstGeom>
                                  <a:noFill/>
                                </wps:spPr>
                                <wps:style>
                                  <a:lnRef idx="2">
                                    <a:schemeClr val="accent6">
                                      <a:shade val="50000"/>
                                    </a:schemeClr>
                                  </a:lnRef>
                                  <a:fillRef idx="1">
                                    <a:schemeClr val="accent6"/>
                                  </a:fillRef>
                                  <a:effectRef idx="0">
                                    <a:schemeClr val="accent6"/>
                                  </a:effectRef>
                                  <a:fontRef idx="minor">
                                    <a:schemeClr val="lt1"/>
                                  </a:fontRef>
                                </wps:style>
                                <wps:txbx>
                                  <w:txbxContent>
                                    <w:p w14:paraId="17A81DC7" w14:textId="77777777" w:rsidR="00A455E0" w:rsidRDefault="00A455E0" w:rsidP="00723075">
                                      <w:pPr>
                                        <w:shd w:val="clear" w:color="auto" w:fill="FFFFFF"/>
                                        <w:rPr>
                                          <w:rFonts w:ascii="Verdana" w:hAnsi="Verdana"/>
                                          <w:color w:val="000000"/>
                                          <w:sz w:val="16"/>
                                          <w:szCs w:val="16"/>
                                          <w:lang w:eastAsia="ro-RO"/>
                                        </w:rPr>
                                      </w:pPr>
                                      <w:r>
                                        <w:rPr>
                                          <w:rFonts w:ascii="Verdana" w:hAnsi="Verdana"/>
                                          <w:color w:val="000000"/>
                                          <w:sz w:val="16"/>
                                          <w:szCs w:val="16"/>
                                          <w:lang w:eastAsia="ro-RO"/>
                                        </w:rPr>
                                        <w:t>OB1: Raising awareness about the needs of dual careers in professional and non-professional sports</w:t>
                                      </w:r>
                                    </w:p>
                                    <w:p w14:paraId="278B198F" w14:textId="77777777" w:rsidR="00A455E0" w:rsidRDefault="00A455E0" w:rsidP="00723075">
                                      <w:pPr>
                                        <w:jc w:val="center"/>
                                        <w:rPr>
                                          <w:sz w:val="16"/>
                                          <w:szCs w:val="16"/>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Round Same Side Corner Rectangle 71"/>
                                <wps:cNvSpPr/>
                                <wps:spPr>
                                  <a:xfrm>
                                    <a:off x="2351314" y="3607358"/>
                                    <a:ext cx="1878965" cy="612775"/>
                                  </a:xfrm>
                                  <a:prstGeom prst="round2SameRect">
                                    <a:avLst/>
                                  </a:prstGeom>
                                  <a:noFill/>
                                </wps:spPr>
                                <wps:style>
                                  <a:lnRef idx="2">
                                    <a:schemeClr val="accent6">
                                      <a:shade val="50000"/>
                                    </a:schemeClr>
                                  </a:lnRef>
                                  <a:fillRef idx="1">
                                    <a:schemeClr val="accent6"/>
                                  </a:fillRef>
                                  <a:effectRef idx="0">
                                    <a:schemeClr val="accent6"/>
                                  </a:effectRef>
                                  <a:fontRef idx="minor">
                                    <a:schemeClr val="lt1"/>
                                  </a:fontRef>
                                </wps:style>
                                <wps:txbx>
                                  <w:txbxContent>
                                    <w:p w14:paraId="718126CD" w14:textId="77777777" w:rsidR="00A455E0" w:rsidRDefault="00A455E0" w:rsidP="00723075">
                                      <w:pPr>
                                        <w:shd w:val="clear" w:color="auto" w:fill="FFFFFF"/>
                                        <w:rPr>
                                          <w:rFonts w:ascii="Verdana" w:hAnsi="Verdana"/>
                                          <w:color w:val="000000"/>
                                          <w:sz w:val="16"/>
                                          <w:szCs w:val="16"/>
                                          <w:lang w:eastAsia="ro-RO"/>
                                        </w:rPr>
                                      </w:pPr>
                                      <w:r>
                                        <w:rPr>
                                          <w:rFonts w:ascii="Verdana" w:hAnsi="Verdana"/>
                                          <w:color w:val="000000"/>
                                          <w:sz w:val="16"/>
                                          <w:szCs w:val="16"/>
                                          <w:lang w:eastAsia="ro-RO"/>
                                        </w:rPr>
                                        <w:t>OB2: good practices and dissemination</w:t>
                                      </w:r>
                                    </w:p>
                                    <w:p w14:paraId="02BA8AA6" w14:textId="77777777" w:rsidR="00A455E0" w:rsidRDefault="00A455E0" w:rsidP="00723075">
                                      <w:pPr>
                                        <w:jc w:val="center"/>
                                        <w:rPr>
                                          <w:sz w:val="16"/>
                                          <w:szCs w:val="16"/>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ound Same Side Corner Rectangle 72"/>
                                <wps:cNvSpPr/>
                                <wps:spPr>
                                  <a:xfrm>
                                    <a:off x="4732774" y="3557116"/>
                                    <a:ext cx="2019300" cy="662940"/>
                                  </a:xfrm>
                                  <a:prstGeom prst="round2SameRect">
                                    <a:avLst/>
                                  </a:prstGeom>
                                  <a:noFill/>
                                </wps:spPr>
                                <wps:style>
                                  <a:lnRef idx="2">
                                    <a:schemeClr val="accent6">
                                      <a:shade val="50000"/>
                                    </a:schemeClr>
                                  </a:lnRef>
                                  <a:fillRef idx="1">
                                    <a:schemeClr val="accent6"/>
                                  </a:fillRef>
                                  <a:effectRef idx="0">
                                    <a:schemeClr val="accent6"/>
                                  </a:effectRef>
                                  <a:fontRef idx="minor">
                                    <a:schemeClr val="lt1"/>
                                  </a:fontRef>
                                </wps:style>
                                <wps:txbx>
                                  <w:txbxContent>
                                    <w:p w14:paraId="605CEFE9" w14:textId="77777777" w:rsidR="00A455E0" w:rsidRDefault="00A455E0" w:rsidP="00723075">
                                      <w:pPr>
                                        <w:shd w:val="clear" w:color="auto" w:fill="FFFFFF"/>
                                        <w:rPr>
                                          <w:rFonts w:ascii="Verdana" w:hAnsi="Verdana"/>
                                          <w:color w:val="000000"/>
                                          <w:sz w:val="16"/>
                                          <w:szCs w:val="16"/>
                                          <w:lang w:eastAsia="ro-RO"/>
                                        </w:rPr>
                                      </w:pPr>
                                      <w:r>
                                        <w:rPr>
                                          <w:rFonts w:ascii="Verdana" w:hAnsi="Verdana"/>
                                          <w:color w:val="000000"/>
                                          <w:sz w:val="16"/>
                                          <w:szCs w:val="16"/>
                                          <w:lang w:eastAsia="ro-RO"/>
                                        </w:rPr>
                                        <w:t>OB3: Continuous learning test programme</w:t>
                                      </w:r>
                                    </w:p>
                                    <w:p w14:paraId="686CB6BA" w14:textId="77777777" w:rsidR="00A455E0" w:rsidRDefault="00A455E0" w:rsidP="00723075">
                                      <w:pPr>
                                        <w:jc w:val="center"/>
                                        <w:rPr>
                                          <w:sz w:val="16"/>
                                          <w:szCs w:val="16"/>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73" name="Group 73"/>
                              <wpg:cNvGrpSpPr/>
                              <wpg:grpSpPr>
                                <a:xfrm>
                                  <a:off x="90435" y="813916"/>
                                  <a:ext cx="6661637" cy="864012"/>
                                  <a:chOff x="90435" y="813916"/>
                                  <a:chExt cx="6661637" cy="864012"/>
                                </a:xfrm>
                              </wpg:grpSpPr>
                              <wps:wsp>
                                <wps:cNvPr id="74" name="Rectangle 74"/>
                                <wps:cNvSpPr/>
                                <wps:spPr>
                                  <a:xfrm>
                                    <a:off x="90435" y="813916"/>
                                    <a:ext cx="1235710" cy="8540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12485A5" w14:textId="77777777" w:rsidR="00A455E0" w:rsidRPr="005C49A4" w:rsidRDefault="00A455E0" w:rsidP="00723075">
                                      <w:pPr>
                                        <w:jc w:val="center"/>
                                        <w:rPr>
                                          <w:sz w:val="22"/>
                                          <w:lang w:val="en-US"/>
                                        </w:rPr>
                                      </w:pPr>
                                      <w:r w:rsidRPr="005C49A4">
                                        <w:rPr>
                                          <w:sz w:val="22"/>
                                          <w:lang w:val="en-US"/>
                                        </w:rPr>
                                        <w:t xml:space="preserve">WP1 </w:t>
                                      </w:r>
                                    </w:p>
                                    <w:p w14:paraId="4127B593" w14:textId="77777777" w:rsidR="00A455E0" w:rsidRDefault="00A455E0" w:rsidP="00723075">
                                      <w:pPr>
                                        <w:jc w:val="center"/>
                                        <w:rPr>
                                          <w:lang w:val="en-US"/>
                                        </w:rPr>
                                      </w:pPr>
                                      <w:r>
                                        <w:rPr>
                                          <w:lang w:val="en-US"/>
                                        </w:rPr>
                                        <w:t>Awareness and status on dual career</w:t>
                                      </w:r>
                                    </w:p>
                                    <w:p w14:paraId="2B6DAFCE" w14:textId="77777777" w:rsidR="00A455E0" w:rsidRDefault="00A455E0" w:rsidP="0072307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1477108" y="823965"/>
                                    <a:ext cx="1235710" cy="84391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9BB93C4" w14:textId="77777777" w:rsidR="00A455E0" w:rsidRPr="005C49A4" w:rsidRDefault="00A455E0" w:rsidP="00723075">
                                      <w:pPr>
                                        <w:jc w:val="center"/>
                                        <w:rPr>
                                          <w:sz w:val="22"/>
                                          <w:lang w:val="en-US"/>
                                        </w:rPr>
                                      </w:pPr>
                                      <w:r w:rsidRPr="005C49A4">
                                        <w:rPr>
                                          <w:sz w:val="22"/>
                                          <w:lang w:val="en-US"/>
                                        </w:rPr>
                                        <w:t>WP2</w:t>
                                      </w:r>
                                    </w:p>
                                    <w:p w14:paraId="4C208B83" w14:textId="66A76A4C" w:rsidR="00A455E0" w:rsidRDefault="00A455E0" w:rsidP="00723075">
                                      <w:pPr>
                                        <w:jc w:val="center"/>
                                        <w:rPr>
                                          <w:lang w:val="en-US"/>
                                        </w:rPr>
                                      </w:pPr>
                                      <w:r>
                                        <w:rPr>
                                          <w:lang w:val="en-US"/>
                                        </w:rPr>
                                        <w:t xml:space="preserve"> Advocacy and politics</w:t>
                                      </w:r>
                                    </w:p>
                                    <w:p w14:paraId="1794FB1B" w14:textId="77777777" w:rsidR="00A455E0" w:rsidRDefault="00A455E0" w:rsidP="0072307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2843683" y="823965"/>
                                    <a:ext cx="1235710" cy="84391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53C1C42" w14:textId="77777777" w:rsidR="00A455E0" w:rsidRDefault="00A455E0" w:rsidP="00723075">
                                      <w:pPr>
                                        <w:jc w:val="center"/>
                                        <w:rPr>
                                          <w:sz w:val="22"/>
                                          <w:szCs w:val="22"/>
                                          <w:lang w:val="en-US"/>
                                        </w:rPr>
                                      </w:pPr>
                                      <w:r>
                                        <w:rPr>
                                          <w:sz w:val="22"/>
                                          <w:szCs w:val="22"/>
                                          <w:lang w:val="en-US"/>
                                        </w:rPr>
                                        <w:t>WP3</w:t>
                                      </w:r>
                                    </w:p>
                                    <w:p w14:paraId="5E14E192" w14:textId="10535147" w:rsidR="00A455E0" w:rsidRDefault="00A455E0" w:rsidP="00723075">
                                      <w:pPr>
                                        <w:jc w:val="center"/>
                                        <w:rPr>
                                          <w:sz w:val="22"/>
                                          <w:szCs w:val="22"/>
                                          <w:lang w:val="en-US"/>
                                        </w:rPr>
                                      </w:pPr>
                                      <w:r>
                                        <w:rPr>
                                          <w:sz w:val="22"/>
                                          <w:szCs w:val="22"/>
                                          <w:lang w:val="en-US"/>
                                        </w:rPr>
                                        <w:t>Continuous education of athletes</w:t>
                                      </w:r>
                                    </w:p>
                                    <w:p w14:paraId="621E96D2" w14:textId="77777777" w:rsidR="00A455E0" w:rsidRDefault="00A455E0" w:rsidP="00723075">
                                      <w:pPr>
                                        <w:rPr>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4240404" y="834014"/>
                                    <a:ext cx="1278577" cy="843914"/>
                                  </a:xfrm>
                                  <a:prstGeom prst="rect">
                                    <a:avLst/>
                                  </a:prstGeom>
                                </wps:spPr>
                                <wps:style>
                                  <a:lnRef idx="3">
                                    <a:schemeClr val="lt1"/>
                                  </a:lnRef>
                                  <a:fillRef idx="1">
                                    <a:schemeClr val="accent2"/>
                                  </a:fillRef>
                                  <a:effectRef idx="1">
                                    <a:schemeClr val="accent2"/>
                                  </a:effectRef>
                                  <a:fontRef idx="minor">
                                    <a:schemeClr val="lt1"/>
                                  </a:fontRef>
                                </wps:style>
                                <wps:txbx>
                                  <w:txbxContent>
                                    <w:p w14:paraId="1BB99E61" w14:textId="77777777" w:rsidR="00A455E0" w:rsidRPr="005C49A4" w:rsidRDefault="00A455E0" w:rsidP="00723075">
                                      <w:pPr>
                                        <w:jc w:val="center"/>
                                        <w:rPr>
                                          <w:sz w:val="22"/>
                                          <w:lang w:val="en-US"/>
                                        </w:rPr>
                                      </w:pPr>
                                      <w:r w:rsidRPr="005C49A4">
                                        <w:rPr>
                                          <w:sz w:val="22"/>
                                          <w:lang w:val="en-US"/>
                                        </w:rPr>
                                        <w:t>WP4</w:t>
                                      </w:r>
                                    </w:p>
                                    <w:p w14:paraId="3AFDBEBD" w14:textId="4BB76933" w:rsidR="00A455E0" w:rsidRDefault="00A455E0" w:rsidP="00723075">
                                      <w:pPr>
                                        <w:jc w:val="center"/>
                                        <w:rPr>
                                          <w:lang w:val="en-US"/>
                                        </w:rPr>
                                      </w:pPr>
                                      <w:r>
                                        <w:rPr>
                                          <w:lang w:val="en-US"/>
                                        </w:rPr>
                                        <w:t>Dissemination campaign</w:t>
                                      </w:r>
                                    </w:p>
                                    <w:p w14:paraId="338B27C9" w14:textId="77777777" w:rsidR="00A455E0" w:rsidRDefault="00A455E0" w:rsidP="0072307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5617027" y="834014"/>
                                    <a:ext cx="1135045" cy="843914"/>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6928D03" w14:textId="77777777" w:rsidR="00A455E0" w:rsidRPr="005C49A4" w:rsidRDefault="00A455E0" w:rsidP="00723075">
                                      <w:pPr>
                                        <w:jc w:val="center"/>
                                        <w:rPr>
                                          <w:sz w:val="22"/>
                                          <w:lang w:val="en-US"/>
                                        </w:rPr>
                                      </w:pPr>
                                      <w:r w:rsidRPr="005C49A4">
                                        <w:rPr>
                                          <w:sz w:val="22"/>
                                          <w:lang w:val="en-US"/>
                                        </w:rPr>
                                        <w:t>WP5</w:t>
                                      </w:r>
                                    </w:p>
                                    <w:p w14:paraId="5F386B1A" w14:textId="58B809DE" w:rsidR="00A455E0" w:rsidRPr="00AB447B" w:rsidRDefault="00A455E0" w:rsidP="00723075">
                                      <w:pPr>
                                        <w:jc w:val="center"/>
                                        <w:rPr>
                                          <w:lang w:val="en-US"/>
                                        </w:rPr>
                                      </w:pPr>
                                      <w:r w:rsidRPr="00AB447B">
                                        <w:rPr>
                                          <w:lang w:val="en-US"/>
                                        </w:rPr>
                                        <w:t>Project management</w:t>
                                      </w:r>
                                    </w:p>
                                    <w:p w14:paraId="1271BB6F" w14:textId="77777777" w:rsidR="00A455E0" w:rsidRDefault="00A455E0" w:rsidP="0072307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79" name="Group 79"/>
                              <wpg:cNvGrpSpPr/>
                              <wpg:grpSpPr>
                                <a:xfrm>
                                  <a:off x="80387" y="1818751"/>
                                  <a:ext cx="6611808" cy="562610"/>
                                  <a:chOff x="80387" y="1818751"/>
                                  <a:chExt cx="6611808" cy="562610"/>
                                </a:xfrm>
                              </wpg:grpSpPr>
                              <wps:wsp>
                                <wps:cNvPr id="80" name="Rectangle 80"/>
                                <wps:cNvSpPr/>
                                <wps:spPr>
                                  <a:xfrm>
                                    <a:off x="80387" y="1818751"/>
                                    <a:ext cx="1235710" cy="56261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95BA0A8" w14:textId="77777777" w:rsidR="00A455E0" w:rsidRDefault="00A455E0" w:rsidP="00723075">
                                      <w:pPr>
                                        <w:jc w:val="center"/>
                                        <w:rPr>
                                          <w:sz w:val="20"/>
                                          <w:szCs w:val="20"/>
                                          <w:lang w:val="en-US"/>
                                        </w:rPr>
                                      </w:pPr>
                                      <w:r>
                                        <w:rPr>
                                          <w:sz w:val="20"/>
                                          <w:szCs w:val="20"/>
                                          <w:lang w:val="en-US"/>
                                        </w:rPr>
                                        <w:t>Partner resp:</w:t>
                                      </w:r>
                                    </w:p>
                                    <w:p w14:paraId="5B2F39E7" w14:textId="77777777" w:rsidR="00A455E0" w:rsidRDefault="00A455E0" w:rsidP="00723075">
                                      <w:pPr>
                                        <w:jc w:val="center"/>
                                        <w:rPr>
                                          <w:sz w:val="20"/>
                                          <w:szCs w:val="20"/>
                                          <w:lang w:val="en-US"/>
                                        </w:rPr>
                                      </w:pPr>
                                      <w:r>
                                        <w:rPr>
                                          <w:sz w:val="20"/>
                                          <w:szCs w:val="20"/>
                                          <w:lang w:val="en-US"/>
                                        </w:rPr>
                                        <w:t>P7 HUPE</w:t>
                                      </w:r>
                                    </w:p>
                                    <w:p w14:paraId="3DCD29D6" w14:textId="77777777" w:rsidR="00A455E0" w:rsidRDefault="00A455E0" w:rsidP="00723075">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1467059" y="1828800"/>
                                    <a:ext cx="1235710" cy="5524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7FBC976" w14:textId="77777777" w:rsidR="00A455E0" w:rsidRDefault="00A455E0" w:rsidP="00723075">
                                      <w:pPr>
                                        <w:jc w:val="center"/>
                                        <w:rPr>
                                          <w:sz w:val="20"/>
                                          <w:szCs w:val="20"/>
                                          <w:lang w:val="en-US"/>
                                        </w:rPr>
                                      </w:pPr>
                                      <w:r>
                                        <w:rPr>
                                          <w:sz w:val="20"/>
                                          <w:szCs w:val="20"/>
                                          <w:lang w:val="en-US"/>
                                        </w:rPr>
                                        <w:t>Partner resp:</w:t>
                                      </w:r>
                                    </w:p>
                                    <w:p w14:paraId="516C737C" w14:textId="7E60F910" w:rsidR="00A455E0" w:rsidRDefault="00A455E0" w:rsidP="00723075">
                                      <w:pPr>
                                        <w:jc w:val="center"/>
                                        <w:rPr>
                                          <w:sz w:val="20"/>
                                          <w:szCs w:val="20"/>
                                          <w:lang w:val="en-US"/>
                                        </w:rPr>
                                      </w:pPr>
                                      <w:r>
                                        <w:rPr>
                                          <w:sz w:val="20"/>
                                          <w:szCs w:val="20"/>
                                          <w:lang w:val="en-US"/>
                                        </w:rPr>
                                        <w:t>P5 UCSC</w:t>
                                      </w:r>
                                    </w:p>
                                    <w:p w14:paraId="48972EB1" w14:textId="77777777" w:rsidR="00A455E0" w:rsidRDefault="00A455E0" w:rsidP="00723075">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2833635" y="1828800"/>
                                    <a:ext cx="1235710" cy="55245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04BBD9A" w14:textId="77777777" w:rsidR="00A455E0" w:rsidRDefault="00A455E0" w:rsidP="00723075">
                                      <w:pPr>
                                        <w:jc w:val="center"/>
                                        <w:rPr>
                                          <w:sz w:val="20"/>
                                          <w:szCs w:val="20"/>
                                          <w:lang w:val="en-US"/>
                                        </w:rPr>
                                      </w:pPr>
                                      <w:r>
                                        <w:rPr>
                                          <w:sz w:val="20"/>
                                          <w:szCs w:val="20"/>
                                          <w:lang w:val="en-US"/>
                                        </w:rPr>
                                        <w:t>Partner resp:</w:t>
                                      </w:r>
                                    </w:p>
                                    <w:p w14:paraId="34B58DA5" w14:textId="77777777" w:rsidR="00A455E0" w:rsidRDefault="00A455E0" w:rsidP="00723075">
                                      <w:pPr>
                                        <w:jc w:val="center"/>
                                        <w:rPr>
                                          <w:sz w:val="20"/>
                                          <w:szCs w:val="20"/>
                                          <w:lang w:val="en-US"/>
                                        </w:rPr>
                                      </w:pPr>
                                      <w:r>
                                        <w:rPr>
                                          <w:sz w:val="20"/>
                                          <w:szCs w:val="20"/>
                                          <w:lang w:val="en-US"/>
                                        </w:rPr>
                                        <w:t>P4 AINV</w:t>
                                      </w:r>
                                    </w:p>
                                    <w:p w14:paraId="3407BE78" w14:textId="77777777" w:rsidR="00A455E0" w:rsidRDefault="00A455E0" w:rsidP="00723075">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4230356" y="1838848"/>
                                    <a:ext cx="1235710" cy="542290"/>
                                  </a:xfrm>
                                  <a:prstGeom prst="rect">
                                    <a:avLst/>
                                  </a:prstGeom>
                                </wps:spPr>
                                <wps:style>
                                  <a:lnRef idx="3">
                                    <a:schemeClr val="lt1"/>
                                  </a:lnRef>
                                  <a:fillRef idx="1">
                                    <a:schemeClr val="accent2"/>
                                  </a:fillRef>
                                  <a:effectRef idx="1">
                                    <a:schemeClr val="accent2"/>
                                  </a:effectRef>
                                  <a:fontRef idx="minor">
                                    <a:schemeClr val="lt1"/>
                                  </a:fontRef>
                                </wps:style>
                                <wps:txbx>
                                  <w:txbxContent>
                                    <w:p w14:paraId="5CD2FCC9" w14:textId="77777777" w:rsidR="00A455E0" w:rsidRDefault="00A455E0" w:rsidP="00723075">
                                      <w:pPr>
                                        <w:jc w:val="center"/>
                                        <w:rPr>
                                          <w:sz w:val="20"/>
                                          <w:szCs w:val="20"/>
                                          <w:lang w:val="en-US"/>
                                        </w:rPr>
                                      </w:pPr>
                                      <w:r>
                                        <w:rPr>
                                          <w:sz w:val="20"/>
                                          <w:szCs w:val="20"/>
                                          <w:lang w:val="en-US"/>
                                        </w:rPr>
                                        <w:t>Partner resp:</w:t>
                                      </w:r>
                                    </w:p>
                                    <w:p w14:paraId="2538A4C8" w14:textId="77777777" w:rsidR="00A455E0" w:rsidRDefault="00A455E0" w:rsidP="00723075">
                                      <w:pPr>
                                        <w:jc w:val="center"/>
                                        <w:rPr>
                                          <w:sz w:val="20"/>
                                          <w:szCs w:val="20"/>
                                          <w:lang w:val="en-US"/>
                                        </w:rPr>
                                      </w:pPr>
                                      <w:r>
                                        <w:rPr>
                                          <w:sz w:val="20"/>
                                          <w:szCs w:val="20"/>
                                          <w:lang w:val="en-US"/>
                                        </w:rPr>
                                        <w:t>P2 EILD</w:t>
                                      </w:r>
                                    </w:p>
                                    <w:p w14:paraId="09164681" w14:textId="77777777" w:rsidR="00A455E0" w:rsidRDefault="00A455E0" w:rsidP="00723075">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5606980" y="1838848"/>
                                    <a:ext cx="1085215" cy="54229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6652A48" w14:textId="77777777" w:rsidR="00A455E0" w:rsidRDefault="00A455E0" w:rsidP="00723075">
                                      <w:pPr>
                                        <w:jc w:val="center"/>
                                        <w:rPr>
                                          <w:sz w:val="20"/>
                                          <w:szCs w:val="20"/>
                                          <w:lang w:val="en-US"/>
                                        </w:rPr>
                                      </w:pPr>
                                      <w:r>
                                        <w:rPr>
                                          <w:sz w:val="20"/>
                                          <w:szCs w:val="20"/>
                                          <w:lang w:val="en-US"/>
                                        </w:rPr>
                                        <w:t>Partner resp:</w:t>
                                      </w:r>
                                    </w:p>
                                    <w:p w14:paraId="7213AD7F" w14:textId="77777777" w:rsidR="00A455E0" w:rsidRDefault="00A455E0" w:rsidP="00723075">
                                      <w:pPr>
                                        <w:jc w:val="center"/>
                                        <w:rPr>
                                          <w:b/>
                                          <w:sz w:val="20"/>
                                          <w:szCs w:val="20"/>
                                          <w:lang w:val="en-US"/>
                                        </w:rPr>
                                      </w:pPr>
                                      <w:r>
                                        <w:rPr>
                                          <w:b/>
                                          <w:sz w:val="20"/>
                                          <w:szCs w:val="20"/>
                                          <w:lang w:val="en-US"/>
                                        </w:rPr>
                                        <w:t>Co NISR</w:t>
                                      </w:r>
                                    </w:p>
                                    <w:p w14:paraId="77F3DAD1" w14:textId="77777777" w:rsidR="00A455E0" w:rsidRDefault="00A455E0" w:rsidP="00723075">
                                      <w:pPr>
                                        <w:jc w:val="cente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59" o:spid="_x0000_s1026" style="position:absolute;margin-left:12.8pt;margin-top:4.15pt;width:467.45pt;height:306.5pt;z-index:251663360;mso-width-relative:margin;mso-height-relative:margin" coordsize="67623,42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">
                      <v:group id="Group 60" o:spid="_x0000_s1027" style="position:absolute;left:7938;top:23111;width:46818;height:12351" coordorigin="7938,23111" coordsize="46818,1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type id="_x0000_t32" coordsize="21600,21600" o:spt="32" o:oned="t" path="m,l21600,21600e" filled="f">
                          <v:path arrowok="t" fillok="f" o:connecttype="none"/>
                          <o:lock v:ext="edit" shapetype="t"/>
                        </v:shapetype>
                        <v:shape id="Straight Arrow Connector 61" o:spid="_x0000_s1028" type="#_x0000_t32" style="position:absolute;left:7938;top:23111;width:4318;height:11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MV8EAAADbAAAADwAAAGRycy9kb3ducmV2LnhtbESPzYrCMBSF9wO+Q7jC7Ma0gkWqUUQQ&#10;BleOirq8NNe22tx0mmjr2xtBcHk4Px9nOu9MJe7UuNKygngQgSDOrC45V7DfrX7GIJxH1lhZJgUP&#10;cjCf9b6mmGrb8h/dtz4XYYRdigoK7+tUSpcVZNANbE0cvLNtDPogm1zqBtswbio5jKJEGiw5EAqs&#10;aVlQdt3eTOBWh+Pl9NiN8BKtYyLTJv/rjVLf/W4xAeGp85/wu/2rFSQxvL6EHy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7YxXwQAAANsAAAAPAAAAAAAAAAAAAAAA&#10;AKECAABkcnMvZG93bnJldi54bWxQSwUGAAAAAAQABAD5AAAAjwMAAAAA&#10;" strokecolor="#4579b8 [3044]" strokeweight="2.25pt">
                          <v:stroke endarrow="open"/>
                        </v:shape>
                        <v:shape id="Straight Arrow Connector 62" o:spid="_x0000_s1029" type="#_x0000_t32" style="position:absolute;left:7938;top:23111;width:22707;height:12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8SIMAAAADbAAAADwAAAGRycy9kb3ducmV2LnhtbESPS4vCMBSF94L/IVzBnaYKFqlGEUEY&#10;XPlCXV6aa1ttbmqTsfXfG2Fglofz+DjzZWtK8aLaFZYVjIYRCOLU6oIzBafjZjAF4TyyxtIyKXiT&#10;g+Wi25ljom3De3odfCbCCLsEFeTeV4mULs3JoBvaijh4N1sb9EHWmdQ1NmHclHIcRbE0WHAg5FjR&#10;Oqf0cfg1gVueL/fr+zjBe7QdEZkmfm53SvV77WoGwlPr/8N/7R+tIB7D90v4AX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EiDAAAAA2wAAAA8AAAAAAAAAAAAAAAAA&#10;oQIAAGRycy9kb3ducmV2LnhtbFBLBQYAAAAABAAEAPkAAACOAwAAAAA=&#10;" strokecolor="#4579b8 [3044]" strokeweight="2.25pt">
                          <v:stroke endarrow="open"/>
                        </v:shape>
                        <v:shape id="Straight Arrow Connector 63" o:spid="_x0000_s1030" type="#_x0000_t32" style="position:absolute;left:12258;top:23613;width:4420;height:105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5FaL8AAADbAAAADwAAAGRycy9kb3ducmV2LnhtbESPzQrCMBCE74LvEFbwpqk/iFSjiCDo&#10;TasHj0uztsVmU5tY69sbQfA4zMw3zHLdmlI0VLvCsoLRMAJBnFpdcKbgct4N5iCcR9ZYWiYFb3Kw&#10;XnU7S4y1ffGJmsRnIkDYxagg976KpXRpTgbd0FbEwbvZ2qAPss6krvEV4KaU4yiaSYMFh4UcK9rm&#10;lN6Tp1FQbFMuq8fhPb3q8XHXTOnhk6dS/V67WYDw1Pp/+NfeawWzC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O5FaL8AAADbAAAADwAAAAAAAAAAAAAAAACh&#10;AgAAZHJzL2Rvd25yZXYueG1sUEsFBgAAAAAEAAQA+QAAAI0DAAAAAA==&#10;" strokecolor="#4579b8 [3044]" strokeweight="2.25pt">
                          <v:stroke endarrow="open"/>
                        </v:shape>
                        <v:group id="Group 64" o:spid="_x0000_s1031" style="position:absolute;left:12258;top:23111;width:42498;height:12351" coordorigin="12258,23111" coordsize="42497,1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Straight Arrow Connector 65" o:spid="_x0000_s1032" type="#_x0000_t32" style="position:absolute;left:32556;top:23111;width:22200;height:12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KVMMAAADbAAAADwAAAGRycy9kb3ducmV2LnhtbESPy2rDMBBF94X+g5hCdo3sgk1xo5hS&#10;CBSvmqS0XQ7WxHZijRxL9ePvo0Agy8t9HO4qn0wrBupdY1lBvIxAEJdWN1wp+N5vnl9BOI+ssbVM&#10;CmZykK8fH1aYaTvyloadr0QYYZehgtr7LpPSlTUZdEvbEQfvYHuDPsi+krrHMYybVr5EUSoNNhwI&#10;NXb0UVN52v2bwG1/fo9/8z7BY1TERGZMz8WXUoun6f0NhKfJ38O39qdWkCZw/RJ+gF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WilTDAAAA2wAAAA8AAAAAAAAAAAAA&#10;AAAAoQIAAGRycy9kb3ducmV2LnhtbFBLBQYAAAAABAAEAPkAAACRAwAAAAA=&#10;" strokecolor="#4579b8 [3044]" strokeweight="2.25pt">
                            <v:stroke endarrow="open"/>
                          </v:shape>
                          <v:shape id="Straight Arrow Connector 66" o:spid="_x0000_s1033" type="#_x0000_t32" style="position:absolute;left:30647;top:24216;width:16878;height:112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m8L4AAADbAAAADwAAAGRycy9kb3ducmV2LnhtbESPwQrCMBBE74L/EFbwpqkiRapRRBD0&#10;ptWDx6VZ22KzqU2s9e+NIHgcZuYNs1x3phItNa60rGAyjkAQZ1aXnCu4nHejOQjnkTVWlknBmxys&#10;V/3eEhNtX3yiNvW5CBB2CSoovK8TKV1WkEE3tjVx8G62MeiDbHKpG3wFuKnkNIpiabDksFBgTduC&#10;snv6NArKbcZV/Ti8Z1c9Pe7aGT18+lRqOOg2CxCeOv8P/9p7rSCO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mebwvgAAANsAAAAPAAAAAAAAAAAAAAAAAKEC&#10;AABkcnMvZG93bnJldi54bWxQSwUGAAAAAAQABAD5AAAAjAMAAAAA&#10;" strokecolor="#4579b8 [3044]" strokeweight="2.25pt">
                            <v:stroke endarrow="open"/>
                          </v:shape>
                          <v:shape id="Straight Arrow Connector 67" o:spid="_x0000_s1034" type="#_x0000_t32" style="position:absolute;left:12258;top:24216;width:35268;height:99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Da74AAADbAAAADwAAAGRycy9kb3ducmV2LnhtbESPwQrCMBBE74L/EFbwpqkiKtUoIgh6&#10;0+rB49KsbbHZ1CbW+vdGEDwOM/OGWa5bU4qGaldYVjAaRiCIU6sLzhRczrvBHITzyBpLy6TgTQ7W&#10;q25nibG2Lz5Rk/hMBAi7GBXk3lexlC7NyaAb2oo4eDdbG/RB1pnUNb4C3JRyHEVTabDgsJBjRduc&#10;0nvyNAqKbcpl9Ti8J1c9Pu6aCT188lSq32s3CxCeWv8P/9p7rWA6g++X8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1UNrvgAAANsAAAAPAAAAAAAAAAAAAAAAAKEC&#10;AABkcnMvZG93bnJldi54bWxQSwUGAAAAAAQABAD5AAAAjAMAAAAA&#10;" strokecolor="#4579b8 [3044]" strokeweight="2.25pt">
                            <v:stroke endarrow="open"/>
                          </v:shape>
                        </v:group>
                      </v:group>
                      <v:shape id="Round Same Side Corner Rectangle 68" o:spid="_x0000_s1035" style="position:absolute;left:904;width:66719;height:7232;visibility:visible;mso-wrap-style:square;v-text-anchor:middle" coordsize="6671945,7232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z9bwA&#10;AADbAAAADwAAAGRycy9kb3ducmV2LnhtbERPuwrCMBTdBf8hXMFNUx2KVKOIIIodfFT3S3Nti81N&#10;aaLWvzeD4Hg478WqM7V4Uesqywom4wgEcW51xYWCa7YdzUA4j6yxtkwKPuRgtez3Fpho++YzvS6+&#10;ECGEXYIKSu+bREqXl2TQjW1DHLi7bQ36ANtC6hbfIdzUchpFsTRYcWgosaFNSfnj8jQKtp8rx+ns&#10;dLxlqatS3uzIH1ip4aBbz0F46vxf/HPvtYI4jA1fw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IrP1vAAAANsAAAAPAAAAAAAAAAAAAAAAAJgCAABkcnMvZG93bnJldi54&#10;bWxQSwUGAAAAAAQABAD1AAAAgQMAAAAA&#10;" adj="-11796480,,5400" path="m120547,l6551398,v66576,,120547,53971,120547,120547l6671945,723265r,l,723265r,l,120547c,53971,53971,,120547,xe" fillcolor="#f79646 [3209]" strokecolor="#974706 [1609]" strokeweight="2pt">
                        <v:stroke joinstyle="miter"/>
                        <v:formulas/>
                        <v:path arrowok="t" o:connecttype="custom" o:connectlocs="120547,0;6551398,0;6671945,120547;6671945,723265;6671945,723265;0,723265;0,723265;0,120547;120547,0" o:connectangles="0,0,0,0,0,0,0,0,0" textboxrect="0,0,6671945,723265"/>
                        <v:textbox>
                          <w:txbxContent>
                            <w:p w14:paraId="128F72DA" w14:textId="77777777" w:rsidR="00A455E0" w:rsidRDefault="00A455E0" w:rsidP="00723075">
                              <w:pPr>
                                <w:jc w:val="center"/>
                                <w:rPr>
                                  <w:b/>
                                  <w:sz w:val="36"/>
                                  <w:szCs w:val="36"/>
                                  <w:lang w:val="en-US"/>
                                </w:rPr>
                              </w:pPr>
                              <w:r>
                                <w:rPr>
                                  <w:b/>
                                  <w:sz w:val="36"/>
                                  <w:szCs w:val="36"/>
                                  <w:lang w:val="en-US"/>
                                </w:rPr>
                                <w:t>Project board</w:t>
                              </w:r>
                            </w:p>
                            <w:p w14:paraId="2435BDCF" w14:textId="77777777" w:rsidR="00A455E0" w:rsidRDefault="00A455E0" w:rsidP="00723075">
                              <w:pPr>
                                <w:jc w:val="center"/>
                                <w:rPr>
                                  <w:lang w:val="en-US"/>
                                </w:rPr>
                              </w:pPr>
                              <w:r>
                                <w:rPr>
                                  <w:lang w:val="en-US"/>
                                </w:rPr>
                                <w:t>(one representative from each partner)</w:t>
                              </w:r>
                            </w:p>
                          </w:txbxContent>
                        </v:textbox>
                      </v:shape>
                      <v:group id="Group 69" o:spid="_x0000_s1036" style="position:absolute;top:34264;width:67520;height:8433" coordorigin=",34264" coordsize="67520,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Round Same Side Corner Rectangle 70" o:spid="_x0000_s1037" style="position:absolute;top:34264;width:20396;height:8433;visibility:visible;mso-wrap-style:square;v-text-anchor:middle" coordsize="2039620,843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byDsAA&#10;AADbAAAADwAAAGRycy9kb3ducmV2LnhtbERPy4rCMBTdD/gP4QpuBk2niEo1igzjoEsfG3eX5tpU&#10;m5tOE23n781CcHk478Wqs5V4UONLxwq+RgkI4tzpkgsFp+NmOAPhA7LGyjEp+CcPq2XvY4GZdi3v&#10;6XEIhYgh7DNUYEKoMyl9bsiiH7maOHIX11gMETaF1A22MdxWMk2SibRYcmwwWNO3ofx2uFsFaV78&#10;7j7btAtU/V0Nb07nn/FNqUG/W89BBOrCW/xyb7WCaVwf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byDsAAAADbAAAADwAAAAAAAAAAAAAAAACYAgAAZHJzL2Rvd25y&#10;ZXYueG1sUEsFBgAAAAAEAAQA9QAAAIUDAAAAAA==&#10;" adj="-11796480,,5400" path="m140549,l1899071,v77623,,140549,62926,140549,140549l2039620,843280r,l,843280r,l,140549c,62926,62926,,140549,xe" filled="f" strokecolor="#974706 [1609]" strokeweight="2pt">
                          <v:stroke joinstyle="miter"/>
                          <v:formulas/>
                          <v:path arrowok="t" o:connecttype="custom" o:connectlocs="140549,0;1899071,0;2039620,140549;2039620,843280;2039620,843280;0,843280;0,843280;0,140549;140549,0" o:connectangles="0,0,0,0,0,0,0,0,0" textboxrect="0,0,2039620,843280"/>
                          <v:textbox>
                            <w:txbxContent>
                              <w:p w14:paraId="17A81DC7" w14:textId="77777777" w:rsidR="00A455E0" w:rsidRDefault="00A455E0" w:rsidP="00723075">
                                <w:pPr>
                                  <w:shd w:val="clear" w:color="auto" w:fill="FFFFFF"/>
                                  <w:rPr>
                                    <w:rFonts w:ascii="Verdana" w:hAnsi="Verdana"/>
                                    <w:color w:val="000000"/>
                                    <w:sz w:val="16"/>
                                    <w:szCs w:val="16"/>
                                    <w:lang w:eastAsia="ro-RO"/>
                                  </w:rPr>
                                </w:pPr>
                                <w:r>
                                  <w:rPr>
                                    <w:rFonts w:ascii="Verdana" w:hAnsi="Verdana"/>
                                    <w:color w:val="000000"/>
                                    <w:sz w:val="16"/>
                                    <w:szCs w:val="16"/>
                                    <w:lang w:eastAsia="ro-RO"/>
                                  </w:rPr>
                                  <w:t>OB1: Raising awareness about the needs of dual careers in professional and non-professional sports</w:t>
                                </w:r>
                              </w:p>
                              <w:p w14:paraId="278B198F" w14:textId="77777777" w:rsidR="00A455E0" w:rsidRDefault="00A455E0" w:rsidP="00723075">
                                <w:pPr>
                                  <w:jc w:val="center"/>
                                  <w:rPr>
                                    <w:sz w:val="16"/>
                                    <w:szCs w:val="16"/>
                                    <w:lang w:val="en-US"/>
                                  </w:rPr>
                                </w:pPr>
                              </w:p>
                            </w:txbxContent>
                          </v:textbox>
                        </v:shape>
                        <v:shape id="Round Same Side Corner Rectangle 71" o:spid="_x0000_s1038" style="position:absolute;left:23513;top:36073;width:18789;height:6128;visibility:visible;mso-wrap-style:square;v-text-anchor:middle" coordsize="1878965,612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hdcUA&#10;AADbAAAADwAAAGRycy9kb3ducmV2LnhtbESPX2vCMBTF3wf7DuEO9qapUzqpRhmiY+AQdIOyt2tz&#10;15Q1N7XJbP32ZiDs8XD+/DjzZW9rcabWV44VjIYJCOLC6YpLBZ8fm8EUhA/IGmvHpOBCHpaL+7s5&#10;Ztp1vKfzIZQijrDPUIEJocmk9IUhi37oGuLofbvWYoiyLaVusYvjtpZPSZJKixVHgsGGVoaKn8Ov&#10;jZA0P5rxZP3lulP+mrrVe77bTpV6fOhfZiAC9eE/fGu/aQXPI/j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WF1xQAAANsAAAAPAAAAAAAAAAAAAAAAAJgCAABkcnMv&#10;ZG93bnJldi54bWxQSwUGAAAAAAQABAD1AAAAigMAAAAA&#10;" adj="-11796480,,5400" path="m102131,l1776834,v56405,,102131,45726,102131,102131l1878965,612775r,l,612775r,l,102131c,45726,45726,,102131,xe" filled="f" strokecolor="#974706 [1609]" strokeweight="2pt">
                          <v:stroke joinstyle="miter"/>
                          <v:formulas/>
                          <v:path arrowok="t" o:connecttype="custom" o:connectlocs="102131,0;1776834,0;1878965,102131;1878965,612775;1878965,612775;0,612775;0,612775;0,102131;102131,0" o:connectangles="0,0,0,0,0,0,0,0,0" textboxrect="0,0,1878965,612775"/>
                          <v:textbox>
                            <w:txbxContent>
                              <w:p w14:paraId="718126CD" w14:textId="77777777" w:rsidR="00A455E0" w:rsidRDefault="00A455E0" w:rsidP="00723075">
                                <w:pPr>
                                  <w:shd w:val="clear" w:color="auto" w:fill="FFFFFF"/>
                                  <w:rPr>
                                    <w:rFonts w:ascii="Verdana" w:hAnsi="Verdana"/>
                                    <w:color w:val="000000"/>
                                    <w:sz w:val="16"/>
                                    <w:szCs w:val="16"/>
                                    <w:lang w:eastAsia="ro-RO"/>
                                  </w:rPr>
                                </w:pPr>
                                <w:r>
                                  <w:rPr>
                                    <w:rFonts w:ascii="Verdana" w:hAnsi="Verdana"/>
                                    <w:color w:val="000000"/>
                                    <w:sz w:val="16"/>
                                    <w:szCs w:val="16"/>
                                    <w:lang w:eastAsia="ro-RO"/>
                                  </w:rPr>
                                  <w:t>OB2: good practices and dissemination</w:t>
                                </w:r>
                              </w:p>
                              <w:p w14:paraId="02BA8AA6" w14:textId="77777777" w:rsidR="00A455E0" w:rsidRDefault="00A455E0" w:rsidP="00723075">
                                <w:pPr>
                                  <w:jc w:val="center"/>
                                  <w:rPr>
                                    <w:sz w:val="16"/>
                                    <w:szCs w:val="16"/>
                                    <w:lang w:val="en-US"/>
                                  </w:rPr>
                                </w:pPr>
                              </w:p>
                            </w:txbxContent>
                          </v:textbox>
                        </v:shape>
                        <v:shape id="Round Same Side Corner Rectangle 72" o:spid="_x0000_s1039" style="position:absolute;left:47327;top:35571;width:20193;height:6629;visibility:visible;mso-wrap-style:square;v-text-anchor:middle" coordsize="2019300,662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DxosMA&#10;AADbAAAADwAAAGRycy9kb3ducmV2LnhtbESPQWvCQBSE7wX/w/KE3uomFmyNriKKYAsemqjnR/aZ&#10;BLNvl+yq8d93C0KPw8x8w8yXvWnFjTrfWFaQjhIQxKXVDVcKDsX27ROED8gaW8uk4EEelovByxwz&#10;be/8Q7c8VCJC2GeooA7BZVL6siaDfmQdcfTOtjMYouwqqTu8R7hp5ThJJtJgw3GhRkfrmspLfjUK&#10;NtfUTouJyw/h+92d9o07mvRLqddhv5qBCNSH//CzvdMKPs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DxosMAAADbAAAADwAAAAAAAAAAAAAAAACYAgAAZHJzL2Rv&#10;d25yZXYueG1sUEsFBgAAAAAEAAQA9QAAAIgDAAAAAA==&#10;" adj="-11796480,,5400" path="m110492,l1908808,v61023,,110492,49469,110492,110492l2019300,662940r,l,662940r,l,110492c,49469,49469,,110492,xe" filled="f" strokecolor="#974706 [1609]" strokeweight="2pt">
                          <v:stroke joinstyle="miter"/>
                          <v:formulas/>
                          <v:path arrowok="t" o:connecttype="custom" o:connectlocs="110492,0;1908808,0;2019300,110492;2019300,662940;2019300,662940;0,662940;0,662940;0,110492;110492,0" o:connectangles="0,0,0,0,0,0,0,0,0" textboxrect="0,0,2019300,662940"/>
                          <v:textbox>
                            <w:txbxContent>
                              <w:p w14:paraId="605CEFE9" w14:textId="77777777" w:rsidR="00A455E0" w:rsidRDefault="00A455E0" w:rsidP="00723075">
                                <w:pPr>
                                  <w:shd w:val="clear" w:color="auto" w:fill="FFFFFF"/>
                                  <w:rPr>
                                    <w:rFonts w:ascii="Verdana" w:hAnsi="Verdana"/>
                                    <w:color w:val="000000"/>
                                    <w:sz w:val="16"/>
                                    <w:szCs w:val="16"/>
                                    <w:lang w:eastAsia="ro-RO"/>
                                  </w:rPr>
                                </w:pPr>
                                <w:r>
                                  <w:rPr>
                                    <w:rFonts w:ascii="Verdana" w:hAnsi="Verdana"/>
                                    <w:color w:val="000000"/>
                                    <w:sz w:val="16"/>
                                    <w:szCs w:val="16"/>
                                    <w:lang w:eastAsia="ro-RO"/>
                                  </w:rPr>
                                  <w:t>OB3: Continuous learning test programme</w:t>
                                </w:r>
                              </w:p>
                              <w:p w14:paraId="686CB6BA" w14:textId="77777777" w:rsidR="00A455E0" w:rsidRDefault="00A455E0" w:rsidP="00723075">
                                <w:pPr>
                                  <w:jc w:val="center"/>
                                  <w:rPr>
                                    <w:sz w:val="16"/>
                                    <w:szCs w:val="16"/>
                                    <w:lang w:val="en-US"/>
                                  </w:rPr>
                                </w:pPr>
                              </w:p>
                            </w:txbxContent>
                          </v:textbox>
                        </v:shape>
                      </v:group>
                      <v:group id="Group 73" o:spid="_x0000_s1040" style="position:absolute;left:904;top:8139;width:66616;height:8640" coordorigin="904,8139" coordsize="66616,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74" o:spid="_x0000_s1041" style="position:absolute;left:904;top:8139;width:12357;height:8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P88IA&#10;AADbAAAADwAAAGRycy9kb3ducmV2LnhtbESPQWsCMRSE7wX/Q3iF3mq2VqysRhFBsHjqavH63Dyz&#10;i5uXJYm69tc3guBxmJlvmOm8s424kA+1YwUf/QwEcel0zUbBbrt6H4MIEVlj45gU3CjAfNZ7mWKu&#10;3ZV/6FJEIxKEQ44KqhjbXMpQVmQx9F1LnLyj8xZjkt5I7fGa4LaRgywbSYs1p4UKW1pWVJ6Ks02U&#10;ERe/zsvbYrvxf9/2sA/GfCr19totJiAidfEZfrTXWsHXEO5f0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s/zwgAAANsAAAAPAAAAAAAAAAAAAAAAAJgCAABkcnMvZG93&#10;bnJldi54bWxQSwUGAAAAAAQABAD1AAAAhwMAAAAA&#10;" fillcolor="#9bbb59 [3206]" strokecolor="#4e6128 [1606]" strokeweight="2pt">
                          <v:textbox>
                            <w:txbxContent>
                              <w:p w14:paraId="112485A5" w14:textId="77777777" w:rsidR="00A455E0" w:rsidRPr="005C49A4" w:rsidRDefault="00A455E0" w:rsidP="00723075">
                                <w:pPr>
                                  <w:jc w:val="center"/>
                                  <w:rPr>
                                    <w:sz w:val="22"/>
                                    <w:lang w:val="en-US"/>
                                  </w:rPr>
                                </w:pPr>
                                <w:r w:rsidRPr="005C49A4">
                                  <w:rPr>
                                    <w:sz w:val="22"/>
                                    <w:lang w:val="en-US"/>
                                  </w:rPr>
                                  <w:t xml:space="preserve">WP1 </w:t>
                                </w:r>
                              </w:p>
                              <w:p w14:paraId="4127B593" w14:textId="77777777" w:rsidR="00A455E0" w:rsidRDefault="00A455E0" w:rsidP="00723075">
                                <w:pPr>
                                  <w:jc w:val="center"/>
                                  <w:rPr>
                                    <w:lang w:val="en-US"/>
                                  </w:rPr>
                                </w:pPr>
                                <w:r>
                                  <w:rPr>
                                    <w:lang w:val="en-US"/>
                                  </w:rPr>
                                  <w:t>Awareness and status on dual career</w:t>
                                </w:r>
                              </w:p>
                              <w:p w14:paraId="2B6DAFCE" w14:textId="77777777" w:rsidR="00A455E0" w:rsidRDefault="00A455E0" w:rsidP="00723075"/>
                            </w:txbxContent>
                          </v:textbox>
                        </v:rect>
                        <v:rect id="Rectangle 75" o:spid="_x0000_s1042" style="position:absolute;left:14771;top:8239;width:12357;height:8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J6fcEA&#10;AADbAAAADwAAAGRycy9kb3ducmV2LnhtbESPQWsCMRSE74L/ITyhN81WaJWtURZBEHqqLejxuXnd&#10;Xbp5WZK3mv77plDocZiZb5jNLrle3SjEzrOBx0UBirj2tuPGwMf7Yb4GFQXZYu+ZDHxThN12Otlg&#10;af2d3+h2kkZlCMcSDbQiQ6l1rFtyGBd+IM7epw8OJcvQaBvwnuGu18uieNYOO84LLQ60b6n+Oo3O&#10;wOulQ5skDHpcXSWek6CurDEPs1S9gBJK8h/+ax+tgdUT/H7JP0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en3BAAAA2wAAAA8AAAAAAAAAAAAAAAAAmAIAAGRycy9kb3du&#10;cmV2LnhtbFBLBQYAAAAABAAEAPUAAACGAwAAAAA=&#10;" fillcolor="#8064a2 [3207]" strokecolor="#3f3151 [1607]" strokeweight="2pt">
                          <v:textbox>
                            <w:txbxContent>
                              <w:p w14:paraId="19BB93C4" w14:textId="77777777" w:rsidR="00A455E0" w:rsidRPr="005C49A4" w:rsidRDefault="00A455E0" w:rsidP="00723075">
                                <w:pPr>
                                  <w:jc w:val="center"/>
                                  <w:rPr>
                                    <w:sz w:val="22"/>
                                    <w:lang w:val="en-US"/>
                                  </w:rPr>
                                </w:pPr>
                                <w:r w:rsidRPr="005C49A4">
                                  <w:rPr>
                                    <w:sz w:val="22"/>
                                    <w:lang w:val="en-US"/>
                                  </w:rPr>
                                  <w:t>WP2</w:t>
                                </w:r>
                              </w:p>
                              <w:p w14:paraId="4C208B83" w14:textId="66A76A4C" w:rsidR="00A455E0" w:rsidRDefault="00A455E0" w:rsidP="00723075">
                                <w:pPr>
                                  <w:jc w:val="center"/>
                                  <w:rPr>
                                    <w:lang w:val="en-US"/>
                                  </w:rPr>
                                </w:pPr>
                                <w:r>
                                  <w:rPr>
                                    <w:lang w:val="en-US"/>
                                  </w:rPr>
                                  <w:t xml:space="preserve"> Advocacy and politics</w:t>
                                </w:r>
                              </w:p>
                              <w:p w14:paraId="1794FB1B" w14:textId="77777777" w:rsidR="00A455E0" w:rsidRDefault="00A455E0" w:rsidP="00723075"/>
                            </w:txbxContent>
                          </v:textbox>
                        </v:rect>
                        <v:rect id="Rectangle 76" o:spid="_x0000_s1043" style="position:absolute;left:28436;top:8239;width:12357;height:8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18sUA&#10;AADbAAAADwAAAGRycy9kb3ducmV2LnhtbESPT2vCQBTE74V+h+UVems29aASXcWWCqHUg38Qj4/s&#10;MxvNvg3ZbYzf3hUEj8PM/IaZzntbi45aXzlW8JmkIIgLpysuFey2y48xCB+QNdaOScGVPMxnry9T&#10;zLS78Jq6TShFhLDPUIEJocmk9IUhiz5xDXH0jq61GKJsS6lbvES4reUgTYfSYsVxwWBD34aK8+bf&#10;Kljn3Wmx/znnhcxXh6+/a/9rUqPU+1u/mIAI1Idn+NHOtYLRE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jXyxQAAANsAAAAPAAAAAAAAAAAAAAAAAJgCAABkcnMv&#10;ZG93bnJldi54bWxQSwUGAAAAAAQABAD1AAAAigMAAAAA&#10;" fillcolor="#4bacc6 [3208]" strokecolor="#205867 [1608]" strokeweight="2pt">
                          <v:textbox>
                            <w:txbxContent>
                              <w:p w14:paraId="353C1C42" w14:textId="77777777" w:rsidR="00A455E0" w:rsidRDefault="00A455E0" w:rsidP="00723075">
                                <w:pPr>
                                  <w:jc w:val="center"/>
                                  <w:rPr>
                                    <w:sz w:val="22"/>
                                    <w:szCs w:val="22"/>
                                    <w:lang w:val="en-US"/>
                                  </w:rPr>
                                </w:pPr>
                                <w:r>
                                  <w:rPr>
                                    <w:sz w:val="22"/>
                                    <w:szCs w:val="22"/>
                                    <w:lang w:val="en-US"/>
                                  </w:rPr>
                                  <w:t>WP3</w:t>
                                </w:r>
                              </w:p>
                              <w:p w14:paraId="5E14E192" w14:textId="10535147" w:rsidR="00A455E0" w:rsidRDefault="00A455E0" w:rsidP="00723075">
                                <w:pPr>
                                  <w:jc w:val="center"/>
                                  <w:rPr>
                                    <w:sz w:val="22"/>
                                    <w:szCs w:val="22"/>
                                    <w:lang w:val="en-US"/>
                                  </w:rPr>
                                </w:pPr>
                                <w:r>
                                  <w:rPr>
                                    <w:sz w:val="22"/>
                                    <w:szCs w:val="22"/>
                                    <w:lang w:val="en-US"/>
                                  </w:rPr>
                                  <w:t>Continuous education of athletes</w:t>
                                </w:r>
                              </w:p>
                              <w:p w14:paraId="621E96D2" w14:textId="77777777" w:rsidR="00A455E0" w:rsidRDefault="00A455E0" w:rsidP="00723075">
                                <w:pPr>
                                  <w:rPr>
                                    <w:sz w:val="22"/>
                                    <w:szCs w:val="22"/>
                                  </w:rPr>
                                </w:pPr>
                              </w:p>
                            </w:txbxContent>
                          </v:textbox>
                        </v:rect>
                        <v:rect id="Rectangle 77" o:spid="_x0000_s1044" style="position:absolute;left:42404;top:8340;width:12785;height:8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ZkMIA&#10;AADbAAAADwAAAGRycy9kb3ducmV2LnhtbESPQYvCMBSE74L/ITzB25qugrrVKCoW1oOgrt6fzbMt&#10;27yUJmvrvzfCgsdhZr5h5svWlOJOtSssK/gcRCCIU6sLzhScf5KPKQjnkTWWlknBgxwsF93OHGNt&#10;Gz7S/eQzESDsYlSQe1/FUro0J4NuYCvi4N1sbdAHWWdS19gEuCnlMIrG0mDBYSHHijY5pb+nP6OA&#10;v3a30Ta9cLTfJOtkeF3R8dAo1e+1qxkIT61/h//b31rBZAK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dmQwgAAANsAAAAPAAAAAAAAAAAAAAAAAJgCAABkcnMvZG93&#10;bnJldi54bWxQSwUGAAAAAAQABAD1AAAAhwMAAAAA&#10;" fillcolor="#c0504d [3205]" strokecolor="white [3201]" strokeweight="3pt">
                          <v:shadow on="t" color="black" opacity="24903f" origin=",.5" offset="0,.55556mm"/>
                          <v:textbox>
                            <w:txbxContent>
                              <w:p w14:paraId="1BB99E61" w14:textId="77777777" w:rsidR="00A455E0" w:rsidRPr="005C49A4" w:rsidRDefault="00A455E0" w:rsidP="00723075">
                                <w:pPr>
                                  <w:jc w:val="center"/>
                                  <w:rPr>
                                    <w:sz w:val="22"/>
                                    <w:lang w:val="en-US"/>
                                  </w:rPr>
                                </w:pPr>
                                <w:r w:rsidRPr="005C49A4">
                                  <w:rPr>
                                    <w:sz w:val="22"/>
                                    <w:lang w:val="en-US"/>
                                  </w:rPr>
                                  <w:t>WP4</w:t>
                                </w:r>
                              </w:p>
                              <w:p w14:paraId="3AFDBEBD" w14:textId="4BB76933" w:rsidR="00A455E0" w:rsidRDefault="00A455E0" w:rsidP="00723075">
                                <w:pPr>
                                  <w:jc w:val="center"/>
                                  <w:rPr>
                                    <w:lang w:val="en-US"/>
                                  </w:rPr>
                                </w:pPr>
                                <w:r>
                                  <w:rPr>
                                    <w:lang w:val="en-US"/>
                                  </w:rPr>
                                  <w:t>Dissemination campaign</w:t>
                                </w:r>
                              </w:p>
                              <w:p w14:paraId="338B27C9" w14:textId="77777777" w:rsidR="00A455E0" w:rsidRDefault="00A455E0" w:rsidP="00723075"/>
                            </w:txbxContent>
                          </v:textbox>
                        </v:rect>
                        <v:rect id="Rectangle 78" o:spid="_x0000_s1045" style="position:absolute;left:56170;top:8340;width:11350;height:8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MQsIA&#10;AADbAAAADwAAAGRycy9kb3ducmV2LnhtbERPy4rCMBTdC/MP4Q64kTFVUIeOUcQHOAsXPteX5vYx&#10;bW5KE7X69ZOF4PJw3tN5aypxo8YVlhUM+hEI4sTqgjMFp+Pm6xuE88gaK8uk4EEO5rOPzhRjbe+8&#10;p9vBZyKEsItRQe59HUvpkpwMur6tiQOX2sagD7DJpG7wHsJNJYdRNJYGCw4NOda0zCkpD1ejYHX+&#10;6z3Tcr3YrS+/5WSUFvY0fijV/WwXPyA8tf4tfrm3WsEkjA1fw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0xCwgAAANsAAAAPAAAAAAAAAAAAAAAAAJgCAABkcnMvZG93&#10;bnJldi54bWxQSwUGAAAAAAQABAD1AAAAhwMAAAAA&#10;" fillcolor="#f79646 [3209]" strokecolor="#974706 [1609]" strokeweight="2pt">
                          <v:textbox>
                            <w:txbxContent>
                              <w:p w14:paraId="26928D03" w14:textId="77777777" w:rsidR="00A455E0" w:rsidRPr="005C49A4" w:rsidRDefault="00A455E0" w:rsidP="00723075">
                                <w:pPr>
                                  <w:jc w:val="center"/>
                                  <w:rPr>
                                    <w:sz w:val="22"/>
                                    <w:lang w:val="en-US"/>
                                  </w:rPr>
                                </w:pPr>
                                <w:r w:rsidRPr="005C49A4">
                                  <w:rPr>
                                    <w:sz w:val="22"/>
                                    <w:lang w:val="en-US"/>
                                  </w:rPr>
                                  <w:t>WP5</w:t>
                                </w:r>
                              </w:p>
                              <w:p w14:paraId="5F386B1A" w14:textId="58B809DE" w:rsidR="00A455E0" w:rsidRPr="00AB447B" w:rsidRDefault="00A455E0" w:rsidP="00723075">
                                <w:pPr>
                                  <w:jc w:val="center"/>
                                  <w:rPr>
                                    <w:lang w:val="en-US"/>
                                  </w:rPr>
                                </w:pPr>
                                <w:r w:rsidRPr="00AB447B">
                                  <w:rPr>
                                    <w:lang w:val="en-US"/>
                                  </w:rPr>
                                  <w:t>Project management</w:t>
                                </w:r>
                              </w:p>
                              <w:p w14:paraId="1271BB6F" w14:textId="77777777" w:rsidR="00A455E0" w:rsidRDefault="00A455E0" w:rsidP="00723075">
                                <w:pPr>
                                  <w:jc w:val="center"/>
                                </w:pPr>
                              </w:p>
                            </w:txbxContent>
                          </v:textbox>
                        </v:rect>
                      </v:group>
                      <v:group id="Group 79" o:spid="_x0000_s1046" style="position:absolute;left:803;top:18187;width:66118;height:5626" coordorigin="803,18187" coordsize="66118,5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80" o:spid="_x0000_s1047" style="position:absolute;left:803;top:18187;width:12357;height:5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518IA&#10;AADbAAAADwAAAGRycy9kb3ducmV2LnhtbESPwWoCMRCG74W+Q5iCt5qtgsjWKFIQLD25VrxON9Ps&#10;0s1kSaKuPr1zEHoc/vm/mW+xGnynzhRTG9jA27gARVwH27Iz8L3fvM5BpYxssQtMBq6UYLV8flpg&#10;acOFd3SuslMC4VSigSbnvtQ61Q15TOPQE0v2G6LHLGN02ka8CNx3elIUM+2xZbnQYE8fDdV/1ckL&#10;ZcbVIUR9Xe+/4u3T/xyTc1NjRi/D+h1UpiH/Lz/aW2tgLt+Li3i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LnXwgAAANsAAAAPAAAAAAAAAAAAAAAAAJgCAABkcnMvZG93&#10;bnJldi54bWxQSwUGAAAAAAQABAD1AAAAhwMAAAAA&#10;" fillcolor="#9bbb59 [3206]" strokecolor="#4e6128 [1606]" strokeweight="2pt">
                          <v:textbox>
                            <w:txbxContent>
                              <w:p w14:paraId="495BA0A8" w14:textId="77777777" w:rsidR="00A455E0" w:rsidRDefault="00A455E0" w:rsidP="00723075">
                                <w:pPr>
                                  <w:jc w:val="center"/>
                                  <w:rPr>
                                    <w:sz w:val="20"/>
                                    <w:szCs w:val="20"/>
                                    <w:lang w:val="en-US"/>
                                  </w:rPr>
                                </w:pPr>
                                <w:r>
                                  <w:rPr>
                                    <w:sz w:val="20"/>
                                    <w:szCs w:val="20"/>
                                    <w:lang w:val="en-US"/>
                                  </w:rPr>
                                  <w:t>Partner resp:</w:t>
                                </w:r>
                              </w:p>
                              <w:p w14:paraId="5B2F39E7" w14:textId="77777777" w:rsidR="00A455E0" w:rsidRDefault="00A455E0" w:rsidP="00723075">
                                <w:pPr>
                                  <w:jc w:val="center"/>
                                  <w:rPr>
                                    <w:sz w:val="20"/>
                                    <w:szCs w:val="20"/>
                                    <w:lang w:val="en-US"/>
                                  </w:rPr>
                                </w:pPr>
                                <w:r>
                                  <w:rPr>
                                    <w:sz w:val="20"/>
                                    <w:szCs w:val="20"/>
                                    <w:lang w:val="en-US"/>
                                  </w:rPr>
                                  <w:t>P7 HUPE</w:t>
                                </w:r>
                              </w:p>
                              <w:p w14:paraId="3DCD29D6" w14:textId="77777777" w:rsidR="00A455E0" w:rsidRDefault="00A455E0" w:rsidP="00723075">
                                <w:pPr>
                                  <w:rPr>
                                    <w:sz w:val="20"/>
                                    <w:szCs w:val="20"/>
                                  </w:rPr>
                                </w:pPr>
                              </w:p>
                            </w:txbxContent>
                          </v:textbox>
                        </v:rect>
                        <v:rect id="Rectangle 81" o:spid="_x0000_s1048" style="position:absolute;left:14670;top:18288;width:1235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MWcAA&#10;AADbAAAADwAAAGRycy9kb3ducmV2LnhtbESPQWsCMRSE7wX/Q3hCbzWrh1ZWo4ggCJ60Qnt83Tx3&#10;FzcvS/LU+O+NUPA4zMw3zHyZXKeuFGLr2cB4VIAirrxtuTZw/N58TEFFQbbYeSYDd4qwXAze5lha&#10;f+M9XQ9SqwzhWKKBRqQvtY5VQw7jyPfE2Tv54FCyDLW2AW8Z7jo9KYpP7bDlvNBgT+uGqvPh4gzs&#10;flu0SUKvL19/En+SoF5ZY96HaTUDJZTkFf5vb62B6RieX/IP0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wMWcAAAADbAAAADwAAAAAAAAAAAAAAAACYAgAAZHJzL2Rvd25y&#10;ZXYueG1sUEsFBgAAAAAEAAQA9QAAAIUDAAAAAA==&#10;" fillcolor="#8064a2 [3207]" strokecolor="#3f3151 [1607]" strokeweight="2pt">
                          <v:textbox>
                            <w:txbxContent>
                              <w:p w14:paraId="37FBC976" w14:textId="77777777" w:rsidR="00A455E0" w:rsidRDefault="00A455E0" w:rsidP="00723075">
                                <w:pPr>
                                  <w:jc w:val="center"/>
                                  <w:rPr>
                                    <w:sz w:val="20"/>
                                    <w:szCs w:val="20"/>
                                    <w:lang w:val="en-US"/>
                                  </w:rPr>
                                </w:pPr>
                                <w:r>
                                  <w:rPr>
                                    <w:sz w:val="20"/>
                                    <w:szCs w:val="20"/>
                                    <w:lang w:val="en-US"/>
                                  </w:rPr>
                                  <w:t>Partner resp:</w:t>
                                </w:r>
                              </w:p>
                              <w:p w14:paraId="516C737C" w14:textId="7E60F910" w:rsidR="00A455E0" w:rsidRDefault="00A455E0" w:rsidP="00723075">
                                <w:pPr>
                                  <w:jc w:val="center"/>
                                  <w:rPr>
                                    <w:sz w:val="20"/>
                                    <w:szCs w:val="20"/>
                                    <w:lang w:val="en-US"/>
                                  </w:rPr>
                                </w:pPr>
                                <w:r>
                                  <w:rPr>
                                    <w:sz w:val="20"/>
                                    <w:szCs w:val="20"/>
                                    <w:lang w:val="en-US"/>
                                  </w:rPr>
                                  <w:t>P5 UCSC</w:t>
                                </w:r>
                              </w:p>
                              <w:p w14:paraId="48972EB1" w14:textId="77777777" w:rsidR="00A455E0" w:rsidRDefault="00A455E0" w:rsidP="00723075">
                                <w:pPr>
                                  <w:rPr>
                                    <w:sz w:val="20"/>
                                    <w:szCs w:val="20"/>
                                  </w:rPr>
                                </w:pPr>
                              </w:p>
                            </w:txbxContent>
                          </v:textbox>
                        </v:rect>
                        <v:rect id="Rectangle 82" o:spid="_x0000_s1049" style="position:absolute;left:28336;top:18288;width:1235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D1sMA&#10;AADbAAAADwAAAGRycy9kb3ducmV2LnhtbESPT4vCMBTE78J+h/AWvGm6HkSqUXTZhSJ68A/i8dE8&#10;m2rzUppY67c3wsIeh5n5DTNbdLYSLTW+dKzga5iAIM6dLrlQcDz8DiYgfEDWWDkmBU/ysJh/9GaY&#10;avfgHbX7UIgIYZ+iAhNCnUrpc0MW/dDVxNG7uMZiiLIppG7wEeG2kqMkGUuLJccFgzV9G8pv+7tV&#10;sMva6/L0c8tymW3Pq82zW5vEKNX/7JZTEIG68B/+a2dawWQE7y/x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hD1sMAAADbAAAADwAAAAAAAAAAAAAAAACYAgAAZHJzL2Rv&#10;d25yZXYueG1sUEsFBgAAAAAEAAQA9QAAAIgDAAAAAA==&#10;" fillcolor="#4bacc6 [3208]" strokecolor="#205867 [1608]" strokeweight="2pt">
                          <v:textbox>
                            <w:txbxContent>
                              <w:p w14:paraId="404BBD9A" w14:textId="77777777" w:rsidR="00A455E0" w:rsidRDefault="00A455E0" w:rsidP="00723075">
                                <w:pPr>
                                  <w:jc w:val="center"/>
                                  <w:rPr>
                                    <w:sz w:val="20"/>
                                    <w:szCs w:val="20"/>
                                    <w:lang w:val="en-US"/>
                                  </w:rPr>
                                </w:pPr>
                                <w:r>
                                  <w:rPr>
                                    <w:sz w:val="20"/>
                                    <w:szCs w:val="20"/>
                                    <w:lang w:val="en-US"/>
                                  </w:rPr>
                                  <w:t>Partner resp:</w:t>
                                </w:r>
                              </w:p>
                              <w:p w14:paraId="34B58DA5" w14:textId="77777777" w:rsidR="00A455E0" w:rsidRDefault="00A455E0" w:rsidP="00723075">
                                <w:pPr>
                                  <w:jc w:val="center"/>
                                  <w:rPr>
                                    <w:sz w:val="20"/>
                                    <w:szCs w:val="20"/>
                                    <w:lang w:val="en-US"/>
                                  </w:rPr>
                                </w:pPr>
                                <w:r>
                                  <w:rPr>
                                    <w:sz w:val="20"/>
                                    <w:szCs w:val="20"/>
                                    <w:lang w:val="en-US"/>
                                  </w:rPr>
                                  <w:t>P4 AINV</w:t>
                                </w:r>
                              </w:p>
                              <w:p w14:paraId="3407BE78" w14:textId="77777777" w:rsidR="00A455E0" w:rsidRDefault="00A455E0" w:rsidP="00723075">
                                <w:pPr>
                                  <w:rPr>
                                    <w:sz w:val="20"/>
                                    <w:szCs w:val="20"/>
                                  </w:rPr>
                                </w:pPr>
                              </w:p>
                            </w:txbxContent>
                          </v:textbox>
                        </v:rect>
                        <v:rect id="Rectangle 83" o:spid="_x0000_s1050" style="position:absolute;left:42303;top:18388;width:12357;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vtMIA&#10;AADbAAAADwAAAGRycy9kb3ducmV2LnhtbESPQYvCMBSE7wv+h/AEb2uqgmjXKCoW9CCs1b2/bZ5t&#10;2ealNNHWf2+EBY/DzHzDLFadqcSdGldaVjAaRiCIM6tLzhVczsnnDITzyBory6TgQQ5Wy97HAmNt&#10;Wz7RPfW5CBB2MSoovK9jKV1WkEE3tDVx8K62MeiDbHKpG2wD3FRyHEVTabDksFBgTduCsr/0ZhTw&#10;/HCd7LIfjo7bZJOMf9d0+m6VGvS79RcIT51/h//be61gNoHXl/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6+0wgAAANsAAAAPAAAAAAAAAAAAAAAAAJgCAABkcnMvZG93&#10;bnJldi54bWxQSwUGAAAAAAQABAD1AAAAhwMAAAAA&#10;" fillcolor="#c0504d [3205]" strokecolor="white [3201]" strokeweight="3pt">
                          <v:shadow on="t" color="black" opacity="24903f" origin=",.5" offset="0,.55556mm"/>
                          <v:textbox>
                            <w:txbxContent>
                              <w:p w14:paraId="5CD2FCC9" w14:textId="77777777" w:rsidR="00A455E0" w:rsidRDefault="00A455E0" w:rsidP="00723075">
                                <w:pPr>
                                  <w:jc w:val="center"/>
                                  <w:rPr>
                                    <w:sz w:val="20"/>
                                    <w:szCs w:val="20"/>
                                    <w:lang w:val="en-US"/>
                                  </w:rPr>
                                </w:pPr>
                                <w:r>
                                  <w:rPr>
                                    <w:sz w:val="20"/>
                                    <w:szCs w:val="20"/>
                                    <w:lang w:val="en-US"/>
                                  </w:rPr>
                                  <w:t>Partner resp:</w:t>
                                </w:r>
                              </w:p>
                              <w:p w14:paraId="2538A4C8" w14:textId="77777777" w:rsidR="00A455E0" w:rsidRDefault="00A455E0" w:rsidP="00723075">
                                <w:pPr>
                                  <w:jc w:val="center"/>
                                  <w:rPr>
                                    <w:sz w:val="20"/>
                                    <w:szCs w:val="20"/>
                                    <w:lang w:val="en-US"/>
                                  </w:rPr>
                                </w:pPr>
                                <w:r>
                                  <w:rPr>
                                    <w:sz w:val="20"/>
                                    <w:szCs w:val="20"/>
                                    <w:lang w:val="en-US"/>
                                  </w:rPr>
                                  <w:t>P2 EILD</w:t>
                                </w:r>
                              </w:p>
                              <w:p w14:paraId="09164681" w14:textId="77777777" w:rsidR="00A455E0" w:rsidRDefault="00A455E0" w:rsidP="00723075">
                                <w:pPr>
                                  <w:rPr>
                                    <w:sz w:val="20"/>
                                    <w:szCs w:val="20"/>
                                  </w:rPr>
                                </w:pPr>
                              </w:p>
                            </w:txbxContent>
                          </v:textbox>
                        </v:rect>
                        <v:rect id="Rectangle 84" o:spid="_x0000_s1051" style="position:absolute;left:56069;top:18388;width:10852;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2YMYA&#10;AADbAAAADwAAAGRycy9kb3ducmV2LnhtbESPS2sCQRCE74H8h6EDuQSdTfDF6iiiBvTgIb7OzU7v&#10;I7vTs+xMdPXXO4KQY1FVX1GTWWsqcabGFZYVfHYjEMSJ1QVnCg77784IhPPIGivLpOBKDmbT15cJ&#10;xtpe+IfOO5+JAGEXo4Lc+zqW0iU5GXRdWxMHL7WNQR9kk0nd4CXATSW/omggDRYcFnKsaZFTUu7+&#10;jILl8ffjlpar+XZ12pTDflrYw+Cq1PtbOx+D8NT6//CzvdYKRj14fA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2YMYAAADbAAAADwAAAAAAAAAAAAAAAACYAgAAZHJz&#10;L2Rvd25yZXYueG1sUEsFBgAAAAAEAAQA9QAAAIsDAAAAAA==&#10;" fillcolor="#f79646 [3209]" strokecolor="#974706 [1609]" strokeweight="2pt">
                          <v:textbox>
                            <w:txbxContent>
                              <w:p w14:paraId="06652A48" w14:textId="77777777" w:rsidR="00A455E0" w:rsidRDefault="00A455E0" w:rsidP="00723075">
                                <w:pPr>
                                  <w:jc w:val="center"/>
                                  <w:rPr>
                                    <w:sz w:val="20"/>
                                    <w:szCs w:val="20"/>
                                    <w:lang w:val="en-US"/>
                                  </w:rPr>
                                </w:pPr>
                                <w:r>
                                  <w:rPr>
                                    <w:sz w:val="20"/>
                                    <w:szCs w:val="20"/>
                                    <w:lang w:val="en-US"/>
                                  </w:rPr>
                                  <w:t>Partner resp:</w:t>
                                </w:r>
                              </w:p>
                              <w:p w14:paraId="7213AD7F" w14:textId="77777777" w:rsidR="00A455E0" w:rsidRDefault="00A455E0" w:rsidP="00723075">
                                <w:pPr>
                                  <w:jc w:val="center"/>
                                  <w:rPr>
                                    <w:b/>
                                    <w:sz w:val="20"/>
                                    <w:szCs w:val="20"/>
                                    <w:lang w:val="en-US"/>
                                  </w:rPr>
                                </w:pPr>
                                <w:r>
                                  <w:rPr>
                                    <w:b/>
                                    <w:sz w:val="20"/>
                                    <w:szCs w:val="20"/>
                                    <w:lang w:val="en-US"/>
                                  </w:rPr>
                                  <w:t>Co NISR</w:t>
                                </w:r>
                              </w:p>
                              <w:p w14:paraId="77F3DAD1" w14:textId="77777777" w:rsidR="00A455E0" w:rsidRDefault="00A455E0" w:rsidP="00723075">
                                <w:pPr>
                                  <w:jc w:val="center"/>
                                  <w:rPr>
                                    <w:sz w:val="20"/>
                                    <w:szCs w:val="20"/>
                                  </w:rPr>
                                </w:pPr>
                              </w:p>
                            </w:txbxContent>
                          </v:textbox>
                        </v:rect>
                      </v:group>
                      <w10:wrap type="square"/>
                    </v:group>
                  </w:pict>
                </mc:Fallback>
              </mc:AlternateContent>
            </w:r>
            <w:r w:rsidR="00723075" w:rsidRPr="00090DDE">
              <w:rPr>
                <w:noProof/>
                <w:lang w:val="sk-SK" w:eastAsia="sk-SK"/>
              </w:rPr>
              <mc:AlternateContent>
                <mc:Choice Requires="wps">
                  <w:drawing>
                    <wp:anchor distT="0" distB="0" distL="114300" distR="114300" simplePos="0" relativeHeight="251665408" behindDoc="0" locked="0" layoutInCell="1" allowOverlap="1" wp14:anchorId="705BB020" wp14:editId="0880C07A">
                      <wp:simplePos x="0" y="0"/>
                      <wp:positionH relativeFrom="column">
                        <wp:posOffset>5093335</wp:posOffset>
                      </wp:positionH>
                      <wp:positionV relativeFrom="paragraph">
                        <wp:posOffset>4030980</wp:posOffset>
                      </wp:positionV>
                      <wp:extent cx="6350" cy="742950"/>
                      <wp:effectExtent l="95250" t="19050" r="88900" b="95250"/>
                      <wp:wrapNone/>
                      <wp:docPr id="56" name="Straight Arrow Connector 56"/>
                      <wp:cNvGraphicFramePr/>
                      <a:graphic xmlns:a="http://schemas.openxmlformats.org/drawingml/2006/main">
                        <a:graphicData uri="http://schemas.microsoft.com/office/word/2010/wordprocessingShape">
                          <wps:wsp>
                            <wps:cNvCnPr/>
                            <wps:spPr>
                              <a:xfrm flipH="1">
                                <a:off x="0" y="0"/>
                                <a:ext cx="6350" cy="7429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56" o:spid="_x0000_s1026" type="#_x0000_t32" style="position:absolute;margin-left:401.05pt;margin-top:317.4pt;width:.5pt;height:5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" strokecolor="#4f81bd" strokeweight="2pt">
                      <v:stroke endarrow="open"/>
                      <v:shadow on="t" color="black" opacity="24903f" origin=",.5" offset="0,.55556mm"/>
                    </v:shape>
                  </w:pict>
                </mc:Fallback>
              </mc:AlternateContent>
            </w:r>
            <w:r w:rsidR="00723075" w:rsidRPr="00090DDE">
              <w:rPr>
                <w:noProof/>
                <w:lang w:val="sk-SK" w:eastAsia="sk-SK"/>
              </w:rPr>
              <mc:AlternateContent>
                <mc:Choice Requires="wps">
                  <w:drawing>
                    <wp:anchor distT="0" distB="0" distL="114300" distR="114300" simplePos="0" relativeHeight="251666432" behindDoc="0" locked="0" layoutInCell="1" allowOverlap="1" wp14:anchorId="4E64BDBE" wp14:editId="09D00F6C">
                      <wp:simplePos x="0" y="0"/>
                      <wp:positionH relativeFrom="column">
                        <wp:posOffset>3013710</wp:posOffset>
                      </wp:positionH>
                      <wp:positionV relativeFrom="paragraph">
                        <wp:posOffset>3999230</wp:posOffset>
                      </wp:positionV>
                      <wp:extent cx="6350" cy="742950"/>
                      <wp:effectExtent l="95250" t="19050" r="88900" b="95250"/>
                      <wp:wrapNone/>
                      <wp:docPr id="57" name="Straight Arrow Connector 57"/>
                      <wp:cNvGraphicFramePr/>
                      <a:graphic xmlns:a="http://schemas.openxmlformats.org/drawingml/2006/main">
                        <a:graphicData uri="http://schemas.microsoft.com/office/word/2010/wordprocessingShape">
                          <wps:wsp>
                            <wps:cNvCnPr/>
                            <wps:spPr>
                              <a:xfrm flipH="1">
                                <a:off x="0" y="0"/>
                                <a:ext cx="6350" cy="7429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57" o:spid="_x0000_s1026" type="#_x0000_t32" style="position:absolute;margin-left:237.3pt;margin-top:314.9pt;width:.5pt;height:58.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" strokecolor="#4f81bd" strokeweight="2pt">
                      <v:stroke endarrow="open"/>
                      <v:shadow on="t" color="black" opacity="24903f" origin=",.5" offset="0,.55556mm"/>
                    </v:shape>
                  </w:pict>
                </mc:Fallback>
              </mc:AlternateContent>
            </w:r>
            <w:r w:rsidR="00723075" w:rsidRPr="00090DDE">
              <w:rPr>
                <w:noProof/>
                <w:lang w:val="sk-SK" w:eastAsia="sk-SK"/>
              </w:rPr>
              <mc:AlternateContent>
                <mc:Choice Requires="wps">
                  <w:drawing>
                    <wp:anchor distT="0" distB="0" distL="114300" distR="114300" simplePos="0" relativeHeight="251664384" behindDoc="0" locked="0" layoutInCell="1" allowOverlap="1" wp14:anchorId="0DEC5D35" wp14:editId="637A77E4">
                      <wp:simplePos x="0" y="0"/>
                      <wp:positionH relativeFrom="column">
                        <wp:posOffset>969010</wp:posOffset>
                      </wp:positionH>
                      <wp:positionV relativeFrom="paragraph">
                        <wp:posOffset>3999230</wp:posOffset>
                      </wp:positionV>
                      <wp:extent cx="6350" cy="742950"/>
                      <wp:effectExtent l="95250" t="19050" r="88900" b="95250"/>
                      <wp:wrapNone/>
                      <wp:docPr id="58" name="Straight Arrow Connector 58"/>
                      <wp:cNvGraphicFramePr/>
                      <a:graphic xmlns:a="http://schemas.openxmlformats.org/drawingml/2006/main">
                        <a:graphicData uri="http://schemas.microsoft.com/office/word/2010/wordprocessingShape">
                          <wps:wsp>
                            <wps:cNvCnPr/>
                            <wps:spPr>
                              <a:xfrm flipH="1">
                                <a:off x="0" y="0"/>
                                <a:ext cx="6350" cy="7429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8" o:spid="_x0000_s1026" type="#_x0000_t32" style="position:absolute;margin-left:76.3pt;margin-top:314.9pt;width:.5pt;height:58.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" strokecolor="#4f81bd [3204]" strokeweight="2pt">
                      <v:stroke endarrow="open"/>
                      <v:shadow on="t" color="black" opacity="24903f" origin=",.5" offset="0,.55556mm"/>
                    </v:shape>
                  </w:pict>
                </mc:Fallback>
              </mc:AlternateContent>
            </w:r>
          </w:p>
          <w:p w14:paraId="57004B01" w14:textId="77777777" w:rsidR="00723075" w:rsidRPr="00090DDE" w:rsidRDefault="00723075" w:rsidP="00723075">
            <w:pPr>
              <w:rPr>
                <w:rFonts w:ascii="Tahoma" w:hAnsi="Tahoma" w:cs="Tahoma"/>
                <w:sz w:val="20"/>
                <w:szCs w:val="20"/>
              </w:rPr>
            </w:pPr>
          </w:p>
          <w:p w14:paraId="414A4832" w14:textId="77777777" w:rsidR="00723075" w:rsidRPr="00090DDE" w:rsidRDefault="00723075" w:rsidP="00723075">
            <w:pPr>
              <w:rPr>
                <w:rFonts w:ascii="Tahoma" w:hAnsi="Tahoma" w:cs="Tahoma"/>
                <w:noProof/>
                <w:sz w:val="20"/>
                <w:szCs w:val="20"/>
              </w:rPr>
            </w:pPr>
          </w:p>
          <w:p w14:paraId="59C0700B" w14:textId="77777777" w:rsidR="00723075" w:rsidRPr="00090DDE" w:rsidRDefault="00723075" w:rsidP="00723075">
            <w:pPr>
              <w:rPr>
                <w:rFonts w:ascii="Tahoma" w:hAnsi="Tahoma" w:cs="Tahoma"/>
                <w:noProof/>
                <w:sz w:val="20"/>
                <w:szCs w:val="20"/>
              </w:rPr>
            </w:pPr>
          </w:p>
          <w:p w14:paraId="46973395" w14:textId="77777777" w:rsidR="00723075" w:rsidRPr="00090DDE" w:rsidRDefault="00723075" w:rsidP="00723075">
            <w:pPr>
              <w:rPr>
                <w:rFonts w:ascii="Tahoma" w:hAnsi="Tahoma" w:cs="Tahoma"/>
                <w:noProof/>
                <w:sz w:val="20"/>
                <w:szCs w:val="20"/>
              </w:rPr>
            </w:pPr>
          </w:p>
          <w:p w14:paraId="31A2AFF3" w14:textId="77777777" w:rsidR="00723075" w:rsidRPr="00090DDE" w:rsidRDefault="00723075" w:rsidP="00723075">
            <w:pPr>
              <w:rPr>
                <w:rFonts w:ascii="Tahoma" w:hAnsi="Tahoma" w:cs="Tahoma"/>
                <w:noProof/>
                <w:sz w:val="20"/>
                <w:szCs w:val="20"/>
              </w:rPr>
            </w:pPr>
            <w:r w:rsidRPr="00090DDE">
              <w:rPr>
                <w:noProof/>
                <w:lang w:val="sk-SK" w:eastAsia="sk-SK"/>
              </w:rPr>
              <mc:AlternateContent>
                <mc:Choice Requires="wps">
                  <w:drawing>
                    <wp:anchor distT="0" distB="0" distL="114300" distR="114300" simplePos="0" relativeHeight="251667456" behindDoc="0" locked="0" layoutInCell="1" allowOverlap="1" wp14:anchorId="4D56A32F" wp14:editId="0FBF1925">
                      <wp:simplePos x="0" y="0"/>
                      <wp:positionH relativeFrom="column">
                        <wp:posOffset>4316730</wp:posOffset>
                      </wp:positionH>
                      <wp:positionV relativeFrom="paragraph">
                        <wp:posOffset>141605</wp:posOffset>
                      </wp:positionV>
                      <wp:extent cx="1649095" cy="1682750"/>
                      <wp:effectExtent l="0" t="0" r="27305" b="12700"/>
                      <wp:wrapNone/>
                      <wp:docPr id="85" name="Round Same Side Corner Rectangle 85"/>
                      <wp:cNvGraphicFramePr/>
                      <a:graphic xmlns:a="http://schemas.openxmlformats.org/drawingml/2006/main">
                        <a:graphicData uri="http://schemas.microsoft.com/office/word/2010/wordprocessingShape">
                          <wps:wsp>
                            <wps:cNvSpPr/>
                            <wps:spPr>
                              <a:xfrm>
                                <a:off x="0" y="0"/>
                                <a:ext cx="1649095" cy="1682750"/>
                              </a:xfrm>
                              <a:prstGeom prst="round2SameRect">
                                <a:avLst/>
                              </a:prstGeom>
                              <a:noFill/>
                              <a:ln w="25400" cap="flat" cmpd="sng" algn="ctr">
                                <a:solidFill>
                                  <a:srgbClr val="C00000"/>
                                </a:solidFill>
                                <a:prstDash val="solid"/>
                              </a:ln>
                              <a:effectLst/>
                            </wps:spPr>
                            <wps:txbx>
                              <w:txbxContent>
                                <w:p w14:paraId="6AA8B8C4" w14:textId="5B562282" w:rsidR="00A455E0" w:rsidRPr="006C4E7B" w:rsidRDefault="00A455E0" w:rsidP="00723075">
                                  <w:pPr>
                                    <w:rPr>
                                      <w:rFonts w:ascii="Verdana" w:hAnsi="Verdana"/>
                                      <w:sz w:val="16"/>
                                      <w:szCs w:val="16"/>
                                    </w:rPr>
                                  </w:pPr>
                                  <w:r>
                                    <w:rPr>
                                      <w:rFonts w:ascii="Verdana" w:hAnsi="Verdana"/>
                                      <w:sz w:val="16"/>
                                      <w:szCs w:val="16"/>
                                    </w:rPr>
                                    <w:t>O 3.1:</w:t>
                                  </w:r>
                                  <w:r w:rsidRPr="006C4E7B">
                                    <w:rPr>
                                      <w:rFonts w:ascii="Verdana" w:hAnsi="Verdana"/>
                                      <w:sz w:val="16"/>
                                      <w:szCs w:val="16"/>
                                    </w:rPr>
                                    <w:t xml:space="preserve"> Implementing a pilot stage for the dual-career formation program.</w:t>
                                  </w:r>
                                </w:p>
                                <w:p w14:paraId="65C53887" w14:textId="77777777" w:rsidR="00A455E0" w:rsidRPr="006C4E7B" w:rsidRDefault="00A455E0" w:rsidP="00723075">
                                  <w:pPr>
                                    <w:rPr>
                                      <w:rFonts w:ascii="Verdana" w:hAnsi="Verdana"/>
                                      <w:sz w:val="16"/>
                                      <w:szCs w:val="16"/>
                                    </w:rPr>
                                  </w:pPr>
                                  <w:r>
                                    <w:rPr>
                                      <w:rFonts w:ascii="Verdana" w:hAnsi="Verdana"/>
                                      <w:sz w:val="16"/>
                                      <w:szCs w:val="16"/>
                                    </w:rPr>
                                    <w:t xml:space="preserve">O 3.2: </w:t>
                                  </w:r>
                                  <w:r w:rsidRPr="006C4E7B">
                                    <w:rPr>
                                      <w:rFonts w:ascii="Verdana" w:hAnsi="Verdana"/>
                                      <w:sz w:val="16"/>
                                      <w:szCs w:val="16"/>
                                    </w:rPr>
                                    <w:t>Creating a coherent program for dual-career policies and advocacy for elite and talented athletes.</w:t>
                                  </w:r>
                                </w:p>
                                <w:p w14:paraId="5A168083" w14:textId="1610D03A" w:rsidR="00A455E0" w:rsidRPr="006C4E7B" w:rsidRDefault="00A455E0" w:rsidP="00723075">
                                  <w:pPr>
                                    <w:rPr>
                                      <w:rFonts w:ascii="Verdana" w:hAnsi="Verdana"/>
                                      <w:sz w:val="16"/>
                                      <w:szCs w:val="16"/>
                                    </w:rPr>
                                  </w:pPr>
                                  <w:r>
                                    <w:rPr>
                                      <w:rFonts w:ascii="Verdana" w:hAnsi="Verdana"/>
                                      <w:sz w:val="16"/>
                                      <w:szCs w:val="16"/>
                                    </w:rPr>
                                    <w:t>O 3.3:</w:t>
                                  </w:r>
                                  <w:r w:rsidRPr="006C4E7B">
                                    <w:rPr>
                                      <w:rFonts w:ascii="Verdana" w:hAnsi="Verdana"/>
                                      <w:sz w:val="16"/>
                                      <w:szCs w:val="16"/>
                                    </w:rPr>
                                    <w:t xml:space="preserve"> Creating the e-learning platform.</w:t>
                                  </w:r>
                                </w:p>
                                <w:p w14:paraId="2C4D09E4" w14:textId="77777777" w:rsidR="00A455E0" w:rsidRDefault="00A455E0" w:rsidP="00723075">
                                  <w:pPr>
                                    <w:jc w:val="center"/>
                                    <w:rPr>
                                      <w:sz w:val="16"/>
                                      <w:szCs w:val="16"/>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ame Side Corner Rectangle 85" o:spid="_x0000_s1052" style="position:absolute;margin-left:339.9pt;margin-top:11.15pt;width:129.85pt;height:1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49095,1682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" adj="-11796480,,5400" path="m274855,l1374240,v151798,,274855,123057,274855,274855l1649095,1682750r,l,1682750r,l,274855c,123057,123057,,274855,xe" filled="f" strokecolor="#c00000" strokeweight="2pt">
                      <v:stroke joinstyle="miter"/>
                      <v:formulas/>
                      <v:path arrowok="t" o:connecttype="custom" o:connectlocs="274855,0;1374240,0;1649095,274855;1649095,1682750;1649095,1682750;0,1682750;0,1682750;0,274855;274855,0" o:connectangles="0,0,0,0,0,0,0,0,0" textboxrect="0,0,1649095,1682750"/>
                      <v:textbox>
                        <w:txbxContent>
                          <w:p w14:paraId="6AA8B8C4" w14:textId="5B562282" w:rsidR="00A455E0" w:rsidRPr="006C4E7B" w:rsidRDefault="00A455E0" w:rsidP="00723075">
                            <w:pPr>
                              <w:rPr>
                                <w:rFonts w:ascii="Verdana" w:hAnsi="Verdana"/>
                                <w:sz w:val="16"/>
                                <w:szCs w:val="16"/>
                              </w:rPr>
                            </w:pPr>
                            <w:r>
                              <w:rPr>
                                <w:rFonts w:ascii="Verdana" w:hAnsi="Verdana"/>
                                <w:sz w:val="16"/>
                                <w:szCs w:val="16"/>
                              </w:rPr>
                              <w:t>O 3.1:</w:t>
                            </w:r>
                            <w:r w:rsidRPr="006C4E7B">
                              <w:rPr>
                                <w:rFonts w:ascii="Verdana" w:hAnsi="Verdana"/>
                                <w:sz w:val="16"/>
                                <w:szCs w:val="16"/>
                              </w:rPr>
                              <w:t xml:space="preserve"> Implementing a pilot stage for the dual-career formation program.</w:t>
                            </w:r>
                          </w:p>
                          <w:p w14:paraId="65C53887" w14:textId="77777777" w:rsidR="00A455E0" w:rsidRPr="006C4E7B" w:rsidRDefault="00A455E0" w:rsidP="00723075">
                            <w:pPr>
                              <w:rPr>
                                <w:rFonts w:ascii="Verdana" w:hAnsi="Verdana"/>
                                <w:sz w:val="16"/>
                                <w:szCs w:val="16"/>
                              </w:rPr>
                            </w:pPr>
                            <w:r>
                              <w:rPr>
                                <w:rFonts w:ascii="Verdana" w:hAnsi="Verdana"/>
                                <w:sz w:val="16"/>
                                <w:szCs w:val="16"/>
                              </w:rPr>
                              <w:t xml:space="preserve">O 3.2: </w:t>
                            </w:r>
                            <w:r w:rsidRPr="006C4E7B">
                              <w:rPr>
                                <w:rFonts w:ascii="Verdana" w:hAnsi="Verdana"/>
                                <w:sz w:val="16"/>
                                <w:szCs w:val="16"/>
                              </w:rPr>
                              <w:t>Creating a coherent program for dual-career policies and advocacy for elite and talented athletes.</w:t>
                            </w:r>
                          </w:p>
                          <w:p w14:paraId="5A168083" w14:textId="1610D03A" w:rsidR="00A455E0" w:rsidRPr="006C4E7B" w:rsidRDefault="00A455E0" w:rsidP="00723075">
                            <w:pPr>
                              <w:rPr>
                                <w:rFonts w:ascii="Verdana" w:hAnsi="Verdana"/>
                                <w:sz w:val="16"/>
                                <w:szCs w:val="16"/>
                              </w:rPr>
                            </w:pPr>
                            <w:r>
                              <w:rPr>
                                <w:rFonts w:ascii="Verdana" w:hAnsi="Verdana"/>
                                <w:sz w:val="16"/>
                                <w:szCs w:val="16"/>
                              </w:rPr>
                              <w:t>O 3.3:</w:t>
                            </w:r>
                            <w:r w:rsidRPr="006C4E7B">
                              <w:rPr>
                                <w:rFonts w:ascii="Verdana" w:hAnsi="Verdana"/>
                                <w:sz w:val="16"/>
                                <w:szCs w:val="16"/>
                              </w:rPr>
                              <w:t xml:space="preserve"> Creating the e-learning platform.</w:t>
                            </w:r>
                          </w:p>
                          <w:p w14:paraId="2C4D09E4" w14:textId="77777777" w:rsidR="00A455E0" w:rsidRDefault="00A455E0" w:rsidP="00723075">
                            <w:pPr>
                              <w:jc w:val="center"/>
                              <w:rPr>
                                <w:sz w:val="16"/>
                                <w:szCs w:val="16"/>
                                <w:lang w:val="en-US"/>
                              </w:rPr>
                            </w:pPr>
                          </w:p>
                        </w:txbxContent>
                      </v:textbox>
                    </v:shape>
                  </w:pict>
                </mc:Fallback>
              </mc:AlternateContent>
            </w:r>
            <w:r w:rsidRPr="00090DDE">
              <w:rPr>
                <w:noProof/>
                <w:lang w:val="sk-SK" w:eastAsia="sk-SK"/>
              </w:rPr>
              <mc:AlternateContent>
                <mc:Choice Requires="wps">
                  <w:drawing>
                    <wp:anchor distT="0" distB="0" distL="114300" distR="114300" simplePos="0" relativeHeight="251668480" behindDoc="0" locked="0" layoutInCell="1" allowOverlap="1" wp14:anchorId="31345677" wp14:editId="3FE5EBA5">
                      <wp:simplePos x="0" y="0"/>
                      <wp:positionH relativeFrom="column">
                        <wp:posOffset>2227580</wp:posOffset>
                      </wp:positionH>
                      <wp:positionV relativeFrom="paragraph">
                        <wp:posOffset>141605</wp:posOffset>
                      </wp:positionV>
                      <wp:extent cx="1765300" cy="1682750"/>
                      <wp:effectExtent l="0" t="0" r="25400" b="12700"/>
                      <wp:wrapNone/>
                      <wp:docPr id="86" name="Round Same Side Corner Rectangle 86"/>
                      <wp:cNvGraphicFramePr/>
                      <a:graphic xmlns:a="http://schemas.openxmlformats.org/drawingml/2006/main">
                        <a:graphicData uri="http://schemas.microsoft.com/office/word/2010/wordprocessingShape">
                          <wps:wsp>
                            <wps:cNvSpPr/>
                            <wps:spPr>
                              <a:xfrm>
                                <a:off x="0" y="0"/>
                                <a:ext cx="1765300" cy="1682750"/>
                              </a:xfrm>
                              <a:prstGeom prst="round2SameRect">
                                <a:avLst/>
                              </a:prstGeom>
                              <a:noFill/>
                              <a:ln w="25400" cap="flat" cmpd="sng" algn="ctr">
                                <a:solidFill>
                                  <a:srgbClr val="92D050"/>
                                </a:solidFill>
                                <a:prstDash val="solid"/>
                              </a:ln>
                              <a:effectLst/>
                            </wps:spPr>
                            <wps:txbx>
                              <w:txbxContent>
                                <w:p w14:paraId="540E0123" w14:textId="77777777" w:rsidR="00A455E0" w:rsidRPr="006C4E7B" w:rsidRDefault="00A455E0" w:rsidP="00723075">
                                  <w:pPr>
                                    <w:rPr>
                                      <w:rFonts w:ascii="Verdana" w:hAnsi="Verdana"/>
                                      <w:color w:val="000000"/>
                                      <w:sz w:val="16"/>
                                      <w:szCs w:val="16"/>
                                      <w:lang w:eastAsia="ro-RO"/>
                                    </w:rPr>
                                  </w:pPr>
                                  <w:r>
                                    <w:rPr>
                                      <w:rFonts w:ascii="Verdana" w:hAnsi="Verdana"/>
                                      <w:color w:val="000000"/>
                                      <w:sz w:val="16"/>
                                      <w:szCs w:val="16"/>
                                      <w:lang w:eastAsia="ro-RO"/>
                                    </w:rPr>
                                    <w:t xml:space="preserve">O 2.1: </w:t>
                                  </w:r>
                                  <w:r w:rsidRPr="006C4E7B">
                                    <w:rPr>
                                      <w:rFonts w:ascii="Verdana" w:hAnsi="Verdana"/>
                                      <w:color w:val="000000"/>
                                      <w:sz w:val="16"/>
                                      <w:szCs w:val="16"/>
                                      <w:lang w:eastAsia="ro-RO"/>
                                    </w:rPr>
                                    <w:t>Creating an informational transfer among the partner's countries regarding good practices.</w:t>
                                  </w:r>
                                </w:p>
                                <w:p w14:paraId="384E8BE2" w14:textId="77777777" w:rsidR="00A455E0" w:rsidRPr="006C4E7B" w:rsidRDefault="00A455E0" w:rsidP="00723075">
                                  <w:pPr>
                                    <w:rPr>
                                      <w:rFonts w:ascii="Verdana" w:hAnsi="Verdana"/>
                                      <w:color w:val="000000"/>
                                      <w:sz w:val="16"/>
                                      <w:szCs w:val="16"/>
                                      <w:lang w:eastAsia="ro-RO"/>
                                    </w:rPr>
                                  </w:pPr>
                                  <w:r>
                                    <w:rPr>
                                      <w:rFonts w:ascii="Verdana" w:hAnsi="Verdana"/>
                                      <w:color w:val="000000"/>
                                      <w:sz w:val="16"/>
                                      <w:szCs w:val="16"/>
                                      <w:lang w:eastAsia="ro-RO"/>
                                    </w:rPr>
                                    <w:t xml:space="preserve">O 2.2: </w:t>
                                  </w:r>
                                  <w:r w:rsidRPr="006C4E7B">
                                    <w:rPr>
                                      <w:rFonts w:ascii="Verdana" w:hAnsi="Verdana"/>
                                      <w:color w:val="000000"/>
                                      <w:sz w:val="16"/>
                                      <w:szCs w:val="16"/>
                                      <w:lang w:eastAsia="ro-RO"/>
                                    </w:rPr>
                                    <w:t>Elaborating a good practice handbook.</w:t>
                                  </w:r>
                                </w:p>
                                <w:p w14:paraId="385933B8" w14:textId="77777777" w:rsidR="00A455E0" w:rsidRPr="006C4E7B" w:rsidRDefault="00A455E0" w:rsidP="00723075">
                                  <w:pPr>
                                    <w:rPr>
                                      <w:rFonts w:ascii="Verdana" w:hAnsi="Verdana"/>
                                      <w:color w:val="000000"/>
                                      <w:sz w:val="16"/>
                                      <w:szCs w:val="16"/>
                                      <w:lang w:eastAsia="ro-RO"/>
                                    </w:rPr>
                                  </w:pPr>
                                  <w:r>
                                    <w:rPr>
                                      <w:rFonts w:ascii="Verdana" w:hAnsi="Verdana"/>
                                      <w:color w:val="000000"/>
                                      <w:sz w:val="16"/>
                                      <w:szCs w:val="16"/>
                                      <w:lang w:eastAsia="ro-RO"/>
                                    </w:rPr>
                                    <w:t xml:space="preserve">O2.3: </w:t>
                                  </w:r>
                                  <w:r w:rsidRPr="006C4E7B">
                                    <w:rPr>
                                      <w:rFonts w:ascii="Verdana" w:hAnsi="Verdana"/>
                                      <w:color w:val="000000"/>
                                      <w:sz w:val="16"/>
                                      <w:szCs w:val="16"/>
                                      <w:lang w:eastAsia="ro-RO"/>
                                    </w:rPr>
                                    <w:t>Dissemination of good practice in each of the partner's countries.</w:t>
                                  </w:r>
                                </w:p>
                                <w:p w14:paraId="5121F2C8" w14:textId="77777777" w:rsidR="00A455E0" w:rsidRDefault="00A455E0" w:rsidP="00723075">
                                  <w:pPr>
                                    <w:jc w:val="center"/>
                                    <w:rPr>
                                      <w:sz w:val="16"/>
                                      <w:szCs w:val="16"/>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86" o:spid="_x0000_s1053" style="position:absolute;margin-left:175.4pt;margin-top:11.15pt;width:139pt;height:1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65300,1682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" adj="-11796480,,5400" path="m280464,l1484836,v154896,,280464,125568,280464,280464l1765300,1682750r,l,1682750r,l,280464c,125568,125568,,280464,xe" filled="f" strokecolor="#92d050" strokeweight="2pt">
                      <v:stroke joinstyle="miter"/>
                      <v:formulas/>
                      <v:path arrowok="t" o:connecttype="custom" o:connectlocs="280464,0;1484836,0;1765300,280464;1765300,1682750;1765300,1682750;0,1682750;0,1682750;0,280464;280464,0" o:connectangles="0,0,0,0,0,0,0,0,0" textboxrect="0,0,1765300,1682750"/>
                      <v:textbox>
                        <w:txbxContent>
                          <w:p w14:paraId="540E0123" w14:textId="77777777" w:rsidR="00A455E0" w:rsidRPr="006C4E7B" w:rsidRDefault="00A455E0" w:rsidP="00723075">
                            <w:pPr>
                              <w:rPr>
                                <w:rFonts w:ascii="Verdana" w:hAnsi="Verdana"/>
                                <w:color w:val="000000"/>
                                <w:sz w:val="16"/>
                                <w:szCs w:val="16"/>
                                <w:lang w:eastAsia="ro-RO"/>
                              </w:rPr>
                            </w:pPr>
                            <w:r>
                              <w:rPr>
                                <w:rFonts w:ascii="Verdana" w:hAnsi="Verdana"/>
                                <w:color w:val="000000"/>
                                <w:sz w:val="16"/>
                                <w:szCs w:val="16"/>
                                <w:lang w:eastAsia="ro-RO"/>
                              </w:rPr>
                              <w:t xml:space="preserve">O 2.1: </w:t>
                            </w:r>
                            <w:r w:rsidRPr="006C4E7B">
                              <w:rPr>
                                <w:rFonts w:ascii="Verdana" w:hAnsi="Verdana"/>
                                <w:color w:val="000000"/>
                                <w:sz w:val="16"/>
                                <w:szCs w:val="16"/>
                                <w:lang w:eastAsia="ro-RO"/>
                              </w:rPr>
                              <w:t>Creating an informational transfer among the partner's countries regarding good practices.</w:t>
                            </w:r>
                          </w:p>
                          <w:p w14:paraId="384E8BE2" w14:textId="77777777" w:rsidR="00A455E0" w:rsidRPr="006C4E7B" w:rsidRDefault="00A455E0" w:rsidP="00723075">
                            <w:pPr>
                              <w:rPr>
                                <w:rFonts w:ascii="Verdana" w:hAnsi="Verdana"/>
                                <w:color w:val="000000"/>
                                <w:sz w:val="16"/>
                                <w:szCs w:val="16"/>
                                <w:lang w:eastAsia="ro-RO"/>
                              </w:rPr>
                            </w:pPr>
                            <w:r>
                              <w:rPr>
                                <w:rFonts w:ascii="Verdana" w:hAnsi="Verdana"/>
                                <w:color w:val="000000"/>
                                <w:sz w:val="16"/>
                                <w:szCs w:val="16"/>
                                <w:lang w:eastAsia="ro-RO"/>
                              </w:rPr>
                              <w:t xml:space="preserve">O 2.2: </w:t>
                            </w:r>
                            <w:r w:rsidRPr="006C4E7B">
                              <w:rPr>
                                <w:rFonts w:ascii="Verdana" w:hAnsi="Verdana"/>
                                <w:color w:val="000000"/>
                                <w:sz w:val="16"/>
                                <w:szCs w:val="16"/>
                                <w:lang w:eastAsia="ro-RO"/>
                              </w:rPr>
                              <w:t>Elaborating a good practice handbook.</w:t>
                            </w:r>
                          </w:p>
                          <w:p w14:paraId="385933B8" w14:textId="77777777" w:rsidR="00A455E0" w:rsidRPr="006C4E7B" w:rsidRDefault="00A455E0" w:rsidP="00723075">
                            <w:pPr>
                              <w:rPr>
                                <w:rFonts w:ascii="Verdana" w:hAnsi="Verdana"/>
                                <w:color w:val="000000"/>
                                <w:sz w:val="16"/>
                                <w:szCs w:val="16"/>
                                <w:lang w:eastAsia="ro-RO"/>
                              </w:rPr>
                            </w:pPr>
                            <w:r>
                              <w:rPr>
                                <w:rFonts w:ascii="Verdana" w:hAnsi="Verdana"/>
                                <w:color w:val="000000"/>
                                <w:sz w:val="16"/>
                                <w:szCs w:val="16"/>
                                <w:lang w:eastAsia="ro-RO"/>
                              </w:rPr>
                              <w:t xml:space="preserve">O2.3: </w:t>
                            </w:r>
                            <w:r w:rsidRPr="006C4E7B">
                              <w:rPr>
                                <w:rFonts w:ascii="Verdana" w:hAnsi="Verdana"/>
                                <w:color w:val="000000"/>
                                <w:sz w:val="16"/>
                                <w:szCs w:val="16"/>
                                <w:lang w:eastAsia="ro-RO"/>
                              </w:rPr>
                              <w:t>Dissemination of good practice in each of the partner's countries.</w:t>
                            </w:r>
                          </w:p>
                          <w:p w14:paraId="5121F2C8" w14:textId="77777777" w:rsidR="00A455E0" w:rsidRDefault="00A455E0" w:rsidP="00723075">
                            <w:pPr>
                              <w:jc w:val="center"/>
                              <w:rPr>
                                <w:sz w:val="16"/>
                                <w:szCs w:val="16"/>
                                <w:lang w:val="en-US"/>
                              </w:rPr>
                            </w:pPr>
                          </w:p>
                        </w:txbxContent>
                      </v:textbox>
                    </v:shape>
                  </w:pict>
                </mc:Fallback>
              </mc:AlternateContent>
            </w:r>
            <w:r w:rsidRPr="00090DDE">
              <w:rPr>
                <w:noProof/>
                <w:lang w:val="sk-SK" w:eastAsia="sk-SK"/>
              </w:rPr>
              <mc:AlternateContent>
                <mc:Choice Requires="wps">
                  <w:drawing>
                    <wp:anchor distT="0" distB="0" distL="114300" distR="114300" simplePos="0" relativeHeight="251669504" behindDoc="0" locked="0" layoutInCell="1" allowOverlap="1" wp14:anchorId="728DFFAA" wp14:editId="4C961E15">
                      <wp:simplePos x="0" y="0"/>
                      <wp:positionH relativeFrom="column">
                        <wp:posOffset>-37465</wp:posOffset>
                      </wp:positionH>
                      <wp:positionV relativeFrom="paragraph">
                        <wp:posOffset>141605</wp:posOffset>
                      </wp:positionV>
                      <wp:extent cx="2127250" cy="2279650"/>
                      <wp:effectExtent l="0" t="0" r="25400" b="25400"/>
                      <wp:wrapNone/>
                      <wp:docPr id="87" name="Round Same Side Corner Rectangle 87"/>
                      <wp:cNvGraphicFramePr/>
                      <a:graphic xmlns:a="http://schemas.openxmlformats.org/drawingml/2006/main">
                        <a:graphicData uri="http://schemas.microsoft.com/office/word/2010/wordprocessingShape">
                          <wps:wsp>
                            <wps:cNvSpPr/>
                            <wps:spPr>
                              <a:xfrm>
                                <a:off x="0" y="0"/>
                                <a:ext cx="2127250" cy="2279650"/>
                              </a:xfrm>
                              <a:prstGeom prst="round2SameRect">
                                <a:avLst/>
                              </a:prstGeom>
                              <a:noFill/>
                              <a:ln w="25400" cap="flat" cmpd="sng" algn="ctr">
                                <a:solidFill>
                                  <a:srgbClr val="7030A0"/>
                                </a:solidFill>
                                <a:prstDash val="solid"/>
                              </a:ln>
                              <a:effectLst/>
                            </wps:spPr>
                            <wps:txbx>
                              <w:txbxContent>
                                <w:p w14:paraId="29A91D97" w14:textId="0B7DFDEA" w:rsidR="00A455E0" w:rsidRPr="006C4E7B" w:rsidRDefault="00A455E0" w:rsidP="00723075">
                                  <w:pPr>
                                    <w:rPr>
                                      <w:rFonts w:ascii="Verdana" w:hAnsi="Verdana"/>
                                      <w:color w:val="000000"/>
                                      <w:sz w:val="16"/>
                                      <w:szCs w:val="16"/>
                                      <w:lang w:eastAsia="ro-RO"/>
                                    </w:rPr>
                                  </w:pPr>
                                  <w:r>
                                    <w:rPr>
                                      <w:rFonts w:ascii="Verdana" w:hAnsi="Verdana"/>
                                      <w:color w:val="000000"/>
                                      <w:sz w:val="16"/>
                                      <w:szCs w:val="16"/>
                                      <w:lang w:eastAsia="ro-RO"/>
                                    </w:rPr>
                                    <w:t>O 1.1:</w:t>
                                  </w:r>
                                  <w:r w:rsidRPr="006C4E7B">
                                    <w:rPr>
                                      <w:rFonts w:ascii="Verdana" w:hAnsi="Verdana"/>
                                      <w:color w:val="000000"/>
                                      <w:sz w:val="16"/>
                                      <w:szCs w:val="16"/>
                                      <w:lang w:eastAsia="ro-RO"/>
                                    </w:rPr>
                                    <w:t xml:space="preserve"> Raising awareness in which it concerns the necessity for elaborating string, coherent policies for dual-career for elite and talented athletes.</w:t>
                                  </w:r>
                                </w:p>
                                <w:p w14:paraId="57E0F395" w14:textId="77777777" w:rsidR="00A455E0" w:rsidRDefault="00A455E0" w:rsidP="00723075">
                                  <w:r>
                                    <w:rPr>
                                      <w:rFonts w:ascii="Verdana" w:hAnsi="Verdana"/>
                                      <w:color w:val="000000"/>
                                      <w:sz w:val="16"/>
                                      <w:szCs w:val="16"/>
                                      <w:lang w:eastAsia="ro-RO"/>
                                    </w:rPr>
                                    <w:t xml:space="preserve">O 1.2: </w:t>
                                  </w:r>
                                  <w:r w:rsidRPr="006C4E7B">
                                    <w:rPr>
                                      <w:rFonts w:ascii="Verdana" w:hAnsi="Verdana"/>
                                      <w:color w:val="000000"/>
                                      <w:sz w:val="16"/>
                                      <w:szCs w:val="16"/>
                                      <w:lang w:eastAsia="ro-RO"/>
                                    </w:rPr>
                                    <w:t>Raising awareness in which it concerns the necessity for advocacy for dual-career for athletes.</w:t>
                                  </w:r>
                                </w:p>
                                <w:p w14:paraId="6BED9123" w14:textId="77777777" w:rsidR="00A455E0" w:rsidRPr="006C4E7B" w:rsidRDefault="00A455E0" w:rsidP="00723075">
                                  <w:pPr>
                                    <w:rPr>
                                      <w:rFonts w:ascii="Verdana" w:hAnsi="Verdana"/>
                                      <w:color w:val="000000"/>
                                      <w:sz w:val="16"/>
                                      <w:szCs w:val="16"/>
                                      <w:lang w:eastAsia="ro-RO"/>
                                    </w:rPr>
                                  </w:pPr>
                                  <w:r>
                                    <w:rPr>
                                      <w:rFonts w:ascii="Verdana" w:hAnsi="Verdana"/>
                                      <w:color w:val="000000"/>
                                      <w:sz w:val="16"/>
                                      <w:szCs w:val="16"/>
                                      <w:lang w:eastAsia="ro-RO"/>
                                    </w:rPr>
                                    <w:t xml:space="preserve">O 1.3: </w:t>
                                  </w:r>
                                  <w:r w:rsidRPr="006C4E7B">
                                    <w:rPr>
                                      <w:rFonts w:ascii="Verdana" w:hAnsi="Verdana"/>
                                      <w:color w:val="000000"/>
                                      <w:sz w:val="16"/>
                                      <w:szCs w:val="16"/>
                                      <w:lang w:eastAsia="ro-RO"/>
                                    </w:rPr>
                                    <w:t>Identifying the gaps and opportunities in which it concerns dual-career for talented and elite athletes.</w:t>
                                  </w:r>
                                </w:p>
                                <w:p w14:paraId="13E5EF24" w14:textId="1F1F4E6F" w:rsidR="00A455E0" w:rsidRPr="006C4E7B" w:rsidRDefault="00A455E0" w:rsidP="00723075">
                                  <w:pPr>
                                    <w:rPr>
                                      <w:rFonts w:ascii="Verdana" w:hAnsi="Verdana"/>
                                      <w:color w:val="000000"/>
                                      <w:sz w:val="16"/>
                                      <w:szCs w:val="16"/>
                                      <w:lang w:eastAsia="ro-RO"/>
                                    </w:rPr>
                                  </w:pPr>
                                  <w:r>
                                    <w:rPr>
                                      <w:rFonts w:ascii="Verdana" w:hAnsi="Verdana"/>
                                      <w:color w:val="000000"/>
                                      <w:sz w:val="16"/>
                                      <w:szCs w:val="16"/>
                                      <w:lang w:eastAsia="ro-RO"/>
                                    </w:rPr>
                                    <w:t>O1.4:</w:t>
                                  </w:r>
                                  <w:r w:rsidRPr="006C4E7B">
                                    <w:rPr>
                                      <w:rFonts w:ascii="Verdana" w:hAnsi="Verdana"/>
                                      <w:color w:val="000000"/>
                                      <w:sz w:val="16"/>
                                      <w:szCs w:val="16"/>
                                      <w:lang w:eastAsia="ro-RO"/>
                                    </w:rPr>
                                    <w:t xml:space="preserve"> Acknowledge the needs and expectations on dual-career in the partners' countries.</w:t>
                                  </w:r>
                                </w:p>
                                <w:p w14:paraId="7714027B" w14:textId="77777777" w:rsidR="00A455E0" w:rsidRDefault="00A455E0" w:rsidP="00723075">
                                  <w:pPr>
                                    <w:jc w:val="center"/>
                                    <w:rPr>
                                      <w:sz w:val="16"/>
                                      <w:szCs w:val="16"/>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87" o:spid="_x0000_s1054" style="position:absolute;margin-left:-2.95pt;margin-top:11.15pt;width:167.5pt;height:1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7250,2279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" adj="-11796480,,5400" path="m354549,l1772701,v195812,,354549,158737,354549,354549l2127250,2279650r,l,2279650r,l,354549c,158737,158737,,354549,xe" filled="f" strokecolor="#7030a0" strokeweight="2pt">
                      <v:stroke joinstyle="miter"/>
                      <v:formulas/>
                      <v:path arrowok="t" o:connecttype="custom" o:connectlocs="354549,0;1772701,0;2127250,354549;2127250,2279650;2127250,2279650;0,2279650;0,2279650;0,354549;354549,0" o:connectangles="0,0,0,0,0,0,0,0,0" textboxrect="0,0,2127250,2279650"/>
                      <v:textbox>
                        <w:txbxContent>
                          <w:p w14:paraId="29A91D97" w14:textId="0B7DFDEA" w:rsidR="00A455E0" w:rsidRPr="006C4E7B" w:rsidRDefault="00A455E0" w:rsidP="00723075">
                            <w:pPr>
                              <w:rPr>
                                <w:rFonts w:ascii="Verdana" w:hAnsi="Verdana"/>
                                <w:color w:val="000000"/>
                                <w:sz w:val="16"/>
                                <w:szCs w:val="16"/>
                                <w:lang w:eastAsia="ro-RO"/>
                              </w:rPr>
                            </w:pPr>
                            <w:r>
                              <w:rPr>
                                <w:rFonts w:ascii="Verdana" w:hAnsi="Verdana"/>
                                <w:color w:val="000000"/>
                                <w:sz w:val="16"/>
                                <w:szCs w:val="16"/>
                                <w:lang w:eastAsia="ro-RO"/>
                              </w:rPr>
                              <w:t>O 1.1:</w:t>
                            </w:r>
                            <w:r w:rsidRPr="006C4E7B">
                              <w:rPr>
                                <w:rFonts w:ascii="Verdana" w:hAnsi="Verdana"/>
                                <w:color w:val="000000"/>
                                <w:sz w:val="16"/>
                                <w:szCs w:val="16"/>
                                <w:lang w:eastAsia="ro-RO"/>
                              </w:rPr>
                              <w:t xml:space="preserve"> Raising awareness in which it concerns the necessity for elaborating string, coherent policies for dual-career for elite and talented athletes.</w:t>
                            </w:r>
                          </w:p>
                          <w:p w14:paraId="57E0F395" w14:textId="77777777" w:rsidR="00A455E0" w:rsidRDefault="00A455E0" w:rsidP="00723075">
                            <w:r>
                              <w:rPr>
                                <w:rFonts w:ascii="Verdana" w:hAnsi="Verdana"/>
                                <w:color w:val="000000"/>
                                <w:sz w:val="16"/>
                                <w:szCs w:val="16"/>
                                <w:lang w:eastAsia="ro-RO"/>
                              </w:rPr>
                              <w:t xml:space="preserve">O 1.2: </w:t>
                            </w:r>
                            <w:r w:rsidRPr="006C4E7B">
                              <w:rPr>
                                <w:rFonts w:ascii="Verdana" w:hAnsi="Verdana"/>
                                <w:color w:val="000000"/>
                                <w:sz w:val="16"/>
                                <w:szCs w:val="16"/>
                                <w:lang w:eastAsia="ro-RO"/>
                              </w:rPr>
                              <w:t>Raising awareness in which it concerns the necessity for advocacy for dual-career for athletes.</w:t>
                            </w:r>
                          </w:p>
                          <w:p w14:paraId="6BED9123" w14:textId="77777777" w:rsidR="00A455E0" w:rsidRPr="006C4E7B" w:rsidRDefault="00A455E0" w:rsidP="00723075">
                            <w:pPr>
                              <w:rPr>
                                <w:rFonts w:ascii="Verdana" w:hAnsi="Verdana"/>
                                <w:color w:val="000000"/>
                                <w:sz w:val="16"/>
                                <w:szCs w:val="16"/>
                                <w:lang w:eastAsia="ro-RO"/>
                              </w:rPr>
                            </w:pPr>
                            <w:r>
                              <w:rPr>
                                <w:rFonts w:ascii="Verdana" w:hAnsi="Verdana"/>
                                <w:color w:val="000000"/>
                                <w:sz w:val="16"/>
                                <w:szCs w:val="16"/>
                                <w:lang w:eastAsia="ro-RO"/>
                              </w:rPr>
                              <w:t xml:space="preserve">O 1.3: </w:t>
                            </w:r>
                            <w:r w:rsidRPr="006C4E7B">
                              <w:rPr>
                                <w:rFonts w:ascii="Verdana" w:hAnsi="Verdana"/>
                                <w:color w:val="000000"/>
                                <w:sz w:val="16"/>
                                <w:szCs w:val="16"/>
                                <w:lang w:eastAsia="ro-RO"/>
                              </w:rPr>
                              <w:t>Identifying the gaps and opportunities in which it concerns dual-career for talented and elite athletes.</w:t>
                            </w:r>
                          </w:p>
                          <w:p w14:paraId="13E5EF24" w14:textId="1F1F4E6F" w:rsidR="00A455E0" w:rsidRPr="006C4E7B" w:rsidRDefault="00A455E0" w:rsidP="00723075">
                            <w:pPr>
                              <w:rPr>
                                <w:rFonts w:ascii="Verdana" w:hAnsi="Verdana"/>
                                <w:color w:val="000000"/>
                                <w:sz w:val="16"/>
                                <w:szCs w:val="16"/>
                                <w:lang w:eastAsia="ro-RO"/>
                              </w:rPr>
                            </w:pPr>
                            <w:r>
                              <w:rPr>
                                <w:rFonts w:ascii="Verdana" w:hAnsi="Verdana"/>
                                <w:color w:val="000000"/>
                                <w:sz w:val="16"/>
                                <w:szCs w:val="16"/>
                                <w:lang w:eastAsia="ro-RO"/>
                              </w:rPr>
                              <w:t>O1.4:</w:t>
                            </w:r>
                            <w:r w:rsidRPr="006C4E7B">
                              <w:rPr>
                                <w:rFonts w:ascii="Verdana" w:hAnsi="Verdana"/>
                                <w:color w:val="000000"/>
                                <w:sz w:val="16"/>
                                <w:szCs w:val="16"/>
                                <w:lang w:eastAsia="ro-RO"/>
                              </w:rPr>
                              <w:t xml:space="preserve"> Acknowledge the needs and expectations on dual-career in the partners' countries.</w:t>
                            </w:r>
                          </w:p>
                          <w:p w14:paraId="7714027B" w14:textId="77777777" w:rsidR="00A455E0" w:rsidRDefault="00A455E0" w:rsidP="00723075">
                            <w:pPr>
                              <w:jc w:val="center"/>
                              <w:rPr>
                                <w:sz w:val="16"/>
                                <w:szCs w:val="16"/>
                                <w:lang w:val="en-US"/>
                              </w:rPr>
                            </w:pPr>
                          </w:p>
                        </w:txbxContent>
                      </v:textbox>
                    </v:shape>
                  </w:pict>
                </mc:Fallback>
              </mc:AlternateContent>
            </w:r>
          </w:p>
          <w:p w14:paraId="4944C86E" w14:textId="77777777" w:rsidR="00723075" w:rsidRPr="00090DDE" w:rsidRDefault="00723075" w:rsidP="00723075">
            <w:pPr>
              <w:rPr>
                <w:rFonts w:ascii="Tahoma" w:hAnsi="Tahoma" w:cs="Tahoma"/>
                <w:noProof/>
                <w:sz w:val="20"/>
                <w:szCs w:val="20"/>
              </w:rPr>
            </w:pPr>
          </w:p>
          <w:p w14:paraId="6ECA04EA" w14:textId="77777777" w:rsidR="00723075" w:rsidRPr="00090DDE" w:rsidRDefault="00723075" w:rsidP="00723075">
            <w:pPr>
              <w:rPr>
                <w:rFonts w:ascii="Tahoma" w:hAnsi="Tahoma" w:cs="Tahoma"/>
                <w:noProof/>
                <w:sz w:val="20"/>
                <w:szCs w:val="20"/>
              </w:rPr>
            </w:pPr>
          </w:p>
          <w:p w14:paraId="572B86DC" w14:textId="77777777" w:rsidR="00723075" w:rsidRPr="00090DDE" w:rsidRDefault="00723075" w:rsidP="00723075">
            <w:pPr>
              <w:rPr>
                <w:rFonts w:ascii="Tahoma" w:hAnsi="Tahoma" w:cs="Tahoma"/>
                <w:noProof/>
                <w:sz w:val="20"/>
                <w:szCs w:val="20"/>
              </w:rPr>
            </w:pPr>
          </w:p>
          <w:p w14:paraId="3BE17785" w14:textId="77777777" w:rsidR="00723075" w:rsidRPr="00090DDE" w:rsidRDefault="00723075" w:rsidP="00723075">
            <w:pPr>
              <w:rPr>
                <w:rFonts w:ascii="Tahoma" w:hAnsi="Tahoma" w:cs="Tahoma"/>
                <w:noProof/>
                <w:sz w:val="20"/>
                <w:szCs w:val="20"/>
              </w:rPr>
            </w:pPr>
          </w:p>
          <w:p w14:paraId="53B2FBBD" w14:textId="77777777" w:rsidR="00723075" w:rsidRPr="00090DDE" w:rsidRDefault="00723075" w:rsidP="00723075">
            <w:pPr>
              <w:rPr>
                <w:rFonts w:ascii="Tahoma" w:hAnsi="Tahoma" w:cs="Tahoma"/>
                <w:noProof/>
                <w:sz w:val="20"/>
                <w:szCs w:val="20"/>
              </w:rPr>
            </w:pPr>
          </w:p>
          <w:p w14:paraId="14705402" w14:textId="77777777" w:rsidR="00723075" w:rsidRPr="00090DDE" w:rsidRDefault="00723075" w:rsidP="00723075">
            <w:pPr>
              <w:rPr>
                <w:rFonts w:ascii="Tahoma" w:hAnsi="Tahoma" w:cs="Tahoma"/>
                <w:noProof/>
                <w:sz w:val="20"/>
                <w:szCs w:val="20"/>
              </w:rPr>
            </w:pPr>
          </w:p>
          <w:p w14:paraId="34539C1B" w14:textId="77777777" w:rsidR="00723075" w:rsidRPr="00090DDE" w:rsidRDefault="00723075" w:rsidP="00723075">
            <w:pPr>
              <w:rPr>
                <w:rFonts w:ascii="Tahoma" w:hAnsi="Tahoma" w:cs="Tahoma"/>
                <w:noProof/>
                <w:sz w:val="20"/>
                <w:szCs w:val="20"/>
              </w:rPr>
            </w:pPr>
          </w:p>
          <w:p w14:paraId="06988750" w14:textId="77777777" w:rsidR="00723075" w:rsidRPr="00090DDE" w:rsidRDefault="00723075" w:rsidP="00723075">
            <w:pPr>
              <w:rPr>
                <w:rFonts w:ascii="Tahoma" w:hAnsi="Tahoma" w:cs="Tahoma"/>
                <w:noProof/>
                <w:sz w:val="20"/>
                <w:szCs w:val="20"/>
              </w:rPr>
            </w:pPr>
          </w:p>
          <w:p w14:paraId="248BB0D3" w14:textId="77777777" w:rsidR="00723075" w:rsidRPr="00090DDE" w:rsidRDefault="00723075" w:rsidP="00723075">
            <w:pPr>
              <w:rPr>
                <w:rFonts w:ascii="Tahoma" w:hAnsi="Tahoma" w:cs="Tahoma"/>
                <w:noProof/>
                <w:sz w:val="20"/>
                <w:szCs w:val="20"/>
              </w:rPr>
            </w:pPr>
          </w:p>
          <w:p w14:paraId="1E0B614D" w14:textId="77777777" w:rsidR="00723075" w:rsidRPr="00090DDE" w:rsidRDefault="00723075" w:rsidP="00723075">
            <w:pPr>
              <w:rPr>
                <w:rFonts w:ascii="Tahoma" w:hAnsi="Tahoma" w:cs="Tahoma"/>
                <w:noProof/>
                <w:sz w:val="20"/>
                <w:szCs w:val="20"/>
              </w:rPr>
            </w:pPr>
          </w:p>
          <w:p w14:paraId="35A087DD" w14:textId="77777777" w:rsidR="00723075" w:rsidRPr="00090DDE" w:rsidRDefault="00723075" w:rsidP="00723075">
            <w:pPr>
              <w:rPr>
                <w:rFonts w:ascii="Tahoma" w:hAnsi="Tahoma" w:cs="Tahoma"/>
                <w:noProof/>
                <w:sz w:val="20"/>
                <w:szCs w:val="20"/>
              </w:rPr>
            </w:pPr>
          </w:p>
          <w:p w14:paraId="6A88E84C" w14:textId="77777777" w:rsidR="00723075" w:rsidRPr="00090DDE" w:rsidRDefault="00723075" w:rsidP="00723075">
            <w:pPr>
              <w:rPr>
                <w:rFonts w:ascii="Tahoma" w:hAnsi="Tahoma" w:cs="Tahoma"/>
                <w:noProof/>
                <w:sz w:val="20"/>
                <w:szCs w:val="20"/>
              </w:rPr>
            </w:pPr>
          </w:p>
          <w:p w14:paraId="2144A299" w14:textId="77777777" w:rsidR="00723075" w:rsidRPr="00090DDE" w:rsidRDefault="00723075" w:rsidP="00723075">
            <w:pPr>
              <w:rPr>
                <w:rFonts w:ascii="Tahoma" w:hAnsi="Tahoma" w:cs="Tahoma"/>
                <w:noProof/>
                <w:sz w:val="20"/>
                <w:szCs w:val="20"/>
              </w:rPr>
            </w:pPr>
          </w:p>
          <w:p w14:paraId="611E8C24" w14:textId="77777777" w:rsidR="00723075" w:rsidRPr="00090DDE" w:rsidRDefault="00723075" w:rsidP="00723075">
            <w:pPr>
              <w:rPr>
                <w:rFonts w:ascii="Tahoma" w:hAnsi="Tahoma" w:cs="Tahoma"/>
                <w:noProof/>
                <w:sz w:val="20"/>
                <w:szCs w:val="20"/>
              </w:rPr>
            </w:pPr>
          </w:p>
          <w:p w14:paraId="6BF322A2" w14:textId="77777777" w:rsidR="00723075" w:rsidRPr="00090DDE" w:rsidRDefault="00723075" w:rsidP="00723075">
            <w:pPr>
              <w:rPr>
                <w:rFonts w:ascii="Tahoma" w:hAnsi="Tahoma" w:cs="Tahoma"/>
                <w:noProof/>
                <w:sz w:val="20"/>
                <w:szCs w:val="20"/>
              </w:rPr>
            </w:pPr>
          </w:p>
          <w:p w14:paraId="69848DB8" w14:textId="77777777" w:rsidR="00723075" w:rsidRPr="00090DDE" w:rsidRDefault="00723075" w:rsidP="00723075">
            <w:pPr>
              <w:rPr>
                <w:rFonts w:ascii="Tahoma" w:hAnsi="Tahoma" w:cs="Tahoma"/>
                <w:noProof/>
                <w:sz w:val="20"/>
                <w:szCs w:val="20"/>
              </w:rPr>
            </w:pPr>
          </w:p>
          <w:p w14:paraId="648C532E" w14:textId="77777777" w:rsidR="0039534D" w:rsidRPr="00090DDE" w:rsidRDefault="0039534D" w:rsidP="0039534D">
            <w:pPr>
              <w:rPr>
                <w:rFonts w:ascii="Tahoma" w:hAnsi="Tahoma" w:cs="Tahoma"/>
                <w:sz w:val="20"/>
                <w:szCs w:val="20"/>
              </w:rPr>
            </w:pPr>
          </w:p>
          <w:p w14:paraId="765FFE33" w14:textId="77777777" w:rsidR="0039534D" w:rsidRPr="00090DDE" w:rsidRDefault="0039534D" w:rsidP="0039534D">
            <w:pPr>
              <w:rPr>
                <w:rFonts w:ascii="Tahoma" w:hAnsi="Tahoma" w:cs="Tahoma"/>
                <w:noProof/>
                <w:sz w:val="20"/>
                <w:szCs w:val="20"/>
              </w:rPr>
            </w:pPr>
            <w:r w:rsidRPr="00090DDE">
              <w:rPr>
                <w:rFonts w:ascii="Tahoma" w:hAnsi="Tahoma" w:cs="Tahoma"/>
                <w:b/>
                <w:noProof/>
                <w:sz w:val="20"/>
                <w:szCs w:val="20"/>
              </w:rPr>
              <w:t>The team of partners</w:t>
            </w:r>
            <w:r w:rsidRPr="00090DDE">
              <w:rPr>
                <w:rFonts w:ascii="Tahoma" w:hAnsi="Tahoma" w:cs="Tahoma"/>
                <w:noProof/>
                <w:sz w:val="20"/>
                <w:szCs w:val="20"/>
              </w:rPr>
              <w:t xml:space="preserve"> </w:t>
            </w:r>
          </w:p>
          <w:p w14:paraId="6948E19E" w14:textId="309F7CC2" w:rsidR="00EE4FDF" w:rsidRDefault="0039534D" w:rsidP="00EE4FDF">
            <w:pPr>
              <w:rPr>
                <w:rFonts w:ascii="Tahoma" w:hAnsi="Tahoma" w:cs="Tahoma"/>
                <w:noProof/>
                <w:sz w:val="20"/>
                <w:szCs w:val="20"/>
              </w:rPr>
            </w:pPr>
            <w:r w:rsidRPr="00090DDE">
              <w:rPr>
                <w:rFonts w:ascii="Tahoma" w:hAnsi="Tahoma" w:cs="Tahoma"/>
                <w:noProof/>
                <w:sz w:val="20"/>
                <w:szCs w:val="20"/>
              </w:rPr>
              <w:t>Partners involved in this project proposal have a good experience in different areas of the project (sport, education, awareness campaign, e-learning platforms</w:t>
            </w:r>
            <w:r w:rsidR="00D94B7C">
              <w:rPr>
                <w:rFonts w:ascii="Tahoma" w:hAnsi="Tahoma" w:cs="Tahoma"/>
                <w:noProof/>
                <w:sz w:val="20"/>
                <w:szCs w:val="20"/>
              </w:rPr>
              <w:t xml:space="preserve"> and so on</w:t>
            </w:r>
            <w:r w:rsidRPr="00090DDE">
              <w:rPr>
                <w:rFonts w:ascii="Tahoma" w:hAnsi="Tahoma" w:cs="Tahoma"/>
                <w:noProof/>
                <w:sz w:val="20"/>
                <w:szCs w:val="20"/>
              </w:rPr>
              <w:t xml:space="preserve">). There is a history of partnership between some of the partners, therefore, the management mechanisms will be based on the learnings from previous projects of collaboating partnership. </w:t>
            </w:r>
          </w:p>
          <w:p w14:paraId="17351907" w14:textId="593EEBFF" w:rsidR="00D94B7C" w:rsidRDefault="00EE4FDF" w:rsidP="00EE4FDF">
            <w:pPr>
              <w:rPr>
                <w:rFonts w:ascii="Tahoma" w:hAnsi="Tahoma" w:cs="Tahoma"/>
                <w:sz w:val="20"/>
                <w:szCs w:val="20"/>
              </w:rPr>
            </w:pPr>
            <w:r w:rsidRPr="00090DDE">
              <w:rPr>
                <w:rFonts w:ascii="Tahoma" w:hAnsi="Tahoma" w:cs="Tahoma"/>
                <w:sz w:val="20"/>
                <w:szCs w:val="20"/>
              </w:rPr>
              <w:t>The total budget</w:t>
            </w:r>
            <w:r>
              <w:rPr>
                <w:rFonts w:ascii="Tahoma" w:hAnsi="Tahoma" w:cs="Tahoma"/>
                <w:sz w:val="20"/>
                <w:szCs w:val="20"/>
              </w:rPr>
              <w:t xml:space="preserve"> of the project</w:t>
            </w:r>
            <w:r w:rsidRPr="00090DDE">
              <w:rPr>
                <w:rFonts w:ascii="Tahoma" w:hAnsi="Tahoma" w:cs="Tahoma"/>
                <w:sz w:val="20"/>
                <w:szCs w:val="20"/>
              </w:rPr>
              <w:t xml:space="preserve"> is split between partners according with their involvemen</w:t>
            </w:r>
            <w:r w:rsidR="00D94B7C">
              <w:rPr>
                <w:rFonts w:ascii="Tahoma" w:hAnsi="Tahoma" w:cs="Tahoma"/>
                <w:sz w:val="20"/>
                <w:szCs w:val="20"/>
              </w:rPr>
              <w:t>t and assumed responsibilities:</w:t>
            </w:r>
          </w:p>
          <w:p w14:paraId="5E54763D" w14:textId="1163F8E4" w:rsidR="00EE4FDF" w:rsidRDefault="00D94B7C" w:rsidP="00D94B7C">
            <w:pPr>
              <w:pStyle w:val="Odsekzoznamu"/>
              <w:numPr>
                <w:ilvl w:val="0"/>
                <w:numId w:val="45"/>
              </w:numPr>
              <w:rPr>
                <w:rFonts w:ascii="Tahoma" w:hAnsi="Tahoma" w:cs="Tahoma"/>
                <w:sz w:val="20"/>
                <w:szCs w:val="20"/>
              </w:rPr>
            </w:pPr>
            <w:r>
              <w:rPr>
                <w:rFonts w:ascii="Tahoma" w:hAnsi="Tahoma" w:cs="Tahoma"/>
                <w:sz w:val="20"/>
                <w:szCs w:val="20"/>
              </w:rPr>
              <w:t>a</w:t>
            </w:r>
            <w:r w:rsidR="00EE4FDF" w:rsidRPr="00D94B7C">
              <w:rPr>
                <w:rFonts w:ascii="Tahoma" w:hAnsi="Tahoma" w:cs="Tahoma"/>
                <w:sz w:val="20"/>
                <w:szCs w:val="20"/>
              </w:rPr>
              <w:t xml:space="preserve">ll partners </w:t>
            </w:r>
            <w:r w:rsidR="00EE4FDF" w:rsidRPr="00D94B7C">
              <w:rPr>
                <w:rFonts w:ascii="Tahoma" w:hAnsi="Tahoma" w:cs="Tahoma"/>
                <w:b/>
                <w:i/>
                <w:sz w:val="20"/>
                <w:szCs w:val="20"/>
              </w:rPr>
              <w:t>agreed the financial arrangemen</w:t>
            </w:r>
            <w:r w:rsidRPr="00D94B7C">
              <w:rPr>
                <w:rFonts w:ascii="Tahoma" w:hAnsi="Tahoma" w:cs="Tahoma"/>
                <w:b/>
                <w:i/>
                <w:sz w:val="20"/>
                <w:szCs w:val="20"/>
              </w:rPr>
              <w:t>ts</w:t>
            </w:r>
            <w:r w:rsidR="00EE4FDF" w:rsidRPr="00D94B7C">
              <w:rPr>
                <w:rFonts w:ascii="Tahoma" w:hAnsi="Tahoma" w:cs="Tahoma"/>
                <w:sz w:val="20"/>
                <w:szCs w:val="20"/>
              </w:rPr>
              <w:t xml:space="preserve"> of the project</w:t>
            </w:r>
            <w:r w:rsidR="006F7B98">
              <w:rPr>
                <w:rFonts w:ascii="Tahoma" w:hAnsi="Tahoma" w:cs="Tahoma"/>
                <w:sz w:val="20"/>
                <w:szCs w:val="20"/>
              </w:rPr>
              <w:t>, including own contribution;</w:t>
            </w:r>
          </w:p>
          <w:p w14:paraId="78E06E05" w14:textId="434FFABA" w:rsidR="00D94B7C" w:rsidRDefault="00D94B7C" w:rsidP="00D94B7C">
            <w:pPr>
              <w:pStyle w:val="Odsekzoznamu"/>
              <w:numPr>
                <w:ilvl w:val="0"/>
                <w:numId w:val="45"/>
              </w:numPr>
              <w:rPr>
                <w:rFonts w:ascii="Tahoma" w:hAnsi="Tahoma" w:cs="Tahoma"/>
                <w:sz w:val="20"/>
                <w:szCs w:val="20"/>
              </w:rPr>
            </w:pPr>
            <w:proofErr w:type="gramStart"/>
            <w:r>
              <w:rPr>
                <w:rFonts w:ascii="Tahoma" w:hAnsi="Tahoma" w:cs="Tahoma"/>
                <w:sz w:val="20"/>
                <w:szCs w:val="20"/>
              </w:rPr>
              <w:lastRenderedPageBreak/>
              <w:t>all</w:t>
            </w:r>
            <w:proofErr w:type="gramEnd"/>
            <w:r>
              <w:rPr>
                <w:rFonts w:ascii="Tahoma" w:hAnsi="Tahoma" w:cs="Tahoma"/>
                <w:sz w:val="20"/>
                <w:szCs w:val="20"/>
              </w:rPr>
              <w:t xml:space="preserve"> partners agreed on the </w:t>
            </w:r>
            <w:r w:rsidRPr="00D94B7C">
              <w:rPr>
                <w:rFonts w:ascii="Tahoma" w:hAnsi="Tahoma" w:cs="Tahoma"/>
                <w:b/>
                <w:i/>
                <w:sz w:val="20"/>
                <w:szCs w:val="20"/>
              </w:rPr>
              <w:t>project working plan</w:t>
            </w:r>
            <w:r>
              <w:rPr>
                <w:rFonts w:ascii="Tahoma" w:hAnsi="Tahoma" w:cs="Tahoma"/>
                <w:sz w:val="20"/>
                <w:szCs w:val="20"/>
              </w:rPr>
              <w:t xml:space="preserve"> (F4. Overview of all activities), agreed on </w:t>
            </w:r>
            <w:r w:rsidRPr="00D94B7C">
              <w:rPr>
                <w:rFonts w:ascii="Tahoma" w:hAnsi="Tahoma" w:cs="Tahoma"/>
                <w:b/>
                <w:i/>
                <w:sz w:val="20"/>
                <w:szCs w:val="20"/>
              </w:rPr>
              <w:t>timelines</w:t>
            </w:r>
            <w:r>
              <w:rPr>
                <w:rFonts w:ascii="Tahoma" w:hAnsi="Tahoma" w:cs="Tahoma"/>
                <w:sz w:val="20"/>
                <w:szCs w:val="20"/>
              </w:rPr>
              <w:t xml:space="preserve"> (Gantt chart), on general organisation and individual </w:t>
            </w:r>
            <w:r w:rsidRPr="00D94B7C">
              <w:rPr>
                <w:rFonts w:ascii="Tahoma" w:hAnsi="Tahoma" w:cs="Tahoma"/>
                <w:b/>
                <w:i/>
                <w:sz w:val="20"/>
                <w:szCs w:val="20"/>
              </w:rPr>
              <w:t>tasks and responsibilities</w:t>
            </w:r>
            <w:r w:rsidR="006F7B98">
              <w:rPr>
                <w:rFonts w:ascii="Tahoma" w:hAnsi="Tahoma" w:cs="Tahoma"/>
                <w:sz w:val="20"/>
                <w:szCs w:val="20"/>
              </w:rPr>
              <w:t>;</w:t>
            </w:r>
          </w:p>
          <w:p w14:paraId="6E527860" w14:textId="215628DE" w:rsidR="006F7B98" w:rsidRPr="00D94B7C" w:rsidRDefault="006F7B98" w:rsidP="00D94B7C">
            <w:pPr>
              <w:pStyle w:val="Odsekzoznamu"/>
              <w:numPr>
                <w:ilvl w:val="0"/>
                <w:numId w:val="45"/>
              </w:numPr>
              <w:rPr>
                <w:rFonts w:ascii="Tahoma" w:hAnsi="Tahoma" w:cs="Tahoma"/>
                <w:sz w:val="20"/>
                <w:szCs w:val="20"/>
              </w:rPr>
            </w:pPr>
            <w:proofErr w:type="gramStart"/>
            <w:r w:rsidRPr="00D94B7C">
              <w:rPr>
                <w:rFonts w:ascii="Tahoma" w:hAnsi="Tahoma" w:cs="Tahoma"/>
                <w:sz w:val="20"/>
                <w:szCs w:val="20"/>
              </w:rPr>
              <w:t>there</w:t>
            </w:r>
            <w:proofErr w:type="gramEnd"/>
            <w:r w:rsidRPr="00D94B7C">
              <w:rPr>
                <w:rFonts w:ascii="Tahoma" w:hAnsi="Tahoma" w:cs="Tahoma"/>
                <w:sz w:val="20"/>
                <w:szCs w:val="20"/>
              </w:rPr>
              <w:t xml:space="preserve"> is </w:t>
            </w:r>
            <w:r>
              <w:rPr>
                <w:rFonts w:ascii="Tahoma" w:hAnsi="Tahoma" w:cs="Tahoma"/>
                <w:sz w:val="20"/>
                <w:szCs w:val="20"/>
              </w:rPr>
              <w:t xml:space="preserve">a </w:t>
            </w:r>
            <w:r w:rsidRPr="006F7B98">
              <w:rPr>
                <w:rFonts w:ascii="Tahoma" w:hAnsi="Tahoma" w:cs="Tahoma"/>
                <w:b/>
                <w:i/>
                <w:sz w:val="20"/>
                <w:szCs w:val="20"/>
              </w:rPr>
              <w:t>consensus</w:t>
            </w:r>
            <w:r>
              <w:rPr>
                <w:rFonts w:ascii="Tahoma" w:hAnsi="Tahoma" w:cs="Tahoma"/>
                <w:sz w:val="20"/>
                <w:szCs w:val="20"/>
              </w:rPr>
              <w:t xml:space="preserve"> inside the consortium on working together</w:t>
            </w:r>
            <w:r w:rsidRPr="00D94B7C">
              <w:rPr>
                <w:rFonts w:ascii="Tahoma" w:hAnsi="Tahoma" w:cs="Tahoma"/>
                <w:sz w:val="20"/>
                <w:szCs w:val="20"/>
              </w:rPr>
              <w:t xml:space="preserve"> to achieve maximum re</w:t>
            </w:r>
            <w:r>
              <w:rPr>
                <w:rFonts w:ascii="Tahoma" w:hAnsi="Tahoma" w:cs="Tahoma"/>
                <w:sz w:val="20"/>
                <w:szCs w:val="20"/>
              </w:rPr>
              <w:t>sults.</w:t>
            </w:r>
          </w:p>
          <w:p w14:paraId="5BA7D958" w14:textId="77777777" w:rsidR="0039534D" w:rsidRPr="00090DDE" w:rsidRDefault="0039534D" w:rsidP="0039534D">
            <w:pPr>
              <w:rPr>
                <w:rFonts w:ascii="Tahoma" w:hAnsi="Tahoma" w:cs="Tahoma"/>
                <w:noProof/>
                <w:sz w:val="20"/>
                <w:szCs w:val="20"/>
              </w:rPr>
            </w:pPr>
          </w:p>
          <w:p w14:paraId="5149F7AF" w14:textId="567C2271" w:rsidR="0039534D" w:rsidRPr="00090DDE" w:rsidRDefault="00887A8B" w:rsidP="0039534D">
            <w:pPr>
              <w:rPr>
                <w:rFonts w:ascii="Tahoma" w:hAnsi="Tahoma" w:cs="Tahoma"/>
                <w:sz w:val="20"/>
                <w:szCs w:val="20"/>
              </w:rPr>
            </w:pPr>
            <w:r>
              <w:rPr>
                <w:rFonts w:ascii="Tahoma" w:hAnsi="Tahoma" w:cs="Tahoma"/>
                <w:sz w:val="20"/>
                <w:szCs w:val="20"/>
              </w:rPr>
              <w:t xml:space="preserve">Taking into consideration the degree of expertise of the partners, </w:t>
            </w:r>
            <w:r w:rsidRPr="00887A8B">
              <w:rPr>
                <w:rFonts w:ascii="Tahoma" w:hAnsi="Tahoma" w:cs="Tahoma"/>
                <w:b/>
                <w:i/>
                <w:sz w:val="20"/>
                <w:szCs w:val="20"/>
              </w:rPr>
              <w:t>m</w:t>
            </w:r>
            <w:r w:rsidR="0039534D" w:rsidRPr="00887A8B">
              <w:rPr>
                <w:rFonts w:ascii="Tahoma" w:hAnsi="Tahoma" w:cs="Tahoma"/>
                <w:b/>
                <w:i/>
                <w:sz w:val="20"/>
                <w:szCs w:val="20"/>
              </w:rPr>
              <w:t>utual</w:t>
            </w:r>
            <w:r w:rsidR="0039534D" w:rsidRPr="00090DDE">
              <w:rPr>
                <w:rFonts w:ascii="Tahoma" w:hAnsi="Tahoma" w:cs="Tahoma"/>
                <w:b/>
                <w:i/>
                <w:sz w:val="20"/>
                <w:szCs w:val="20"/>
              </w:rPr>
              <w:t xml:space="preserve"> learning</w:t>
            </w:r>
            <w:r w:rsidR="0039534D" w:rsidRPr="00090DDE">
              <w:rPr>
                <w:rFonts w:ascii="Tahoma" w:hAnsi="Tahoma" w:cs="Tahoma"/>
                <w:sz w:val="20"/>
                <w:szCs w:val="20"/>
              </w:rPr>
              <w:t xml:space="preserve"> from each other is one of the basic principles of the project. There is much to be learned from the different ways different institutions from different countries respond to issues addressed in the project. By working together, organizations from </w:t>
            </w:r>
            <w:r>
              <w:rPr>
                <w:rFonts w:ascii="Tahoma" w:hAnsi="Tahoma" w:cs="Tahoma"/>
                <w:sz w:val="20"/>
                <w:szCs w:val="20"/>
              </w:rPr>
              <w:t>seven</w:t>
            </w:r>
            <w:r w:rsidR="0039534D" w:rsidRPr="00090DDE">
              <w:rPr>
                <w:rFonts w:ascii="Tahoma" w:hAnsi="Tahoma" w:cs="Tahoma"/>
                <w:sz w:val="20"/>
                <w:szCs w:val="20"/>
              </w:rPr>
              <w:t xml:space="preserve"> EU countries can explore these differences and identify similarities, moving towards practices and structures that can cross the borders and become what </w:t>
            </w:r>
            <w:r>
              <w:rPr>
                <w:rFonts w:ascii="Tahoma" w:hAnsi="Tahoma" w:cs="Tahoma"/>
                <w:sz w:val="20"/>
                <w:szCs w:val="20"/>
              </w:rPr>
              <w:t>could</w:t>
            </w:r>
            <w:r w:rsidR="0039534D" w:rsidRPr="00090DDE">
              <w:rPr>
                <w:rFonts w:ascii="Tahoma" w:hAnsi="Tahoma" w:cs="Tahoma"/>
                <w:sz w:val="20"/>
                <w:szCs w:val="20"/>
              </w:rPr>
              <w:t xml:space="preserve"> be called </w:t>
            </w:r>
            <w:r w:rsidR="0039534D" w:rsidRPr="00090DDE">
              <w:rPr>
                <w:rFonts w:ascii="Tahoma" w:hAnsi="Tahoma" w:cs="Tahoma"/>
                <w:i/>
                <w:sz w:val="20"/>
                <w:szCs w:val="20"/>
              </w:rPr>
              <w:t>European</w:t>
            </w:r>
            <w:r w:rsidR="0039534D" w:rsidRPr="00090DDE">
              <w:rPr>
                <w:rFonts w:ascii="Tahoma" w:hAnsi="Tahoma" w:cs="Tahoma"/>
                <w:sz w:val="20"/>
                <w:szCs w:val="20"/>
              </w:rPr>
              <w:t>.</w:t>
            </w:r>
          </w:p>
          <w:p w14:paraId="1DAFD1F0" w14:textId="77777777" w:rsidR="0039534D" w:rsidRPr="00090DDE" w:rsidRDefault="0039534D" w:rsidP="0039534D">
            <w:pPr>
              <w:jc w:val="both"/>
              <w:rPr>
                <w:rFonts w:ascii="Tahoma" w:hAnsi="Tahoma" w:cs="Tahoma"/>
                <w:noProof/>
                <w:sz w:val="20"/>
                <w:szCs w:val="20"/>
              </w:rPr>
            </w:pPr>
          </w:p>
          <w:p w14:paraId="3ECCC98F" w14:textId="77C4932E" w:rsidR="00597D84" w:rsidRPr="00A455E0" w:rsidRDefault="00517B5B" w:rsidP="00750B61">
            <w:pPr>
              <w:rPr>
                <w:rFonts w:ascii="Tahoma" w:hAnsi="Tahoma" w:cs="Tahoma"/>
                <w:color w:val="FF0000"/>
                <w:sz w:val="20"/>
                <w:szCs w:val="20"/>
              </w:rPr>
            </w:pPr>
            <w:r w:rsidRPr="00A455E0">
              <w:rPr>
                <w:rFonts w:ascii="Tahoma" w:hAnsi="Tahoma" w:cs="Tahoma"/>
                <w:b/>
                <w:color w:val="FF0000"/>
                <w:sz w:val="20"/>
                <w:szCs w:val="20"/>
              </w:rPr>
              <w:t>Subcontracting</w:t>
            </w:r>
            <w:r w:rsidRPr="00A455E0">
              <w:rPr>
                <w:rFonts w:ascii="Tahoma" w:hAnsi="Tahoma" w:cs="Tahoma"/>
                <w:color w:val="FF0000"/>
                <w:sz w:val="20"/>
                <w:szCs w:val="20"/>
              </w:rPr>
              <w:t xml:space="preserve"> </w:t>
            </w:r>
            <w:r w:rsidR="00AF5F49" w:rsidRPr="00A455E0">
              <w:rPr>
                <w:rFonts w:ascii="Tahoma" w:hAnsi="Tahoma" w:cs="Tahoma"/>
                <w:color w:val="FF0000"/>
                <w:sz w:val="20"/>
                <w:szCs w:val="20"/>
              </w:rPr>
              <w:t>is</w:t>
            </w:r>
            <w:r w:rsidRPr="00A455E0">
              <w:rPr>
                <w:rFonts w:ascii="Tahoma" w:hAnsi="Tahoma" w:cs="Tahoma"/>
                <w:color w:val="FF0000"/>
                <w:sz w:val="20"/>
                <w:szCs w:val="20"/>
              </w:rPr>
              <w:t xml:space="preserve"> </w:t>
            </w:r>
            <w:r w:rsidR="00597D84" w:rsidRPr="00A455E0">
              <w:rPr>
                <w:rFonts w:ascii="Tahoma" w:hAnsi="Tahoma" w:cs="Tahoma"/>
                <w:color w:val="FF0000"/>
                <w:sz w:val="20"/>
                <w:szCs w:val="20"/>
              </w:rPr>
              <w:t>justified</w:t>
            </w:r>
            <w:r w:rsidRPr="00A455E0">
              <w:rPr>
                <w:rFonts w:ascii="Tahoma" w:hAnsi="Tahoma" w:cs="Tahoma"/>
                <w:color w:val="FF0000"/>
                <w:sz w:val="20"/>
                <w:szCs w:val="20"/>
              </w:rPr>
              <w:t xml:space="preserve"> only for </w:t>
            </w:r>
            <w:r w:rsidR="00597D84" w:rsidRPr="00A455E0">
              <w:rPr>
                <w:rFonts w:ascii="Tahoma" w:hAnsi="Tahoma" w:cs="Tahoma"/>
                <w:color w:val="FF0000"/>
                <w:sz w:val="20"/>
                <w:szCs w:val="20"/>
              </w:rPr>
              <w:t>those</w:t>
            </w:r>
            <w:r w:rsidRPr="00A455E0">
              <w:rPr>
                <w:rFonts w:ascii="Tahoma" w:hAnsi="Tahoma" w:cs="Tahoma"/>
                <w:color w:val="FF0000"/>
                <w:sz w:val="20"/>
                <w:szCs w:val="20"/>
              </w:rPr>
              <w:t xml:space="preserve"> activities for which partners do not </w:t>
            </w:r>
            <w:r w:rsidR="00C70725" w:rsidRPr="00A455E0">
              <w:rPr>
                <w:rFonts w:ascii="Tahoma" w:hAnsi="Tahoma" w:cs="Tahoma"/>
                <w:color w:val="FF0000"/>
                <w:sz w:val="20"/>
                <w:szCs w:val="20"/>
              </w:rPr>
              <w:t>possess</w:t>
            </w:r>
            <w:r w:rsidRPr="00A455E0">
              <w:rPr>
                <w:rFonts w:ascii="Tahoma" w:hAnsi="Tahoma" w:cs="Tahoma"/>
                <w:color w:val="FF0000"/>
                <w:sz w:val="20"/>
                <w:szCs w:val="20"/>
              </w:rPr>
              <w:t xml:space="preserve"> the required qualification, e.g. the short term formation programme for senior </w:t>
            </w:r>
            <w:r w:rsidR="00C70725" w:rsidRPr="00A455E0">
              <w:rPr>
                <w:rFonts w:ascii="Tahoma" w:hAnsi="Tahoma" w:cs="Tahoma"/>
                <w:color w:val="FF0000"/>
                <w:sz w:val="20"/>
                <w:szCs w:val="20"/>
              </w:rPr>
              <w:t>athletes</w:t>
            </w:r>
            <w:r w:rsidRPr="00A455E0">
              <w:rPr>
                <w:rFonts w:ascii="Tahoma" w:hAnsi="Tahoma" w:cs="Tahoma"/>
                <w:color w:val="FF0000"/>
                <w:sz w:val="20"/>
                <w:szCs w:val="20"/>
              </w:rPr>
              <w:t xml:space="preserve"> or additional support for the e-learning production,  creation of webinars, production of project identity, the logo or the translation of the training materials in the national languages. Also catering costs for the informational round tables, workshops, conferences will be gathered within this cost category. </w:t>
            </w:r>
          </w:p>
          <w:p w14:paraId="12A46070" w14:textId="3FE1448B" w:rsidR="00750B61" w:rsidRPr="00A455E0" w:rsidRDefault="00517B5B" w:rsidP="00750B61">
            <w:pPr>
              <w:rPr>
                <w:rFonts w:ascii="Tahoma" w:hAnsi="Tahoma" w:cs="Tahoma"/>
                <w:color w:val="FF0000"/>
                <w:sz w:val="20"/>
                <w:szCs w:val="20"/>
              </w:rPr>
            </w:pPr>
            <w:r w:rsidRPr="00A455E0">
              <w:rPr>
                <w:rFonts w:ascii="Tahoma" w:hAnsi="Tahoma" w:cs="Tahoma"/>
                <w:color w:val="FF0000"/>
                <w:sz w:val="20"/>
                <w:szCs w:val="20"/>
              </w:rPr>
              <w:t xml:space="preserve">All subcontracting will be </w:t>
            </w:r>
            <w:r w:rsidR="00597D84" w:rsidRPr="00A455E0">
              <w:rPr>
                <w:rFonts w:ascii="Tahoma" w:hAnsi="Tahoma" w:cs="Tahoma"/>
                <w:color w:val="FF0000"/>
                <w:sz w:val="20"/>
                <w:szCs w:val="20"/>
              </w:rPr>
              <w:t>engaged</w:t>
            </w:r>
            <w:r w:rsidRPr="00A455E0">
              <w:rPr>
                <w:rFonts w:ascii="Tahoma" w:hAnsi="Tahoma" w:cs="Tahoma"/>
                <w:color w:val="FF0000"/>
                <w:sz w:val="20"/>
                <w:szCs w:val="20"/>
              </w:rPr>
              <w:t xml:space="preserve"> upon open-call procedures and services selected on the basis of best </w:t>
            </w:r>
            <w:r w:rsidR="00597D84" w:rsidRPr="00A455E0">
              <w:rPr>
                <w:rFonts w:ascii="Tahoma" w:hAnsi="Tahoma" w:cs="Tahoma"/>
                <w:color w:val="FF0000"/>
                <w:sz w:val="20"/>
                <w:szCs w:val="20"/>
              </w:rPr>
              <w:t>value for money (benefit –cost) ratio. Subcontracting procedures will be issued by the coordinator and made available for all partners during the start-up meeting in Bucharest.</w:t>
            </w:r>
          </w:p>
          <w:p w14:paraId="186936FD" w14:textId="77777777" w:rsidR="004A4C7A" w:rsidRPr="00A455E0" w:rsidRDefault="004A4C7A" w:rsidP="00AF03BF">
            <w:pPr>
              <w:rPr>
                <w:rFonts w:ascii="Tahoma" w:hAnsi="Tahoma" w:cs="Tahoma"/>
                <w:color w:val="FF0000"/>
                <w:sz w:val="20"/>
                <w:szCs w:val="20"/>
              </w:rPr>
            </w:pPr>
          </w:p>
          <w:p w14:paraId="6F3E529B" w14:textId="77777777" w:rsidR="00AF03BF" w:rsidRPr="00090DDE" w:rsidRDefault="00AF03BF" w:rsidP="00AF03BF">
            <w:pPr>
              <w:rPr>
                <w:rFonts w:ascii="Tahoma" w:hAnsi="Tahoma" w:cs="Tahoma"/>
                <w:sz w:val="20"/>
                <w:szCs w:val="20"/>
              </w:rPr>
            </w:pPr>
          </w:p>
          <w:p w14:paraId="3A7B43AD" w14:textId="77777777" w:rsidR="002038E5" w:rsidRPr="00090DDE" w:rsidRDefault="002038E5" w:rsidP="00AF03BF">
            <w:pPr>
              <w:rPr>
                <w:rFonts w:ascii="Tahoma" w:hAnsi="Tahoma" w:cs="Tahoma"/>
                <w:sz w:val="20"/>
                <w:szCs w:val="20"/>
              </w:rPr>
            </w:pPr>
          </w:p>
          <w:p w14:paraId="54ABDE59" w14:textId="77777777" w:rsidR="002038E5" w:rsidRPr="00090DDE" w:rsidRDefault="002038E5" w:rsidP="00AF03BF">
            <w:pPr>
              <w:rPr>
                <w:rFonts w:ascii="Tahoma" w:hAnsi="Tahoma" w:cs="Tahoma"/>
                <w:b/>
                <w:sz w:val="20"/>
                <w:szCs w:val="20"/>
                <w:highlight w:val="yellow"/>
              </w:rPr>
            </w:pPr>
          </w:p>
        </w:tc>
      </w:tr>
    </w:tbl>
    <w:p w14:paraId="1A454569" w14:textId="77777777" w:rsidR="002038E5" w:rsidRDefault="002038E5" w:rsidP="00952AB3">
      <w:pPr>
        <w:tabs>
          <w:tab w:val="left" w:pos="3649"/>
          <w:tab w:val="left" w:pos="5349"/>
          <w:tab w:val="left" w:pos="7992"/>
          <w:tab w:val="left" w:pos="9409"/>
          <w:tab w:val="left" w:pos="10778"/>
        </w:tabs>
        <w:spacing w:before="120"/>
        <w:jc w:val="both"/>
        <w:rPr>
          <w:rFonts w:ascii="Tahoma" w:hAnsi="Tahoma" w:cs="Tahoma"/>
          <w:sz w:val="20"/>
          <w:szCs w:val="20"/>
        </w:rPr>
      </w:pPr>
    </w:p>
    <w:p w14:paraId="1E48F954" w14:textId="77777777" w:rsidR="00D94B7C" w:rsidRDefault="00D94B7C" w:rsidP="00952AB3">
      <w:pPr>
        <w:tabs>
          <w:tab w:val="left" w:pos="3649"/>
          <w:tab w:val="left" w:pos="5349"/>
          <w:tab w:val="left" w:pos="7992"/>
          <w:tab w:val="left" w:pos="9409"/>
          <w:tab w:val="left" w:pos="10778"/>
        </w:tabs>
        <w:spacing w:before="120"/>
        <w:jc w:val="both"/>
        <w:rPr>
          <w:rFonts w:ascii="Tahoma" w:hAnsi="Tahoma" w:cs="Tahoma"/>
          <w:sz w:val="20"/>
          <w:szCs w:val="20"/>
        </w:rPr>
      </w:pPr>
    </w:p>
    <w:p w14:paraId="7091DADD" w14:textId="77777777" w:rsidR="00D94B7C" w:rsidRDefault="00D94B7C" w:rsidP="00952AB3">
      <w:pPr>
        <w:tabs>
          <w:tab w:val="left" w:pos="3649"/>
          <w:tab w:val="left" w:pos="5349"/>
          <w:tab w:val="left" w:pos="7992"/>
          <w:tab w:val="left" w:pos="9409"/>
          <w:tab w:val="left" w:pos="10778"/>
        </w:tabs>
        <w:spacing w:before="120"/>
        <w:jc w:val="both"/>
        <w:rPr>
          <w:rFonts w:ascii="Tahoma" w:hAnsi="Tahoma" w:cs="Tahoma"/>
          <w:sz w:val="20"/>
          <w:szCs w:val="20"/>
        </w:rPr>
      </w:pPr>
    </w:p>
    <w:p w14:paraId="268637D7" w14:textId="77777777" w:rsidR="00D94B7C" w:rsidRDefault="00D94B7C" w:rsidP="00952AB3">
      <w:pPr>
        <w:tabs>
          <w:tab w:val="left" w:pos="3649"/>
          <w:tab w:val="left" w:pos="5349"/>
          <w:tab w:val="left" w:pos="7992"/>
          <w:tab w:val="left" w:pos="9409"/>
          <w:tab w:val="left" w:pos="10778"/>
        </w:tabs>
        <w:spacing w:before="120"/>
        <w:jc w:val="both"/>
        <w:rPr>
          <w:rFonts w:ascii="Tahoma" w:hAnsi="Tahoma" w:cs="Tahoma"/>
          <w:sz w:val="20"/>
          <w:szCs w:val="20"/>
        </w:rPr>
      </w:pPr>
    </w:p>
    <w:p w14:paraId="0618E7A2" w14:textId="77777777" w:rsidR="00D94B7C" w:rsidRPr="00090DDE" w:rsidRDefault="00D94B7C" w:rsidP="00952AB3">
      <w:pPr>
        <w:tabs>
          <w:tab w:val="left" w:pos="3649"/>
          <w:tab w:val="left" w:pos="5349"/>
          <w:tab w:val="left" w:pos="7992"/>
          <w:tab w:val="left" w:pos="9409"/>
          <w:tab w:val="left" w:pos="10778"/>
        </w:tabs>
        <w:spacing w:before="120"/>
        <w:jc w:val="both"/>
        <w:rPr>
          <w:rFonts w:ascii="Tahoma" w:hAnsi="Tahoma" w:cs="Tahoma"/>
          <w:sz w:val="20"/>
          <w:szCs w:val="20"/>
        </w:rPr>
      </w:pPr>
    </w:p>
    <w:p w14:paraId="20530C75" w14:textId="77777777" w:rsidR="002038E5" w:rsidRPr="00090DDE" w:rsidRDefault="002038E5" w:rsidP="002038E5">
      <w:pPr>
        <w:rPr>
          <w:rFonts w:ascii="Tahoma" w:hAnsi="Tahoma" w:cs="Tahoma"/>
          <w:b/>
          <w:highlight w:val="yellow"/>
        </w:rPr>
      </w:pPr>
    </w:p>
    <w:tbl>
      <w:tblPr>
        <w:tblStyle w:val="Mriekatabuky"/>
        <w:tblW w:w="0" w:type="auto"/>
        <w:tblLook w:val="04A0" w:firstRow="1" w:lastRow="0" w:firstColumn="1" w:lastColumn="0" w:noHBand="0" w:noVBand="1"/>
      </w:tblPr>
      <w:tblGrid>
        <w:gridCol w:w="9855"/>
      </w:tblGrid>
      <w:tr w:rsidR="002038E5" w:rsidRPr="00090DDE" w14:paraId="338A4277" w14:textId="77777777" w:rsidTr="00AF03BF">
        <w:tc>
          <w:tcPr>
            <w:tcW w:w="9855" w:type="dxa"/>
            <w:shd w:val="clear" w:color="auto" w:fill="D9D9D9" w:themeFill="background1" w:themeFillShade="D9"/>
          </w:tcPr>
          <w:p w14:paraId="22B91814" w14:textId="77777777" w:rsidR="006F2BF6" w:rsidRPr="00090DDE" w:rsidRDefault="006F2BF6" w:rsidP="006F2BF6">
            <w:pPr>
              <w:tabs>
                <w:tab w:val="left" w:pos="3649"/>
                <w:tab w:val="left" w:pos="5349"/>
                <w:tab w:val="left" w:pos="7992"/>
                <w:tab w:val="left" w:pos="9409"/>
                <w:tab w:val="left" w:pos="10778"/>
              </w:tabs>
              <w:jc w:val="both"/>
              <w:rPr>
                <w:rFonts w:ascii="Tahoma" w:hAnsi="Tahoma" w:cs="Tahoma"/>
                <w:b/>
                <w:sz w:val="22"/>
                <w:szCs w:val="22"/>
              </w:rPr>
            </w:pPr>
          </w:p>
          <w:p w14:paraId="358AA3C2" w14:textId="77777777" w:rsidR="002038E5" w:rsidRPr="00090DDE" w:rsidRDefault="00712FF6" w:rsidP="006F2BF6">
            <w:pPr>
              <w:tabs>
                <w:tab w:val="left" w:pos="3649"/>
                <w:tab w:val="left" w:pos="5349"/>
                <w:tab w:val="left" w:pos="7992"/>
                <w:tab w:val="left" w:pos="9409"/>
                <w:tab w:val="left" w:pos="10778"/>
              </w:tabs>
              <w:jc w:val="both"/>
              <w:rPr>
                <w:rFonts w:ascii="Tahoma" w:hAnsi="Tahoma" w:cs="Tahoma"/>
                <w:b/>
                <w:sz w:val="22"/>
                <w:szCs w:val="22"/>
              </w:rPr>
            </w:pPr>
            <w:r w:rsidRPr="00090DDE">
              <w:rPr>
                <w:rFonts w:ascii="Tahoma" w:hAnsi="Tahoma" w:cs="Tahoma"/>
                <w:b/>
                <w:sz w:val="22"/>
                <w:szCs w:val="22"/>
              </w:rPr>
              <w:t>F.3</w:t>
            </w:r>
            <w:r w:rsidR="002038E5" w:rsidRPr="00090DDE">
              <w:rPr>
                <w:rFonts w:ascii="Tahoma" w:hAnsi="Tahoma" w:cs="Tahoma"/>
                <w:b/>
                <w:sz w:val="22"/>
                <w:szCs w:val="22"/>
              </w:rPr>
              <w:t xml:space="preserve">. Quality control </w:t>
            </w:r>
            <w:r w:rsidR="006406DF" w:rsidRPr="00090DDE">
              <w:rPr>
                <w:rFonts w:ascii="Tahoma" w:hAnsi="Tahoma" w:cs="Tahoma"/>
                <w:b/>
                <w:sz w:val="22"/>
                <w:szCs w:val="22"/>
              </w:rPr>
              <w:t xml:space="preserve">during project implementation </w:t>
            </w:r>
          </w:p>
          <w:p w14:paraId="1BAC140F" w14:textId="788586A0" w:rsidR="006F2BF6" w:rsidRPr="00090DDE" w:rsidRDefault="006F2BF6" w:rsidP="006F2BF6">
            <w:pPr>
              <w:tabs>
                <w:tab w:val="left" w:pos="3649"/>
                <w:tab w:val="left" w:pos="5349"/>
                <w:tab w:val="left" w:pos="7992"/>
                <w:tab w:val="left" w:pos="9409"/>
                <w:tab w:val="left" w:pos="10778"/>
              </w:tabs>
              <w:jc w:val="both"/>
              <w:rPr>
                <w:rFonts w:ascii="Tahoma" w:hAnsi="Tahoma" w:cs="Tahoma"/>
                <w:b/>
                <w:sz w:val="22"/>
                <w:szCs w:val="22"/>
                <w:highlight w:val="yellow"/>
              </w:rPr>
            </w:pPr>
          </w:p>
        </w:tc>
      </w:tr>
      <w:tr w:rsidR="002038E5" w:rsidRPr="00090DDE" w14:paraId="4A15591E" w14:textId="77777777" w:rsidTr="00AF03BF">
        <w:tc>
          <w:tcPr>
            <w:tcW w:w="9855" w:type="dxa"/>
          </w:tcPr>
          <w:p w14:paraId="2DEC292F" w14:textId="5A70563D" w:rsidR="006406DF" w:rsidRPr="00090DDE" w:rsidRDefault="00995353" w:rsidP="00AF03BF">
            <w:p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Please d</w:t>
            </w:r>
            <w:r w:rsidR="006406DF" w:rsidRPr="00090DDE">
              <w:rPr>
                <w:rFonts w:ascii="Tahoma" w:hAnsi="Tahoma" w:cs="Tahoma"/>
                <w:sz w:val="20"/>
                <w:szCs w:val="20"/>
              </w:rPr>
              <w:t>escribe:</w:t>
            </w:r>
          </w:p>
          <w:p w14:paraId="1C965CD4" w14:textId="33B7A35A" w:rsidR="002038E5" w:rsidRPr="00090DDE" w:rsidRDefault="002038E5" w:rsidP="00060E16">
            <w:pPr>
              <w:pStyle w:val="Odsekzoznamu"/>
              <w:numPr>
                <w:ilvl w:val="0"/>
                <w:numId w:val="3"/>
              </w:num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the existence and relevance of quality control measures to ensure that the project implementation is of high quality, completed in time and on budget</w:t>
            </w:r>
            <w:r w:rsidR="006406DF" w:rsidRPr="00090DDE">
              <w:rPr>
                <w:rFonts w:ascii="Tahoma" w:hAnsi="Tahoma" w:cs="Tahoma"/>
                <w:sz w:val="20"/>
                <w:szCs w:val="20"/>
              </w:rPr>
              <w:t xml:space="preserve">, </w:t>
            </w:r>
          </w:p>
          <w:p w14:paraId="0F0D1B53" w14:textId="1E219C07" w:rsidR="006406DF" w:rsidRPr="00090DDE" w:rsidRDefault="006406DF" w:rsidP="00060E16">
            <w:pPr>
              <w:pStyle w:val="Odsekzoznamu"/>
              <w:numPr>
                <w:ilvl w:val="0"/>
                <w:numId w:val="3"/>
              </w:num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 xml:space="preserve">how the results will be achieved in the most economical way and on time, </w:t>
            </w:r>
          </w:p>
          <w:p w14:paraId="45EACC8B" w14:textId="1CA47C2C" w:rsidR="006406DF" w:rsidRPr="00090DDE" w:rsidRDefault="006406DF" w:rsidP="00060E16">
            <w:pPr>
              <w:pStyle w:val="Odsekzoznamu"/>
              <w:numPr>
                <w:ilvl w:val="0"/>
                <w:numId w:val="3"/>
              </w:num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 xml:space="preserve">the coherence between the project activities and the use of budget, </w:t>
            </w:r>
          </w:p>
          <w:p w14:paraId="5A249FDA" w14:textId="3B461108" w:rsidR="006406DF" w:rsidRPr="00090DDE" w:rsidRDefault="006406DF" w:rsidP="00060E16">
            <w:pPr>
              <w:pStyle w:val="Odsekzoznamu"/>
              <w:numPr>
                <w:ilvl w:val="0"/>
                <w:numId w:val="3"/>
              </w:num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 xml:space="preserve">any potential risks involved in the implementation, how they might affect the objectives and results of activities and how they could be mitigated. </w:t>
            </w:r>
          </w:p>
        </w:tc>
      </w:tr>
      <w:tr w:rsidR="002038E5" w:rsidRPr="00090DDE" w14:paraId="708F8D2D" w14:textId="77777777" w:rsidTr="00AF03BF">
        <w:tc>
          <w:tcPr>
            <w:tcW w:w="9855" w:type="dxa"/>
          </w:tcPr>
          <w:p w14:paraId="7D97A443" w14:textId="77777777" w:rsidR="007B783D" w:rsidRPr="00090DDE" w:rsidRDefault="007B783D" w:rsidP="0036442C">
            <w:pPr>
              <w:rPr>
                <w:rFonts w:ascii="Tahoma" w:hAnsi="Tahoma" w:cs="Tahoma"/>
                <w:sz w:val="20"/>
                <w:szCs w:val="20"/>
              </w:rPr>
            </w:pPr>
          </w:p>
          <w:p w14:paraId="3D859A0C" w14:textId="11FFD196" w:rsidR="007B783D" w:rsidRPr="00090DDE" w:rsidRDefault="007B783D" w:rsidP="0036442C">
            <w:pPr>
              <w:rPr>
                <w:rFonts w:ascii="Tahoma" w:hAnsi="Tahoma" w:cs="Tahoma"/>
                <w:b/>
                <w:sz w:val="20"/>
                <w:szCs w:val="20"/>
              </w:rPr>
            </w:pPr>
            <w:r w:rsidRPr="00090DDE">
              <w:rPr>
                <w:rFonts w:ascii="Tahoma" w:hAnsi="Tahoma" w:cs="Tahoma"/>
                <w:b/>
                <w:sz w:val="20"/>
                <w:szCs w:val="20"/>
              </w:rPr>
              <w:t>Quality control measures to ensure project deployment</w:t>
            </w:r>
          </w:p>
          <w:p w14:paraId="1E181221" w14:textId="77777777" w:rsidR="007B783D" w:rsidRPr="00090DDE" w:rsidRDefault="007B783D" w:rsidP="0036442C">
            <w:pPr>
              <w:rPr>
                <w:rFonts w:ascii="Tahoma" w:hAnsi="Tahoma" w:cs="Tahoma"/>
                <w:sz w:val="20"/>
                <w:szCs w:val="20"/>
              </w:rPr>
            </w:pPr>
          </w:p>
          <w:p w14:paraId="1A6CBF50" w14:textId="433E7FAC" w:rsidR="0036442C" w:rsidRPr="00090DDE" w:rsidRDefault="0036442C" w:rsidP="0036442C">
            <w:pPr>
              <w:rPr>
                <w:rFonts w:ascii="Tahoma" w:hAnsi="Tahoma" w:cs="Tahoma"/>
                <w:sz w:val="20"/>
                <w:szCs w:val="20"/>
              </w:rPr>
            </w:pPr>
            <w:r w:rsidRPr="00090DDE">
              <w:rPr>
                <w:rFonts w:ascii="Tahoma" w:hAnsi="Tahoma" w:cs="Tahoma"/>
                <w:sz w:val="20"/>
                <w:szCs w:val="20"/>
              </w:rPr>
              <w:t xml:space="preserve">The </w:t>
            </w:r>
            <w:r w:rsidRPr="00090DDE">
              <w:rPr>
                <w:rFonts w:ascii="Tahoma" w:hAnsi="Tahoma" w:cs="Tahoma"/>
                <w:b/>
                <w:sz w:val="20"/>
                <w:szCs w:val="20"/>
              </w:rPr>
              <w:t>quality of the management system</w:t>
            </w:r>
            <w:r w:rsidRPr="00090DDE">
              <w:rPr>
                <w:rFonts w:ascii="Tahoma" w:hAnsi="Tahoma" w:cs="Tahoma"/>
                <w:sz w:val="20"/>
                <w:szCs w:val="20"/>
              </w:rPr>
              <w:t xml:space="preserve"> inside the project is the base of supporting the project in </w:t>
            </w:r>
            <w:r w:rsidR="007B783D" w:rsidRPr="00090DDE">
              <w:rPr>
                <w:rFonts w:ascii="Tahoma" w:hAnsi="Tahoma" w:cs="Tahoma"/>
                <w:sz w:val="20"/>
                <w:szCs w:val="20"/>
              </w:rPr>
              <w:t xml:space="preserve">obtaining </w:t>
            </w:r>
            <w:r w:rsidRPr="00090DDE">
              <w:rPr>
                <w:rFonts w:ascii="Tahoma" w:hAnsi="Tahoma" w:cs="Tahoma"/>
                <w:sz w:val="20"/>
                <w:szCs w:val="20"/>
              </w:rPr>
              <w:t xml:space="preserve"> the desired impact and delivering high quality results. </w:t>
            </w:r>
          </w:p>
          <w:p w14:paraId="58F412A3" w14:textId="61A9DEFD" w:rsidR="0036442C" w:rsidRPr="00090DDE" w:rsidRDefault="007B783D" w:rsidP="0036442C">
            <w:pPr>
              <w:rPr>
                <w:rFonts w:ascii="Tahoma" w:hAnsi="Tahoma" w:cs="Tahoma"/>
                <w:sz w:val="20"/>
                <w:szCs w:val="20"/>
              </w:rPr>
            </w:pPr>
            <w:r w:rsidRPr="00090DDE">
              <w:rPr>
                <w:rFonts w:ascii="Tahoma" w:hAnsi="Tahoma" w:cs="Tahoma"/>
                <w:sz w:val="20"/>
                <w:szCs w:val="20"/>
              </w:rPr>
              <w:t>As state institution, NISR, the coordinator has implemented its internal monitoring and control system, conforming to national regulations regarding public institutions; therefore, the system will also be applied during the entire life of the project and will guarantee the internal quality management.</w:t>
            </w:r>
          </w:p>
          <w:p w14:paraId="267BE85C" w14:textId="77777777" w:rsidR="0036442C" w:rsidRPr="00090DDE" w:rsidRDefault="0036442C" w:rsidP="0036442C">
            <w:pPr>
              <w:rPr>
                <w:rFonts w:ascii="Tahoma" w:hAnsi="Tahoma" w:cs="Tahoma"/>
                <w:sz w:val="20"/>
                <w:szCs w:val="20"/>
              </w:rPr>
            </w:pPr>
          </w:p>
          <w:p w14:paraId="05420EDF" w14:textId="5700F65F" w:rsidR="0036442C" w:rsidRPr="00090DDE" w:rsidRDefault="007B783D" w:rsidP="0036442C">
            <w:pPr>
              <w:rPr>
                <w:rFonts w:ascii="Tahoma" w:hAnsi="Tahoma" w:cs="Tahoma"/>
                <w:sz w:val="20"/>
                <w:szCs w:val="20"/>
              </w:rPr>
            </w:pPr>
            <w:r w:rsidRPr="00090DDE">
              <w:rPr>
                <w:rFonts w:ascii="Tahoma" w:hAnsi="Tahoma" w:cs="Tahoma"/>
                <w:sz w:val="20"/>
                <w:szCs w:val="20"/>
              </w:rPr>
              <w:t xml:space="preserve">Based on its previous </w:t>
            </w:r>
            <w:r w:rsidR="008B4675" w:rsidRPr="00090DDE">
              <w:rPr>
                <w:rFonts w:ascii="Tahoma" w:hAnsi="Tahoma" w:cs="Tahoma"/>
                <w:sz w:val="20"/>
                <w:szCs w:val="20"/>
              </w:rPr>
              <w:t xml:space="preserve">experience and the existing procedures, the coordinator will also monitor the activity of the partners, through timely reports, both on </w:t>
            </w:r>
            <w:r w:rsidR="00C70725" w:rsidRPr="00090DDE">
              <w:rPr>
                <w:rFonts w:ascii="Tahoma" w:hAnsi="Tahoma" w:cs="Tahoma"/>
                <w:sz w:val="20"/>
                <w:szCs w:val="20"/>
              </w:rPr>
              <w:t>activities</w:t>
            </w:r>
            <w:r w:rsidR="008B4675" w:rsidRPr="00090DDE">
              <w:rPr>
                <w:rFonts w:ascii="Tahoma" w:hAnsi="Tahoma" w:cs="Tahoma"/>
                <w:sz w:val="20"/>
                <w:szCs w:val="20"/>
              </w:rPr>
              <w:t xml:space="preserve"> as well as financiary. NISR undertakes</w:t>
            </w:r>
            <w:r w:rsidR="0036442C" w:rsidRPr="00090DDE">
              <w:rPr>
                <w:rFonts w:ascii="Tahoma" w:hAnsi="Tahoma" w:cs="Tahoma"/>
                <w:sz w:val="20"/>
                <w:szCs w:val="20"/>
              </w:rPr>
              <w:t xml:space="preserve"> quality assurance for all </w:t>
            </w:r>
            <w:r w:rsidR="008B4675" w:rsidRPr="00090DDE">
              <w:rPr>
                <w:rFonts w:ascii="Tahoma" w:hAnsi="Tahoma" w:cs="Tahoma"/>
                <w:sz w:val="20"/>
                <w:szCs w:val="20"/>
              </w:rPr>
              <w:t>activities</w:t>
            </w:r>
            <w:r w:rsidR="0036442C" w:rsidRPr="00090DDE">
              <w:rPr>
                <w:rFonts w:ascii="Tahoma" w:hAnsi="Tahoma" w:cs="Tahoma"/>
                <w:sz w:val="20"/>
                <w:szCs w:val="20"/>
              </w:rPr>
              <w:t>, products and events</w:t>
            </w:r>
            <w:r w:rsidR="008B4675" w:rsidRPr="00090DDE">
              <w:rPr>
                <w:rFonts w:ascii="Tahoma" w:hAnsi="Tahoma" w:cs="Tahoma"/>
                <w:sz w:val="20"/>
                <w:szCs w:val="20"/>
              </w:rPr>
              <w:t xml:space="preserve"> within the project on the basis of evaluation reports produced by partners</w:t>
            </w:r>
            <w:r w:rsidR="0036442C" w:rsidRPr="00090DDE">
              <w:rPr>
                <w:rFonts w:ascii="Tahoma" w:hAnsi="Tahoma" w:cs="Tahoma"/>
                <w:sz w:val="20"/>
                <w:szCs w:val="20"/>
              </w:rPr>
              <w:t xml:space="preserve">. </w:t>
            </w:r>
            <w:r w:rsidR="008B4675" w:rsidRPr="00090DDE">
              <w:rPr>
                <w:rFonts w:ascii="Tahoma" w:hAnsi="Tahoma" w:cs="Tahoma"/>
                <w:sz w:val="20"/>
                <w:szCs w:val="20"/>
              </w:rPr>
              <w:t>NISR and partner P2 EILD will assure</w:t>
            </w:r>
            <w:r w:rsidR="0036442C" w:rsidRPr="00090DDE">
              <w:rPr>
                <w:rFonts w:ascii="Tahoma" w:hAnsi="Tahoma" w:cs="Tahoma"/>
                <w:sz w:val="20"/>
                <w:szCs w:val="20"/>
              </w:rPr>
              <w:t xml:space="preserve"> the dissemination </w:t>
            </w:r>
            <w:r w:rsidR="008B4675" w:rsidRPr="00090DDE">
              <w:rPr>
                <w:rFonts w:ascii="Tahoma" w:hAnsi="Tahoma" w:cs="Tahoma"/>
                <w:sz w:val="20"/>
                <w:szCs w:val="20"/>
              </w:rPr>
              <w:t>activities,</w:t>
            </w:r>
            <w:r w:rsidR="0036442C" w:rsidRPr="00090DDE">
              <w:rPr>
                <w:rFonts w:ascii="Tahoma" w:hAnsi="Tahoma" w:cs="Tahoma"/>
                <w:sz w:val="20"/>
                <w:szCs w:val="20"/>
              </w:rPr>
              <w:t xml:space="preserve"> </w:t>
            </w:r>
            <w:r w:rsidR="008B4675" w:rsidRPr="00090DDE">
              <w:rPr>
                <w:rFonts w:ascii="Tahoma" w:hAnsi="Tahoma" w:cs="Tahoma"/>
                <w:sz w:val="20"/>
                <w:szCs w:val="20"/>
              </w:rPr>
              <w:t xml:space="preserve">to be </w:t>
            </w:r>
            <w:r w:rsidR="0036442C" w:rsidRPr="00090DDE">
              <w:rPr>
                <w:rFonts w:ascii="Tahoma" w:hAnsi="Tahoma" w:cs="Tahoma"/>
                <w:sz w:val="20"/>
                <w:szCs w:val="20"/>
              </w:rPr>
              <w:t xml:space="preserve">compiled by </w:t>
            </w:r>
            <w:r w:rsidR="008B4675" w:rsidRPr="00090DDE">
              <w:rPr>
                <w:rFonts w:ascii="Tahoma" w:hAnsi="Tahoma" w:cs="Tahoma"/>
                <w:sz w:val="20"/>
                <w:szCs w:val="20"/>
              </w:rPr>
              <w:t xml:space="preserve">all </w:t>
            </w:r>
            <w:r w:rsidR="0036442C" w:rsidRPr="00090DDE">
              <w:rPr>
                <w:rFonts w:ascii="Tahoma" w:hAnsi="Tahoma" w:cs="Tahoma"/>
                <w:sz w:val="20"/>
                <w:szCs w:val="20"/>
              </w:rPr>
              <w:t>partner</w:t>
            </w:r>
            <w:r w:rsidR="008B4675" w:rsidRPr="00090DDE">
              <w:rPr>
                <w:rFonts w:ascii="Tahoma" w:hAnsi="Tahoma" w:cs="Tahoma"/>
                <w:sz w:val="20"/>
                <w:szCs w:val="20"/>
              </w:rPr>
              <w:t>s</w:t>
            </w:r>
            <w:r w:rsidR="0036442C" w:rsidRPr="00090DDE">
              <w:rPr>
                <w:rFonts w:ascii="Tahoma" w:hAnsi="Tahoma" w:cs="Tahoma"/>
                <w:sz w:val="20"/>
                <w:szCs w:val="20"/>
              </w:rPr>
              <w:t xml:space="preserve"> and </w:t>
            </w:r>
            <w:r w:rsidR="008B4675" w:rsidRPr="00090DDE">
              <w:rPr>
                <w:rFonts w:ascii="Tahoma" w:hAnsi="Tahoma" w:cs="Tahoma"/>
                <w:sz w:val="20"/>
                <w:szCs w:val="20"/>
              </w:rPr>
              <w:t xml:space="preserve">analyses the </w:t>
            </w:r>
            <w:r w:rsidR="0036442C" w:rsidRPr="00090DDE">
              <w:rPr>
                <w:rFonts w:ascii="Tahoma" w:hAnsi="Tahoma" w:cs="Tahoma"/>
                <w:sz w:val="20"/>
                <w:szCs w:val="20"/>
              </w:rPr>
              <w:t xml:space="preserve">success </w:t>
            </w:r>
            <w:r w:rsidR="008B4675" w:rsidRPr="00090DDE">
              <w:rPr>
                <w:rFonts w:ascii="Tahoma" w:hAnsi="Tahoma" w:cs="Tahoma"/>
                <w:sz w:val="20"/>
                <w:szCs w:val="20"/>
              </w:rPr>
              <w:t xml:space="preserve">rate </w:t>
            </w:r>
            <w:r w:rsidR="0036442C" w:rsidRPr="00090DDE">
              <w:rPr>
                <w:rFonts w:ascii="Tahoma" w:hAnsi="Tahoma" w:cs="Tahoma"/>
                <w:sz w:val="20"/>
                <w:szCs w:val="20"/>
              </w:rPr>
              <w:t>of the project</w:t>
            </w:r>
            <w:r w:rsidR="008B4675" w:rsidRPr="00090DDE">
              <w:rPr>
                <w:rFonts w:ascii="Tahoma" w:hAnsi="Tahoma" w:cs="Tahoma"/>
                <w:sz w:val="20"/>
                <w:szCs w:val="20"/>
              </w:rPr>
              <w:t xml:space="preserve"> accordingly</w:t>
            </w:r>
            <w:r w:rsidR="0036442C" w:rsidRPr="00090DDE">
              <w:rPr>
                <w:rFonts w:ascii="Tahoma" w:hAnsi="Tahoma" w:cs="Tahoma"/>
                <w:sz w:val="20"/>
                <w:szCs w:val="20"/>
              </w:rPr>
              <w:t>.</w:t>
            </w:r>
          </w:p>
          <w:p w14:paraId="2CA6B8A4" w14:textId="77777777" w:rsidR="0036442C" w:rsidRPr="00090DDE" w:rsidRDefault="0036442C" w:rsidP="0036442C">
            <w:pPr>
              <w:rPr>
                <w:rFonts w:ascii="Tahoma" w:hAnsi="Tahoma" w:cs="Tahoma"/>
                <w:sz w:val="20"/>
                <w:szCs w:val="20"/>
              </w:rPr>
            </w:pPr>
          </w:p>
          <w:p w14:paraId="6E1995B8" w14:textId="61355EF1" w:rsidR="0036442C" w:rsidRPr="00090DDE" w:rsidRDefault="0036442C" w:rsidP="0036442C">
            <w:pPr>
              <w:rPr>
                <w:rFonts w:ascii="Tahoma" w:hAnsi="Tahoma" w:cs="Tahoma"/>
                <w:sz w:val="20"/>
                <w:szCs w:val="20"/>
              </w:rPr>
            </w:pPr>
            <w:r w:rsidRPr="00090DDE">
              <w:rPr>
                <w:rFonts w:ascii="Tahoma" w:hAnsi="Tahoma" w:cs="Tahoma"/>
                <w:b/>
                <w:sz w:val="20"/>
                <w:szCs w:val="20"/>
              </w:rPr>
              <w:t>Quality Management through Feedback Cycles</w:t>
            </w:r>
            <w:r w:rsidR="00906DE6" w:rsidRPr="00090DDE">
              <w:rPr>
                <w:rFonts w:ascii="Tahoma" w:hAnsi="Tahoma" w:cs="Tahoma"/>
                <w:sz w:val="20"/>
                <w:szCs w:val="20"/>
              </w:rPr>
              <w:t xml:space="preserve"> for educational activities</w:t>
            </w:r>
            <w:r w:rsidR="00302D98" w:rsidRPr="00090DDE">
              <w:rPr>
                <w:rFonts w:ascii="Tahoma" w:hAnsi="Tahoma" w:cs="Tahoma"/>
                <w:sz w:val="20"/>
                <w:szCs w:val="20"/>
              </w:rPr>
              <w:t>:</w:t>
            </w:r>
          </w:p>
          <w:p w14:paraId="669198FF" w14:textId="07E23A64" w:rsidR="0036442C" w:rsidRPr="00090DDE" w:rsidRDefault="0036442C" w:rsidP="0036442C">
            <w:pPr>
              <w:rPr>
                <w:rFonts w:ascii="Tahoma" w:hAnsi="Tahoma" w:cs="Tahoma"/>
                <w:sz w:val="20"/>
                <w:szCs w:val="20"/>
              </w:rPr>
            </w:pPr>
            <w:r w:rsidRPr="00090DDE">
              <w:rPr>
                <w:rFonts w:ascii="Tahoma" w:hAnsi="Tahoma" w:cs="Tahoma"/>
                <w:sz w:val="20"/>
                <w:szCs w:val="20"/>
              </w:rPr>
              <w:lastRenderedPageBreak/>
              <w:t xml:space="preserve">Quality of the </w:t>
            </w:r>
            <w:r w:rsidR="00AF5F49" w:rsidRPr="00090DDE">
              <w:rPr>
                <w:rFonts w:ascii="Tahoma" w:hAnsi="Tahoma" w:cs="Tahoma"/>
                <w:sz w:val="20"/>
                <w:szCs w:val="20"/>
              </w:rPr>
              <w:t>teaching</w:t>
            </w:r>
            <w:r w:rsidRPr="00090DDE">
              <w:rPr>
                <w:rFonts w:ascii="Tahoma" w:hAnsi="Tahoma" w:cs="Tahoma"/>
                <w:sz w:val="20"/>
                <w:szCs w:val="20"/>
              </w:rPr>
              <w:t xml:space="preserve"> materials </w:t>
            </w:r>
            <w:r w:rsidR="00F6236A" w:rsidRPr="00090DDE">
              <w:rPr>
                <w:rFonts w:ascii="Tahoma" w:hAnsi="Tahoma" w:cs="Tahoma"/>
                <w:sz w:val="20"/>
                <w:szCs w:val="20"/>
              </w:rPr>
              <w:t xml:space="preserve">both for the e-learning </w:t>
            </w:r>
            <w:r w:rsidR="00C70725" w:rsidRPr="00090DDE">
              <w:rPr>
                <w:rFonts w:ascii="Tahoma" w:hAnsi="Tahoma" w:cs="Tahoma"/>
                <w:sz w:val="20"/>
                <w:szCs w:val="20"/>
              </w:rPr>
              <w:t>platform</w:t>
            </w:r>
            <w:r w:rsidR="00F6236A" w:rsidRPr="00090DDE">
              <w:rPr>
                <w:rFonts w:ascii="Tahoma" w:hAnsi="Tahoma" w:cs="Tahoma"/>
                <w:sz w:val="20"/>
                <w:szCs w:val="20"/>
              </w:rPr>
              <w:t xml:space="preserve"> and the ones for the short term formation programme </w:t>
            </w:r>
            <w:r w:rsidRPr="00090DDE">
              <w:rPr>
                <w:rFonts w:ascii="Tahoma" w:hAnsi="Tahoma" w:cs="Tahoma"/>
                <w:sz w:val="20"/>
                <w:szCs w:val="20"/>
              </w:rPr>
              <w:t xml:space="preserve">will be </w:t>
            </w:r>
            <w:r w:rsidR="00F6236A" w:rsidRPr="00090DDE">
              <w:rPr>
                <w:rFonts w:ascii="Tahoma" w:hAnsi="Tahoma" w:cs="Tahoma"/>
                <w:sz w:val="20"/>
                <w:szCs w:val="20"/>
              </w:rPr>
              <w:t xml:space="preserve">assessed and </w:t>
            </w:r>
            <w:r w:rsidRPr="00090DDE">
              <w:rPr>
                <w:rFonts w:ascii="Tahoma" w:hAnsi="Tahoma" w:cs="Tahoma"/>
                <w:sz w:val="20"/>
                <w:szCs w:val="20"/>
              </w:rPr>
              <w:t xml:space="preserve">improved on the basis of responses of </w:t>
            </w:r>
            <w:r w:rsidR="00F6236A" w:rsidRPr="00090DDE">
              <w:rPr>
                <w:rFonts w:ascii="Tahoma" w:hAnsi="Tahoma" w:cs="Tahoma"/>
                <w:sz w:val="20"/>
                <w:szCs w:val="20"/>
              </w:rPr>
              <w:t>students</w:t>
            </w:r>
            <w:r w:rsidRPr="00090DDE">
              <w:rPr>
                <w:rFonts w:ascii="Tahoma" w:hAnsi="Tahoma" w:cs="Tahoma"/>
                <w:sz w:val="20"/>
                <w:szCs w:val="20"/>
              </w:rPr>
              <w:t xml:space="preserve">. </w:t>
            </w:r>
            <w:r w:rsidR="00F6236A" w:rsidRPr="00090DDE">
              <w:rPr>
                <w:rFonts w:ascii="Tahoma" w:hAnsi="Tahoma" w:cs="Tahoma"/>
                <w:sz w:val="20"/>
                <w:szCs w:val="20"/>
              </w:rPr>
              <w:t>To this purpose, q</w:t>
            </w:r>
            <w:r w:rsidRPr="00090DDE">
              <w:rPr>
                <w:rFonts w:ascii="Tahoma" w:hAnsi="Tahoma" w:cs="Tahoma"/>
                <w:sz w:val="20"/>
                <w:szCs w:val="20"/>
              </w:rPr>
              <w:t>uestionnaires for evaluation of the quality of training materials will be created and responses will be gathered. Quality of learning materials will also be evaluated by e</w:t>
            </w:r>
            <w:r w:rsidR="00F6236A" w:rsidRPr="00090DDE">
              <w:rPr>
                <w:rFonts w:ascii="Tahoma" w:hAnsi="Tahoma" w:cs="Tahoma"/>
                <w:sz w:val="20"/>
                <w:szCs w:val="20"/>
              </w:rPr>
              <w:t>xperienced academic professors and a final</w:t>
            </w:r>
            <w:r w:rsidRPr="00090DDE">
              <w:rPr>
                <w:rFonts w:ascii="Tahoma" w:hAnsi="Tahoma" w:cs="Tahoma"/>
                <w:sz w:val="20"/>
                <w:szCs w:val="20"/>
              </w:rPr>
              <w:t xml:space="preserve"> report </w:t>
            </w:r>
            <w:r w:rsidR="00F6236A" w:rsidRPr="00090DDE">
              <w:rPr>
                <w:rFonts w:ascii="Tahoma" w:hAnsi="Tahoma" w:cs="Tahoma"/>
                <w:sz w:val="20"/>
                <w:szCs w:val="20"/>
              </w:rPr>
              <w:t>containing</w:t>
            </w:r>
            <w:r w:rsidRPr="00090DDE">
              <w:rPr>
                <w:rFonts w:ascii="Tahoma" w:hAnsi="Tahoma" w:cs="Tahoma"/>
                <w:sz w:val="20"/>
                <w:szCs w:val="20"/>
              </w:rPr>
              <w:t xml:space="preserve"> the main findings will be </w:t>
            </w:r>
            <w:r w:rsidR="00F6236A" w:rsidRPr="00090DDE">
              <w:rPr>
                <w:rFonts w:ascii="Tahoma" w:hAnsi="Tahoma" w:cs="Tahoma"/>
                <w:sz w:val="20"/>
                <w:szCs w:val="20"/>
              </w:rPr>
              <w:t>presented</w:t>
            </w:r>
            <w:r w:rsidRPr="00090DDE">
              <w:rPr>
                <w:rFonts w:ascii="Tahoma" w:hAnsi="Tahoma" w:cs="Tahoma"/>
                <w:sz w:val="20"/>
                <w:szCs w:val="20"/>
              </w:rPr>
              <w:t>.</w:t>
            </w:r>
          </w:p>
          <w:p w14:paraId="3008B575" w14:textId="6A90820E" w:rsidR="002038E5" w:rsidRPr="00090DDE" w:rsidRDefault="002038E5" w:rsidP="00AF03BF">
            <w:pPr>
              <w:rPr>
                <w:rFonts w:ascii="Tahoma" w:hAnsi="Tahoma" w:cs="Tahoma"/>
                <w:sz w:val="20"/>
                <w:szCs w:val="20"/>
              </w:rPr>
            </w:pPr>
          </w:p>
          <w:p w14:paraId="5CDFEF7B" w14:textId="7139901F" w:rsidR="00AF03BF" w:rsidRPr="00090DDE" w:rsidRDefault="00F6236A" w:rsidP="00AF03BF">
            <w:pPr>
              <w:rPr>
                <w:rFonts w:ascii="Tahoma" w:hAnsi="Tahoma" w:cs="Tahoma"/>
                <w:sz w:val="20"/>
                <w:szCs w:val="20"/>
              </w:rPr>
            </w:pPr>
            <w:r w:rsidRPr="00090DDE">
              <w:rPr>
                <w:rFonts w:ascii="Tahoma" w:hAnsi="Tahoma" w:cs="Tahoma"/>
                <w:sz w:val="20"/>
                <w:szCs w:val="20"/>
              </w:rPr>
              <w:t xml:space="preserve">During the project life, two interim and one final report will be collected from partners. Each report will have an overview of the tasks already completed and the upcoming tasks, as well as a financiary part. The coordinator will compile the reports in an integral status presentation and will assume reporting to the financing Agency. The permanent contact with the </w:t>
            </w:r>
            <w:r w:rsidR="0019651F" w:rsidRPr="00090DDE">
              <w:rPr>
                <w:rFonts w:ascii="Tahoma" w:hAnsi="Tahoma" w:cs="Tahoma"/>
                <w:sz w:val="20"/>
                <w:szCs w:val="20"/>
              </w:rPr>
              <w:t xml:space="preserve">project </w:t>
            </w:r>
            <w:r w:rsidR="00C70725" w:rsidRPr="00090DDE">
              <w:rPr>
                <w:rFonts w:ascii="Tahoma" w:hAnsi="Tahoma" w:cs="Tahoma"/>
                <w:sz w:val="20"/>
                <w:szCs w:val="20"/>
              </w:rPr>
              <w:t>officer</w:t>
            </w:r>
            <w:r w:rsidR="0019651F" w:rsidRPr="00090DDE">
              <w:rPr>
                <w:rFonts w:ascii="Tahoma" w:hAnsi="Tahoma" w:cs="Tahoma"/>
                <w:sz w:val="20"/>
                <w:szCs w:val="20"/>
              </w:rPr>
              <w:t xml:space="preserve"> designated by the Agency is the key to a </w:t>
            </w:r>
            <w:r w:rsidR="00C70725" w:rsidRPr="00090DDE">
              <w:rPr>
                <w:rFonts w:ascii="Tahoma" w:hAnsi="Tahoma" w:cs="Tahoma"/>
                <w:sz w:val="20"/>
                <w:szCs w:val="20"/>
              </w:rPr>
              <w:t>successful</w:t>
            </w:r>
            <w:r w:rsidR="0019651F" w:rsidRPr="00090DDE">
              <w:rPr>
                <w:rFonts w:ascii="Tahoma" w:hAnsi="Tahoma" w:cs="Tahoma"/>
                <w:sz w:val="20"/>
                <w:szCs w:val="20"/>
              </w:rPr>
              <w:t xml:space="preserve"> conclusion of the project.</w:t>
            </w:r>
          </w:p>
          <w:p w14:paraId="49FB8251" w14:textId="77777777" w:rsidR="004F32F2" w:rsidRPr="00090DDE" w:rsidRDefault="004F32F2" w:rsidP="00AF03BF">
            <w:pPr>
              <w:rPr>
                <w:rFonts w:ascii="Tahoma" w:hAnsi="Tahoma" w:cs="Tahoma"/>
                <w:sz w:val="20"/>
                <w:szCs w:val="20"/>
              </w:rPr>
            </w:pPr>
          </w:p>
          <w:p w14:paraId="6CBD4133" w14:textId="77777777" w:rsidR="004F32F2" w:rsidRPr="00090DDE" w:rsidRDefault="004F32F2" w:rsidP="00AF03BF">
            <w:pPr>
              <w:rPr>
                <w:rFonts w:ascii="Tahoma" w:hAnsi="Tahoma" w:cs="Tahoma"/>
                <w:sz w:val="20"/>
                <w:szCs w:val="20"/>
              </w:rPr>
            </w:pPr>
          </w:p>
          <w:p w14:paraId="337B28B4" w14:textId="0FC07CE1" w:rsidR="004F32F2" w:rsidRPr="00090DDE" w:rsidRDefault="00BB0E79" w:rsidP="00AF03BF">
            <w:pPr>
              <w:rPr>
                <w:rFonts w:ascii="Tahoma" w:hAnsi="Tahoma" w:cs="Tahoma"/>
                <w:b/>
                <w:sz w:val="20"/>
                <w:szCs w:val="20"/>
              </w:rPr>
            </w:pPr>
            <w:r w:rsidRPr="00090DDE">
              <w:rPr>
                <w:rFonts w:ascii="Tahoma" w:hAnsi="Tahoma" w:cs="Tahoma"/>
                <w:b/>
                <w:sz w:val="20"/>
                <w:szCs w:val="20"/>
              </w:rPr>
              <w:t>Achieving results in the most economical way and on time</w:t>
            </w:r>
            <w:r w:rsidR="008959C5" w:rsidRPr="00090DDE">
              <w:rPr>
                <w:rFonts w:ascii="Tahoma" w:hAnsi="Tahoma" w:cs="Tahoma"/>
                <w:b/>
                <w:sz w:val="20"/>
                <w:szCs w:val="20"/>
              </w:rPr>
              <w:t>. Coherence with the budget</w:t>
            </w:r>
          </w:p>
          <w:p w14:paraId="6E6B7F5B" w14:textId="77777777" w:rsidR="00BB0E79" w:rsidRPr="00090DDE" w:rsidRDefault="00BB0E79" w:rsidP="00AF03BF">
            <w:pPr>
              <w:rPr>
                <w:rFonts w:ascii="Tahoma" w:hAnsi="Tahoma" w:cs="Tahoma"/>
                <w:sz w:val="20"/>
                <w:szCs w:val="20"/>
              </w:rPr>
            </w:pPr>
          </w:p>
          <w:p w14:paraId="2B89AD6B" w14:textId="656D9DA1" w:rsidR="00BB0E79" w:rsidRPr="00090DDE" w:rsidRDefault="00BB0E79" w:rsidP="00BB0E79">
            <w:pPr>
              <w:jc w:val="both"/>
              <w:rPr>
                <w:rFonts w:ascii="Tahoma" w:hAnsi="Tahoma" w:cs="Tahoma"/>
                <w:sz w:val="20"/>
                <w:szCs w:val="20"/>
              </w:rPr>
            </w:pPr>
            <w:r w:rsidRPr="00090DDE">
              <w:rPr>
                <w:rFonts w:ascii="Tahoma" w:hAnsi="Tahoma" w:cs="Tahoma"/>
                <w:sz w:val="20"/>
                <w:szCs w:val="20"/>
              </w:rPr>
              <w:t xml:space="preserve">In elaborating the necessary budget, coordinator and partners performed a realistic calculation of all costs related to the project </w:t>
            </w:r>
            <w:r w:rsidR="00C70725" w:rsidRPr="00090DDE">
              <w:rPr>
                <w:rFonts w:ascii="Tahoma" w:hAnsi="Tahoma" w:cs="Tahoma"/>
                <w:sz w:val="20"/>
                <w:szCs w:val="20"/>
              </w:rPr>
              <w:t>deployment</w:t>
            </w:r>
            <w:r w:rsidRPr="00090DDE">
              <w:rPr>
                <w:rFonts w:ascii="Tahoma" w:hAnsi="Tahoma" w:cs="Tahoma"/>
                <w:sz w:val="20"/>
                <w:szCs w:val="20"/>
              </w:rPr>
              <w:t xml:space="preserve"> and implementation. As a general rule</w:t>
            </w:r>
            <w:r w:rsidR="006461B1" w:rsidRPr="00090DDE">
              <w:rPr>
                <w:rFonts w:ascii="Tahoma" w:hAnsi="Tahoma" w:cs="Tahoma"/>
                <w:sz w:val="20"/>
                <w:szCs w:val="20"/>
              </w:rPr>
              <w:t>,</w:t>
            </w:r>
            <w:r w:rsidRPr="00090DDE">
              <w:rPr>
                <w:rFonts w:ascii="Tahoma" w:hAnsi="Tahoma" w:cs="Tahoma"/>
                <w:sz w:val="20"/>
                <w:szCs w:val="20"/>
              </w:rPr>
              <w:t xml:space="preserve"> all partners needed approval by their decision-making bodies of the am</w:t>
            </w:r>
            <w:r w:rsidR="006461B1" w:rsidRPr="00090DDE">
              <w:rPr>
                <w:rFonts w:ascii="Tahoma" w:hAnsi="Tahoma" w:cs="Tahoma"/>
                <w:sz w:val="20"/>
                <w:szCs w:val="20"/>
              </w:rPr>
              <w:t>ount of own contribution needed (co-financing).</w:t>
            </w:r>
          </w:p>
          <w:p w14:paraId="0D9AC3DB" w14:textId="77777777" w:rsidR="006461B1" w:rsidRPr="00090DDE" w:rsidRDefault="006461B1" w:rsidP="00BB0E79">
            <w:pPr>
              <w:jc w:val="both"/>
              <w:rPr>
                <w:rFonts w:ascii="Tahoma" w:hAnsi="Tahoma" w:cs="Tahoma"/>
                <w:sz w:val="20"/>
                <w:szCs w:val="20"/>
              </w:rPr>
            </w:pPr>
          </w:p>
          <w:p w14:paraId="2B9E621F" w14:textId="1BDCCA2C" w:rsidR="006461B1" w:rsidRPr="00090DDE" w:rsidRDefault="006461B1" w:rsidP="00BB0E79">
            <w:pPr>
              <w:jc w:val="both"/>
              <w:rPr>
                <w:rFonts w:ascii="Tahoma" w:hAnsi="Tahoma" w:cs="Tahoma"/>
                <w:sz w:val="20"/>
                <w:szCs w:val="20"/>
              </w:rPr>
            </w:pPr>
            <w:r w:rsidRPr="00090DDE">
              <w:rPr>
                <w:rFonts w:ascii="Tahoma" w:hAnsi="Tahoma" w:cs="Tahoma"/>
                <w:sz w:val="20"/>
                <w:szCs w:val="20"/>
              </w:rPr>
              <w:t>To minimize travel costs, kick-off meeting and final meeting are to be held in locations easy and cost-efficient accessible, near main transportation. Both Bucharest and Athens have international airports and are easy reachable from Central and Est European countries.</w:t>
            </w:r>
          </w:p>
          <w:p w14:paraId="0044CD9C" w14:textId="77777777" w:rsidR="006461B1" w:rsidRPr="00090DDE" w:rsidRDefault="006461B1" w:rsidP="00BB0E79">
            <w:pPr>
              <w:jc w:val="both"/>
              <w:rPr>
                <w:rFonts w:ascii="Tahoma" w:hAnsi="Tahoma" w:cs="Tahoma"/>
                <w:sz w:val="20"/>
                <w:szCs w:val="20"/>
              </w:rPr>
            </w:pPr>
          </w:p>
          <w:p w14:paraId="44DA4F9E" w14:textId="4A80D621" w:rsidR="006461B1" w:rsidRPr="00090DDE" w:rsidRDefault="006461B1" w:rsidP="00BB0E79">
            <w:pPr>
              <w:jc w:val="both"/>
              <w:rPr>
                <w:rFonts w:ascii="Tahoma" w:hAnsi="Tahoma" w:cs="Tahoma"/>
                <w:sz w:val="20"/>
                <w:szCs w:val="20"/>
              </w:rPr>
            </w:pPr>
            <w:r w:rsidRPr="00090DDE">
              <w:rPr>
                <w:rFonts w:ascii="Tahoma" w:hAnsi="Tahoma" w:cs="Tahoma"/>
                <w:sz w:val="20"/>
                <w:szCs w:val="20"/>
              </w:rPr>
              <w:t xml:space="preserve">Staff </w:t>
            </w:r>
            <w:r w:rsidR="00DA3155" w:rsidRPr="00090DDE">
              <w:rPr>
                <w:rFonts w:ascii="Tahoma" w:hAnsi="Tahoma" w:cs="Tahoma"/>
                <w:sz w:val="20"/>
                <w:szCs w:val="20"/>
              </w:rPr>
              <w:t>c</w:t>
            </w:r>
            <w:r w:rsidRPr="00090DDE">
              <w:rPr>
                <w:rFonts w:ascii="Tahoma" w:hAnsi="Tahoma" w:cs="Tahoma"/>
                <w:sz w:val="20"/>
                <w:szCs w:val="20"/>
              </w:rPr>
              <w:t>osts have been calculated taking into account the real time effort</w:t>
            </w:r>
            <w:r w:rsidR="000C06C0" w:rsidRPr="00090DDE">
              <w:rPr>
                <w:rFonts w:ascii="Tahoma" w:hAnsi="Tahoma" w:cs="Tahoma"/>
                <w:sz w:val="20"/>
                <w:szCs w:val="20"/>
              </w:rPr>
              <w:t>,</w:t>
            </w:r>
            <w:r w:rsidRPr="00090DDE">
              <w:rPr>
                <w:rFonts w:ascii="Tahoma" w:hAnsi="Tahoma" w:cs="Tahoma"/>
                <w:sz w:val="20"/>
                <w:szCs w:val="20"/>
              </w:rPr>
              <w:t xml:space="preserve"> multiplied by the real daily staff costs, as indicated by the EACEA documents related to ERASMUS plus.</w:t>
            </w:r>
          </w:p>
          <w:p w14:paraId="2FF596C6" w14:textId="77777777" w:rsidR="002953D2" w:rsidRPr="00090DDE" w:rsidRDefault="002953D2" w:rsidP="00BB0E79">
            <w:pPr>
              <w:jc w:val="both"/>
              <w:rPr>
                <w:rFonts w:ascii="Tahoma" w:hAnsi="Tahoma" w:cs="Tahoma"/>
                <w:sz w:val="20"/>
                <w:szCs w:val="20"/>
              </w:rPr>
            </w:pPr>
          </w:p>
          <w:p w14:paraId="7BA5FC1F" w14:textId="5A4C580E" w:rsidR="002953D2" w:rsidRPr="00090DDE" w:rsidRDefault="002953D2" w:rsidP="00BB0E79">
            <w:pPr>
              <w:jc w:val="both"/>
              <w:rPr>
                <w:rFonts w:ascii="Tahoma" w:hAnsi="Tahoma" w:cs="Tahoma"/>
                <w:sz w:val="20"/>
                <w:szCs w:val="20"/>
              </w:rPr>
            </w:pPr>
            <w:r w:rsidRPr="00090DDE">
              <w:rPr>
                <w:rFonts w:ascii="Tahoma" w:hAnsi="Tahoma" w:cs="Tahoma"/>
                <w:sz w:val="20"/>
                <w:szCs w:val="20"/>
              </w:rPr>
              <w:t xml:space="preserve">Communication cost will be reduced by the use of face-to-face skype conversations and on-line webminars. All documents will be presented in </w:t>
            </w:r>
            <w:r w:rsidR="00C70725">
              <w:rPr>
                <w:rFonts w:ascii="Tahoma" w:hAnsi="Tahoma" w:cs="Tahoma"/>
                <w:sz w:val="20"/>
                <w:szCs w:val="20"/>
              </w:rPr>
              <w:t>electronic</w:t>
            </w:r>
            <w:r w:rsidRPr="00090DDE">
              <w:rPr>
                <w:rFonts w:ascii="Tahoma" w:hAnsi="Tahoma" w:cs="Tahoma"/>
                <w:sz w:val="20"/>
                <w:szCs w:val="20"/>
              </w:rPr>
              <w:t xml:space="preserve"> format to avoid paper use as much as possible, including materials prepared for the e-learning </w:t>
            </w:r>
            <w:r w:rsidR="00C70725" w:rsidRPr="00090DDE">
              <w:rPr>
                <w:rFonts w:ascii="Tahoma" w:hAnsi="Tahoma" w:cs="Tahoma"/>
                <w:sz w:val="20"/>
                <w:szCs w:val="20"/>
              </w:rPr>
              <w:t>platform</w:t>
            </w:r>
            <w:r w:rsidRPr="00090DDE">
              <w:rPr>
                <w:rFonts w:ascii="Tahoma" w:hAnsi="Tahoma" w:cs="Tahoma"/>
                <w:sz w:val="20"/>
                <w:szCs w:val="20"/>
              </w:rPr>
              <w:t xml:space="preserve"> and the </w:t>
            </w:r>
            <w:r w:rsidR="003975AB" w:rsidRPr="00090DDE">
              <w:rPr>
                <w:rFonts w:ascii="Tahoma" w:hAnsi="Tahoma" w:cs="Tahoma"/>
                <w:sz w:val="20"/>
                <w:szCs w:val="20"/>
              </w:rPr>
              <w:t>ones for the short term formation programme.</w:t>
            </w:r>
          </w:p>
          <w:p w14:paraId="61D6358D" w14:textId="77777777" w:rsidR="00DA3155" w:rsidRPr="00090DDE" w:rsidRDefault="00DA3155" w:rsidP="00BB0E79">
            <w:pPr>
              <w:jc w:val="both"/>
              <w:rPr>
                <w:rFonts w:ascii="Tahoma" w:hAnsi="Tahoma" w:cs="Tahoma"/>
                <w:sz w:val="20"/>
                <w:szCs w:val="20"/>
              </w:rPr>
            </w:pPr>
          </w:p>
          <w:p w14:paraId="71D1511D" w14:textId="1115B7EC" w:rsidR="00DA3155" w:rsidRPr="00090DDE" w:rsidRDefault="00DA3155" w:rsidP="00BB0E79">
            <w:pPr>
              <w:jc w:val="both"/>
              <w:rPr>
                <w:rFonts w:ascii="Tahoma" w:hAnsi="Tahoma" w:cs="Tahoma"/>
                <w:sz w:val="20"/>
                <w:szCs w:val="20"/>
              </w:rPr>
            </w:pPr>
            <w:r w:rsidRPr="00090DDE">
              <w:rPr>
                <w:rFonts w:ascii="Tahoma" w:hAnsi="Tahoma" w:cs="Tahoma"/>
                <w:sz w:val="20"/>
                <w:szCs w:val="20"/>
              </w:rPr>
              <w:t xml:space="preserve">Subcontracting costs refer to activities for which partners do not </w:t>
            </w:r>
            <w:r w:rsidR="00C70725" w:rsidRPr="00090DDE">
              <w:rPr>
                <w:rFonts w:ascii="Tahoma" w:hAnsi="Tahoma" w:cs="Tahoma"/>
                <w:sz w:val="20"/>
                <w:szCs w:val="20"/>
              </w:rPr>
              <w:t>possess</w:t>
            </w:r>
            <w:r w:rsidRPr="00090DDE">
              <w:rPr>
                <w:rFonts w:ascii="Tahoma" w:hAnsi="Tahoma" w:cs="Tahoma"/>
                <w:sz w:val="20"/>
                <w:szCs w:val="20"/>
              </w:rPr>
              <w:t xml:space="preserve"> the required qualification, e.g. the short term formation programme for senior </w:t>
            </w:r>
            <w:r w:rsidR="00C70725" w:rsidRPr="00090DDE">
              <w:rPr>
                <w:rFonts w:ascii="Tahoma" w:hAnsi="Tahoma" w:cs="Tahoma"/>
                <w:sz w:val="20"/>
                <w:szCs w:val="20"/>
              </w:rPr>
              <w:t>athletes</w:t>
            </w:r>
            <w:r w:rsidRPr="00090DDE">
              <w:rPr>
                <w:rFonts w:ascii="Tahoma" w:hAnsi="Tahoma" w:cs="Tahoma"/>
                <w:sz w:val="20"/>
                <w:szCs w:val="20"/>
              </w:rPr>
              <w:t xml:space="preserve"> or additional support for the e-learning production,  creation of webinars, production of project identity, the logo or the translation of the training materials in the national languages. Also catering costs for the informational round tables, workshops, conferences will be gathered within this cost category.</w:t>
            </w:r>
          </w:p>
          <w:p w14:paraId="5C7525B2" w14:textId="77777777" w:rsidR="006461B1" w:rsidRPr="00090DDE" w:rsidRDefault="006461B1" w:rsidP="00BB0E79">
            <w:pPr>
              <w:jc w:val="both"/>
              <w:rPr>
                <w:rFonts w:ascii="Tahoma" w:hAnsi="Tahoma" w:cs="Tahoma"/>
                <w:sz w:val="20"/>
                <w:szCs w:val="20"/>
              </w:rPr>
            </w:pPr>
          </w:p>
          <w:p w14:paraId="010E5C47" w14:textId="3AE670C9" w:rsidR="0036442C" w:rsidRPr="00090DDE" w:rsidRDefault="00445AA6" w:rsidP="00BB0E79">
            <w:pPr>
              <w:jc w:val="both"/>
              <w:rPr>
                <w:rFonts w:ascii="Tahoma" w:hAnsi="Tahoma" w:cs="Tahoma"/>
                <w:sz w:val="20"/>
                <w:szCs w:val="20"/>
              </w:rPr>
            </w:pPr>
            <w:r w:rsidRPr="00090DDE">
              <w:rPr>
                <w:rFonts w:ascii="Tahoma" w:hAnsi="Tahoma" w:cs="Tahoma"/>
                <w:sz w:val="20"/>
                <w:szCs w:val="20"/>
              </w:rPr>
              <w:t xml:space="preserve">The financial management of the project will be assured by staff from the coordinating institution. </w:t>
            </w:r>
            <w:r w:rsidR="0036442C" w:rsidRPr="00090DDE">
              <w:rPr>
                <w:rFonts w:ascii="Tahoma" w:hAnsi="Tahoma" w:cs="Tahoma"/>
                <w:sz w:val="20"/>
                <w:szCs w:val="20"/>
              </w:rPr>
              <w:t xml:space="preserve">Being a public institution, the coordinator has a sound internal monitoring and auditing control system and is regularly audited by its coordinating authority, the Ministry of Youth and Sport. </w:t>
            </w:r>
            <w:r w:rsidRPr="00090DDE">
              <w:rPr>
                <w:rFonts w:ascii="Tahoma" w:hAnsi="Tahoma" w:cs="Tahoma"/>
                <w:sz w:val="20"/>
                <w:szCs w:val="20"/>
              </w:rPr>
              <w:t xml:space="preserve">Within the </w:t>
            </w:r>
            <w:r w:rsidR="00C70725" w:rsidRPr="00090DDE">
              <w:rPr>
                <w:rFonts w:ascii="Tahoma" w:hAnsi="Tahoma" w:cs="Tahoma"/>
                <w:sz w:val="20"/>
                <w:szCs w:val="20"/>
              </w:rPr>
              <w:t>coordinator</w:t>
            </w:r>
            <w:r w:rsidRPr="00090DDE">
              <w:rPr>
                <w:rFonts w:ascii="Tahoma" w:hAnsi="Tahoma" w:cs="Tahoma"/>
                <w:sz w:val="20"/>
                <w:szCs w:val="20"/>
              </w:rPr>
              <w:t xml:space="preserve"> team, there is one person </w:t>
            </w:r>
            <w:r w:rsidR="00C70725" w:rsidRPr="00090DDE">
              <w:rPr>
                <w:rFonts w:ascii="Tahoma" w:hAnsi="Tahoma" w:cs="Tahoma"/>
                <w:sz w:val="20"/>
                <w:szCs w:val="20"/>
              </w:rPr>
              <w:t>who</w:t>
            </w:r>
            <w:r w:rsidRPr="00090DDE">
              <w:rPr>
                <w:rFonts w:ascii="Tahoma" w:hAnsi="Tahoma" w:cs="Tahoma"/>
                <w:sz w:val="20"/>
                <w:szCs w:val="20"/>
              </w:rPr>
              <w:t xml:space="preserve"> is qualified internal auditor (TUV certification) and will be supervising the proper management of </w:t>
            </w:r>
            <w:r w:rsidR="000C06C0" w:rsidRPr="00090DDE">
              <w:rPr>
                <w:rFonts w:ascii="Tahoma" w:hAnsi="Tahoma" w:cs="Tahoma"/>
                <w:sz w:val="20"/>
                <w:szCs w:val="20"/>
              </w:rPr>
              <w:t>proced</w:t>
            </w:r>
            <w:r w:rsidR="0036442C" w:rsidRPr="00090DDE">
              <w:rPr>
                <w:rFonts w:ascii="Tahoma" w:hAnsi="Tahoma" w:cs="Tahoma"/>
                <w:sz w:val="20"/>
                <w:szCs w:val="20"/>
              </w:rPr>
              <w:t>u</w:t>
            </w:r>
            <w:r w:rsidR="000C06C0" w:rsidRPr="00090DDE">
              <w:rPr>
                <w:rFonts w:ascii="Tahoma" w:hAnsi="Tahoma" w:cs="Tahoma"/>
                <w:sz w:val="20"/>
                <w:szCs w:val="20"/>
              </w:rPr>
              <w:t xml:space="preserve">res and </w:t>
            </w:r>
            <w:r w:rsidRPr="00090DDE">
              <w:rPr>
                <w:rFonts w:ascii="Tahoma" w:hAnsi="Tahoma" w:cs="Tahoma"/>
                <w:sz w:val="20"/>
                <w:szCs w:val="20"/>
              </w:rPr>
              <w:t>financial documents.</w:t>
            </w:r>
            <w:r w:rsidR="002953D2" w:rsidRPr="00090DDE">
              <w:rPr>
                <w:rFonts w:ascii="Tahoma" w:hAnsi="Tahoma" w:cs="Tahoma"/>
                <w:sz w:val="20"/>
                <w:szCs w:val="20"/>
              </w:rPr>
              <w:t xml:space="preserve"> </w:t>
            </w:r>
          </w:p>
          <w:p w14:paraId="16D55FE1" w14:textId="77777777" w:rsidR="004F32F2" w:rsidRPr="00090DDE" w:rsidRDefault="004F32F2" w:rsidP="00AF03BF">
            <w:pPr>
              <w:rPr>
                <w:rFonts w:ascii="Tahoma" w:hAnsi="Tahoma" w:cs="Tahoma"/>
                <w:sz w:val="20"/>
                <w:szCs w:val="20"/>
              </w:rPr>
            </w:pPr>
          </w:p>
          <w:p w14:paraId="4921419B" w14:textId="34622EA0" w:rsidR="00264FC3" w:rsidRPr="00090DDE" w:rsidRDefault="00264FC3" w:rsidP="00264FC3">
            <w:pPr>
              <w:jc w:val="both"/>
              <w:rPr>
                <w:rFonts w:ascii="Tahoma" w:hAnsi="Tahoma" w:cs="Tahoma"/>
                <w:sz w:val="20"/>
                <w:szCs w:val="20"/>
              </w:rPr>
            </w:pPr>
            <w:r w:rsidRPr="00090DDE">
              <w:rPr>
                <w:rFonts w:ascii="Tahoma" w:hAnsi="Tahoma" w:cs="Tahoma"/>
                <w:sz w:val="20"/>
                <w:szCs w:val="20"/>
              </w:rPr>
              <w:t>During the kick-off meeting</w:t>
            </w:r>
            <w:r w:rsidR="008959C5" w:rsidRPr="00090DDE">
              <w:rPr>
                <w:rFonts w:ascii="Tahoma" w:hAnsi="Tahoma" w:cs="Tahoma"/>
                <w:sz w:val="20"/>
                <w:szCs w:val="20"/>
              </w:rPr>
              <w:t>,</w:t>
            </w:r>
            <w:r w:rsidRPr="00090DDE">
              <w:rPr>
                <w:rFonts w:ascii="Tahoma" w:hAnsi="Tahoma" w:cs="Tahoma"/>
                <w:sz w:val="20"/>
                <w:szCs w:val="20"/>
              </w:rPr>
              <w:t xml:space="preserve">  every participant will get an electronic map containing the project handbook, in order to have a good overview of the project activities and of the general work plan. The map </w:t>
            </w:r>
            <w:r w:rsidR="008959C5" w:rsidRPr="00090DDE">
              <w:rPr>
                <w:rFonts w:ascii="Tahoma" w:hAnsi="Tahoma" w:cs="Tahoma"/>
                <w:sz w:val="20"/>
                <w:szCs w:val="20"/>
              </w:rPr>
              <w:t>will also contain</w:t>
            </w:r>
            <w:r w:rsidRPr="00090DDE">
              <w:rPr>
                <w:rFonts w:ascii="Tahoma" w:hAnsi="Tahoma" w:cs="Tahoma"/>
                <w:sz w:val="20"/>
                <w:szCs w:val="20"/>
              </w:rPr>
              <w:t xml:space="preserve"> the proposal, the budget, the financial regulations and other important project information, as well as templates for reporting on activities and financiary. Up-dates will be available if changes in project appear</w:t>
            </w:r>
            <w:r w:rsidR="00DA3155" w:rsidRPr="00090DDE">
              <w:rPr>
                <w:rFonts w:ascii="Tahoma" w:hAnsi="Tahoma" w:cs="Tahoma"/>
                <w:sz w:val="20"/>
                <w:szCs w:val="20"/>
              </w:rPr>
              <w:t>, including reporting system.</w:t>
            </w:r>
          </w:p>
          <w:p w14:paraId="52E6CEB5" w14:textId="19BB55CB" w:rsidR="0036442C" w:rsidRPr="00090DDE" w:rsidRDefault="0036442C" w:rsidP="0036442C">
            <w:pPr>
              <w:jc w:val="both"/>
              <w:rPr>
                <w:rFonts w:ascii="Tahoma" w:hAnsi="Tahoma" w:cs="Tahoma"/>
                <w:sz w:val="20"/>
                <w:szCs w:val="20"/>
              </w:rPr>
            </w:pPr>
            <w:r w:rsidRPr="00090DDE">
              <w:rPr>
                <w:rFonts w:ascii="Tahoma" w:hAnsi="Tahoma" w:cs="Tahoma"/>
                <w:sz w:val="20"/>
                <w:szCs w:val="20"/>
              </w:rPr>
              <w:t xml:space="preserve">Financial guidelines and procedures will be clarified during the kick-off meeting. Every third month there will be an internal financial check-up and every 6 month a financial </w:t>
            </w:r>
            <w:r w:rsidR="00C70725" w:rsidRPr="00090DDE">
              <w:rPr>
                <w:rFonts w:ascii="Tahoma" w:hAnsi="Tahoma" w:cs="Tahoma"/>
                <w:sz w:val="20"/>
                <w:szCs w:val="20"/>
              </w:rPr>
              <w:t>intermediary</w:t>
            </w:r>
            <w:r w:rsidRPr="00090DDE">
              <w:rPr>
                <w:rFonts w:ascii="Tahoma" w:hAnsi="Tahoma" w:cs="Tahoma"/>
                <w:sz w:val="20"/>
                <w:szCs w:val="20"/>
              </w:rPr>
              <w:t xml:space="preserve"> and </w:t>
            </w:r>
            <w:r w:rsidR="00AF5F49" w:rsidRPr="00090DDE">
              <w:rPr>
                <w:rFonts w:ascii="Tahoma" w:hAnsi="Tahoma" w:cs="Tahoma"/>
                <w:sz w:val="20"/>
                <w:szCs w:val="20"/>
              </w:rPr>
              <w:t>the</w:t>
            </w:r>
            <w:r w:rsidRPr="00090DDE">
              <w:rPr>
                <w:rFonts w:ascii="Tahoma" w:hAnsi="Tahoma" w:cs="Tahoma"/>
                <w:sz w:val="20"/>
                <w:szCs w:val="20"/>
              </w:rPr>
              <w:t>n final report. In this way reporting becomes easier for partners and the coordinator will have a good idea on how things evolve in each country.</w:t>
            </w:r>
          </w:p>
          <w:p w14:paraId="35A3725D" w14:textId="77777777" w:rsidR="00DA3155" w:rsidRPr="00090DDE" w:rsidRDefault="00DA3155" w:rsidP="00264FC3">
            <w:pPr>
              <w:jc w:val="both"/>
              <w:rPr>
                <w:rFonts w:ascii="Tahoma" w:hAnsi="Tahoma" w:cs="Tahoma"/>
                <w:sz w:val="20"/>
                <w:szCs w:val="20"/>
              </w:rPr>
            </w:pPr>
          </w:p>
          <w:p w14:paraId="5A672323" w14:textId="77777777" w:rsidR="00DA3155" w:rsidRPr="00090DDE" w:rsidRDefault="00DA3155" w:rsidP="00264FC3">
            <w:pPr>
              <w:jc w:val="both"/>
              <w:rPr>
                <w:rFonts w:ascii="Tahoma" w:hAnsi="Tahoma" w:cs="Tahoma"/>
                <w:sz w:val="20"/>
                <w:szCs w:val="20"/>
              </w:rPr>
            </w:pPr>
          </w:p>
          <w:p w14:paraId="3B11E58D" w14:textId="77777777" w:rsidR="004F32F2" w:rsidRPr="00090DDE" w:rsidRDefault="004F32F2" w:rsidP="00AF03BF">
            <w:pPr>
              <w:rPr>
                <w:rFonts w:ascii="Tahoma" w:hAnsi="Tahoma" w:cs="Tahoma"/>
                <w:b/>
                <w:sz w:val="20"/>
                <w:szCs w:val="20"/>
              </w:rPr>
            </w:pPr>
            <w:r w:rsidRPr="00090DDE">
              <w:rPr>
                <w:rFonts w:ascii="Tahoma" w:hAnsi="Tahoma" w:cs="Tahoma"/>
                <w:b/>
                <w:sz w:val="20"/>
                <w:szCs w:val="20"/>
              </w:rPr>
              <w:t>Risk analysis and mitigation</w:t>
            </w:r>
          </w:p>
          <w:p w14:paraId="4FB4BBD4" w14:textId="77777777" w:rsidR="007B783D" w:rsidRPr="00090DDE" w:rsidRDefault="007B783D" w:rsidP="00AF03BF">
            <w:pPr>
              <w:rPr>
                <w:rFonts w:ascii="Tahoma" w:hAnsi="Tahoma" w:cs="Tahoma"/>
                <w:b/>
                <w:sz w:val="20"/>
                <w:szCs w:val="20"/>
              </w:rPr>
            </w:pPr>
          </w:p>
          <w:p w14:paraId="374AE357" w14:textId="6026DB9A" w:rsidR="0054545C" w:rsidRPr="00090DDE" w:rsidRDefault="0054545C" w:rsidP="00AF03BF">
            <w:pPr>
              <w:rPr>
                <w:rFonts w:ascii="Tahoma" w:hAnsi="Tahoma" w:cs="Tahoma"/>
                <w:sz w:val="20"/>
                <w:szCs w:val="20"/>
              </w:rPr>
            </w:pPr>
            <w:r w:rsidRPr="00090DDE">
              <w:rPr>
                <w:rFonts w:ascii="Tahoma" w:hAnsi="Tahoma" w:cs="Tahoma"/>
                <w:sz w:val="20"/>
                <w:szCs w:val="20"/>
              </w:rPr>
              <w:t>In order to facilitate the control over project management, its sustainability and obtaining assumed objectives and results, the Coordinator and partners carried out a potential risk analysis and defined activities aiming at its mitigation. The types of risk were analysed taking into consideration all the activities in the project.</w:t>
            </w:r>
          </w:p>
          <w:p w14:paraId="72909A85" w14:textId="77777777" w:rsidR="00DB224A" w:rsidRPr="00090DDE" w:rsidRDefault="00DB224A" w:rsidP="00AF03BF">
            <w:pPr>
              <w:rPr>
                <w:rFonts w:ascii="Tahoma" w:hAnsi="Tahoma" w:cs="Tahoma"/>
                <w:sz w:val="20"/>
                <w:szCs w:val="20"/>
              </w:rPr>
            </w:pPr>
          </w:p>
          <w:tbl>
            <w:tblPr>
              <w:tblStyle w:val="Strednmrieka1zvraznenie3"/>
              <w:tblW w:w="0" w:type="auto"/>
              <w:tblLook w:val="04A0" w:firstRow="1" w:lastRow="0" w:firstColumn="1" w:lastColumn="0" w:noHBand="0" w:noVBand="1"/>
            </w:tblPr>
            <w:tblGrid>
              <w:gridCol w:w="1932"/>
              <w:gridCol w:w="2247"/>
              <w:gridCol w:w="2247"/>
              <w:gridCol w:w="3193"/>
            </w:tblGrid>
            <w:tr w:rsidR="00DB224A" w:rsidRPr="00090DDE" w14:paraId="550D0758" w14:textId="77777777" w:rsidTr="00CB4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626F4087" w14:textId="77777777" w:rsidR="00DB224A" w:rsidRPr="00090DDE" w:rsidRDefault="00DB224A" w:rsidP="00DB224A">
                  <w:pPr>
                    <w:spacing w:before="120" w:after="120"/>
                    <w:jc w:val="both"/>
                    <w:rPr>
                      <w:rFonts w:ascii="Tahoma" w:hAnsi="Tahoma" w:cs="Tahoma"/>
                      <w:sz w:val="20"/>
                      <w:szCs w:val="20"/>
                    </w:rPr>
                  </w:pPr>
                  <w:r w:rsidRPr="00090DDE">
                    <w:rPr>
                      <w:rFonts w:ascii="Tahoma" w:hAnsi="Tahoma" w:cs="Tahoma"/>
                      <w:sz w:val="20"/>
                      <w:szCs w:val="20"/>
                    </w:rPr>
                    <w:lastRenderedPageBreak/>
                    <w:t>Identified risk</w:t>
                  </w:r>
                </w:p>
              </w:tc>
              <w:tc>
                <w:tcPr>
                  <w:tcW w:w="2247" w:type="dxa"/>
                </w:tcPr>
                <w:p w14:paraId="610B68D0" w14:textId="77777777" w:rsidR="00DB224A" w:rsidRPr="00090DDE" w:rsidRDefault="00DB224A" w:rsidP="00DB224A">
                  <w:pPr>
                    <w:spacing w:before="120" w:after="120"/>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Probability</w:t>
                  </w:r>
                </w:p>
                <w:p w14:paraId="0DC0D160" w14:textId="77777777" w:rsidR="00DB224A" w:rsidRPr="00090DDE" w:rsidRDefault="00DB224A" w:rsidP="00DB224A">
                  <w:pPr>
                    <w:spacing w:before="120" w:after="120"/>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(low/medium/high)</w:t>
                  </w:r>
                </w:p>
              </w:tc>
              <w:tc>
                <w:tcPr>
                  <w:tcW w:w="2247" w:type="dxa"/>
                </w:tcPr>
                <w:p w14:paraId="392D133C" w14:textId="77777777" w:rsidR="00DB224A" w:rsidRPr="00090DDE" w:rsidRDefault="00DB224A" w:rsidP="00DB224A">
                  <w:pPr>
                    <w:spacing w:before="120" w:after="120"/>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Effect</w:t>
                  </w:r>
                </w:p>
                <w:p w14:paraId="1147C9F4" w14:textId="77777777" w:rsidR="00DB224A" w:rsidRPr="00090DDE" w:rsidRDefault="00DB224A" w:rsidP="00DB224A">
                  <w:pPr>
                    <w:spacing w:before="120" w:after="120"/>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(low/medium/high)</w:t>
                  </w:r>
                </w:p>
              </w:tc>
              <w:tc>
                <w:tcPr>
                  <w:tcW w:w="3193" w:type="dxa"/>
                </w:tcPr>
                <w:p w14:paraId="0A1B515D" w14:textId="77777777" w:rsidR="00DB224A" w:rsidRPr="00090DDE" w:rsidRDefault="00DB224A" w:rsidP="00DB224A">
                  <w:pPr>
                    <w:spacing w:before="120" w:after="120"/>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Mitigation measures</w:t>
                  </w:r>
                </w:p>
              </w:tc>
            </w:tr>
            <w:tr w:rsidR="00DB224A" w:rsidRPr="00090DDE" w14:paraId="578A1E41" w14:textId="77777777" w:rsidTr="00CB4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6FDF9B66" w14:textId="77777777" w:rsidR="00DB224A" w:rsidRPr="00090DDE" w:rsidRDefault="00DB224A" w:rsidP="00DB224A">
                  <w:pPr>
                    <w:spacing w:before="120" w:after="120"/>
                    <w:jc w:val="both"/>
                    <w:rPr>
                      <w:rFonts w:ascii="Tahoma" w:eastAsia="BookmanOldStyle-Bold" w:hAnsi="Tahoma" w:cs="Tahoma"/>
                      <w:b w:val="0"/>
                      <w:bCs w:val="0"/>
                      <w:sz w:val="20"/>
                      <w:szCs w:val="20"/>
                    </w:rPr>
                  </w:pPr>
                  <w:r w:rsidRPr="00090DDE">
                    <w:rPr>
                      <w:rFonts w:ascii="Tahoma" w:eastAsia="BookmanOldStyle-Bold" w:hAnsi="Tahoma" w:cs="Tahoma"/>
                      <w:b w:val="0"/>
                      <w:bCs w:val="0"/>
                      <w:sz w:val="20"/>
                      <w:szCs w:val="20"/>
                    </w:rPr>
                    <w:t>ORGANISATIONAL:</w:t>
                  </w:r>
                </w:p>
                <w:p w14:paraId="70598F7D" w14:textId="77777777" w:rsidR="00DB224A" w:rsidRPr="00090DDE" w:rsidRDefault="00DB224A" w:rsidP="00DB224A">
                  <w:pPr>
                    <w:spacing w:before="120" w:after="120"/>
                    <w:jc w:val="both"/>
                    <w:rPr>
                      <w:rFonts w:ascii="Tahoma" w:hAnsi="Tahoma" w:cs="Tahoma"/>
                      <w:sz w:val="20"/>
                      <w:szCs w:val="20"/>
                    </w:rPr>
                  </w:pPr>
                  <w:r w:rsidRPr="00090DDE">
                    <w:rPr>
                      <w:rFonts w:ascii="Tahoma" w:eastAsia="BookmanOldStyle-Bold" w:hAnsi="Tahoma" w:cs="Tahoma"/>
                      <w:bCs w:val="0"/>
                      <w:sz w:val="20"/>
                      <w:szCs w:val="20"/>
                    </w:rPr>
                    <w:t>inefficient project management</w:t>
                  </w:r>
                </w:p>
              </w:tc>
              <w:tc>
                <w:tcPr>
                  <w:tcW w:w="2247" w:type="dxa"/>
                </w:tcPr>
                <w:p w14:paraId="36E29CC8" w14:textId="77777777" w:rsidR="00DB224A" w:rsidRPr="00090DDE" w:rsidRDefault="00DB224A" w:rsidP="00DB224A">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low</w:t>
                  </w:r>
                </w:p>
              </w:tc>
              <w:tc>
                <w:tcPr>
                  <w:tcW w:w="2247" w:type="dxa"/>
                </w:tcPr>
                <w:p w14:paraId="2EA56D90" w14:textId="77777777" w:rsidR="00DB224A" w:rsidRPr="00090DDE" w:rsidRDefault="00DB224A" w:rsidP="00DB224A">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high</w:t>
                  </w:r>
                </w:p>
              </w:tc>
              <w:tc>
                <w:tcPr>
                  <w:tcW w:w="3193" w:type="dxa"/>
                </w:tcPr>
                <w:p w14:paraId="25C0264D" w14:textId="084BEBC0" w:rsidR="00DB224A" w:rsidRPr="00CB4FE9" w:rsidRDefault="00DB224A" w:rsidP="00DB224A">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eastAsia="BookmanOldStyle-Bold" w:hAnsi="Tahoma" w:cs="Tahoma"/>
                      <w:sz w:val="20"/>
                      <w:szCs w:val="20"/>
                    </w:rPr>
                  </w:pPr>
                  <w:r w:rsidRPr="00090DDE">
                    <w:rPr>
                      <w:rFonts w:ascii="Tahoma" w:eastAsia="BookmanOldStyle-Bold" w:hAnsi="Tahoma" w:cs="Tahoma"/>
                      <w:sz w:val="20"/>
                      <w:szCs w:val="20"/>
                    </w:rPr>
                    <w:t>involving people with proper skills and experience in implementing financial projects financed from external resources;</w:t>
                  </w:r>
                </w:p>
              </w:tc>
            </w:tr>
            <w:tr w:rsidR="00DB224A" w:rsidRPr="00090DDE" w14:paraId="5EAA2689" w14:textId="77777777" w:rsidTr="00CB4FE9">
              <w:tc>
                <w:tcPr>
                  <w:cnfStyle w:val="001000000000" w:firstRow="0" w:lastRow="0" w:firstColumn="1" w:lastColumn="0" w:oddVBand="0" w:evenVBand="0" w:oddHBand="0" w:evenHBand="0" w:firstRowFirstColumn="0" w:firstRowLastColumn="0" w:lastRowFirstColumn="0" w:lastRowLastColumn="0"/>
                  <w:tcW w:w="1932" w:type="dxa"/>
                </w:tcPr>
                <w:p w14:paraId="68B78BFC" w14:textId="7139676E" w:rsidR="00DB224A" w:rsidRPr="00090DDE" w:rsidRDefault="00DB224A" w:rsidP="00DB224A">
                  <w:pPr>
                    <w:spacing w:before="120" w:after="120"/>
                    <w:jc w:val="both"/>
                    <w:rPr>
                      <w:rFonts w:ascii="Tahoma" w:eastAsia="BookmanOldStyle" w:hAnsi="Tahoma" w:cs="Tahoma"/>
                      <w:sz w:val="20"/>
                      <w:szCs w:val="20"/>
                    </w:rPr>
                  </w:pPr>
                  <w:r w:rsidRPr="00090DDE">
                    <w:rPr>
                      <w:rFonts w:ascii="Tahoma" w:eastAsia="BookmanOldStyle" w:hAnsi="Tahoma" w:cs="Tahoma"/>
                      <w:b w:val="0"/>
                      <w:bCs w:val="0"/>
                      <w:sz w:val="20"/>
                      <w:szCs w:val="20"/>
                    </w:rPr>
                    <w:t xml:space="preserve">INSTITUTIONAL: </w:t>
                  </w:r>
                  <w:r w:rsidRPr="00090DDE">
                    <w:rPr>
                      <w:rFonts w:ascii="Tahoma" w:hAnsi="Tahoma" w:cs="Tahoma"/>
                      <w:sz w:val="20"/>
                      <w:szCs w:val="20"/>
                    </w:rPr>
                    <w:t>no</w:t>
                  </w:r>
                  <w:r w:rsidRPr="00090DDE">
                    <w:rPr>
                      <w:rFonts w:ascii="Tahoma" w:eastAsia="BookmanOldStyle-Bold" w:hAnsi="Tahoma" w:cs="Tahoma"/>
                      <w:bCs w:val="0"/>
                      <w:sz w:val="20"/>
                      <w:szCs w:val="20"/>
                    </w:rPr>
                    <w:t xml:space="preserve"> support and institutional stability during deployment stage</w:t>
                  </w:r>
                </w:p>
              </w:tc>
              <w:tc>
                <w:tcPr>
                  <w:tcW w:w="2247" w:type="dxa"/>
                </w:tcPr>
                <w:p w14:paraId="648243B9" w14:textId="77777777" w:rsidR="00DB224A" w:rsidRPr="00090DDE" w:rsidRDefault="00DB224A" w:rsidP="00DB224A">
                  <w:pPr>
                    <w:spacing w:before="120"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low</w:t>
                  </w:r>
                </w:p>
              </w:tc>
              <w:tc>
                <w:tcPr>
                  <w:tcW w:w="2247" w:type="dxa"/>
                </w:tcPr>
                <w:p w14:paraId="746CEFBD" w14:textId="77777777" w:rsidR="00DB224A" w:rsidRPr="00090DDE" w:rsidRDefault="00DB224A" w:rsidP="00DB224A">
                  <w:pPr>
                    <w:spacing w:before="120"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medium</w:t>
                  </w:r>
                </w:p>
              </w:tc>
              <w:tc>
                <w:tcPr>
                  <w:tcW w:w="3193" w:type="dxa"/>
                </w:tcPr>
                <w:p w14:paraId="12361635" w14:textId="77777777" w:rsidR="00DB224A" w:rsidRPr="00090DDE" w:rsidRDefault="00DB224A" w:rsidP="00DB224A">
                  <w:pPr>
                    <w:spacing w:before="120" w:after="120"/>
                    <w:jc w:val="both"/>
                    <w:cnfStyle w:val="000000000000" w:firstRow="0" w:lastRow="0" w:firstColumn="0" w:lastColumn="0" w:oddVBand="0" w:evenVBand="0" w:oddHBand="0" w:evenHBand="0" w:firstRowFirstColumn="0" w:firstRowLastColumn="0" w:lastRowFirstColumn="0" w:lastRowLastColumn="0"/>
                    <w:rPr>
                      <w:rFonts w:ascii="Tahoma" w:eastAsia="BookmanOldStyle-Bold" w:hAnsi="Tahoma" w:cs="Tahoma"/>
                      <w:sz w:val="20"/>
                      <w:szCs w:val="20"/>
                    </w:rPr>
                  </w:pPr>
                  <w:r w:rsidRPr="00090DDE">
                    <w:rPr>
                      <w:rFonts w:ascii="Tahoma" w:eastAsia="BookmanOldStyle-Bold" w:hAnsi="Tahoma" w:cs="Tahoma"/>
                      <w:sz w:val="20"/>
                      <w:szCs w:val="20"/>
                    </w:rPr>
                    <w:t xml:space="preserve">coordinator and partners are mostly state institutions financed from the state budgets; </w:t>
                  </w:r>
                </w:p>
                <w:p w14:paraId="3FFE9BFD" w14:textId="77777777" w:rsidR="00DB224A" w:rsidRPr="00090DDE" w:rsidRDefault="00DB224A" w:rsidP="00DB224A">
                  <w:pPr>
                    <w:spacing w:before="120" w:after="120"/>
                    <w:jc w:val="both"/>
                    <w:cnfStyle w:val="000000000000" w:firstRow="0" w:lastRow="0" w:firstColumn="0" w:lastColumn="0" w:oddVBand="0" w:evenVBand="0" w:oddHBand="0" w:evenHBand="0" w:firstRowFirstColumn="0" w:firstRowLastColumn="0" w:lastRowFirstColumn="0" w:lastRowLastColumn="0"/>
                    <w:rPr>
                      <w:rFonts w:ascii="Tahoma" w:eastAsia="BookmanOldStyle-Bold" w:hAnsi="Tahoma" w:cs="Tahoma"/>
                      <w:sz w:val="20"/>
                      <w:szCs w:val="20"/>
                    </w:rPr>
                  </w:pPr>
                  <w:r w:rsidRPr="00090DDE">
                    <w:rPr>
                      <w:rFonts w:ascii="Tahoma" w:eastAsia="BookmanOldStyle-Bold" w:hAnsi="Tahoma" w:cs="Tahoma"/>
                      <w:sz w:val="20"/>
                      <w:szCs w:val="20"/>
                    </w:rPr>
                    <w:t>legal forms guarantees institutional and financial sustainability of the participants;</w:t>
                  </w:r>
                </w:p>
                <w:p w14:paraId="25B2FD3F" w14:textId="77777777" w:rsidR="00DB224A" w:rsidRPr="00090DDE" w:rsidRDefault="00DB224A" w:rsidP="00DB224A">
                  <w:pPr>
                    <w:spacing w:before="120"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eastAsia="BookmanOldStyle-Bold" w:hAnsi="Tahoma" w:cs="Tahoma"/>
                      <w:sz w:val="20"/>
                      <w:szCs w:val="20"/>
                    </w:rPr>
                    <w:t>agreements signed between coordinator and participant will insure coherent participation of all partners</w:t>
                  </w:r>
                </w:p>
              </w:tc>
            </w:tr>
            <w:tr w:rsidR="00DB224A" w:rsidRPr="00090DDE" w14:paraId="2DD71A3A" w14:textId="77777777" w:rsidTr="00CB4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40954F01" w14:textId="51901E03" w:rsidR="00DB224A" w:rsidRPr="00090DDE" w:rsidRDefault="00DB224A" w:rsidP="00DB224A">
                  <w:pPr>
                    <w:spacing w:before="120" w:after="120"/>
                    <w:jc w:val="both"/>
                    <w:rPr>
                      <w:rFonts w:ascii="Tahoma" w:hAnsi="Tahoma" w:cs="Tahoma"/>
                      <w:sz w:val="20"/>
                      <w:szCs w:val="20"/>
                    </w:rPr>
                  </w:pPr>
                  <w:r w:rsidRPr="00090DDE">
                    <w:rPr>
                      <w:rFonts w:ascii="Tahoma" w:eastAsia="BookmanOldStyle-Bold" w:hAnsi="Tahoma" w:cs="Tahoma"/>
                      <w:b w:val="0"/>
                      <w:bCs w:val="0"/>
                      <w:sz w:val="20"/>
                      <w:szCs w:val="20"/>
                    </w:rPr>
                    <w:t xml:space="preserve">FINANCIAL: </w:t>
                  </w:r>
                  <w:r w:rsidRPr="00090DDE">
                    <w:rPr>
                      <w:rFonts w:ascii="Tahoma" w:eastAsia="BookmanOldStyle-Bold" w:hAnsi="Tahoma" w:cs="Tahoma"/>
                      <w:bCs w:val="0"/>
                      <w:sz w:val="20"/>
                      <w:szCs w:val="20"/>
                    </w:rPr>
                    <w:t>precarious financial sustainability of the project</w:t>
                  </w:r>
                </w:p>
              </w:tc>
              <w:tc>
                <w:tcPr>
                  <w:tcW w:w="2247" w:type="dxa"/>
                </w:tcPr>
                <w:p w14:paraId="3B04AF28" w14:textId="77777777" w:rsidR="00DB224A" w:rsidRPr="00090DDE" w:rsidRDefault="00DB224A" w:rsidP="00DB224A">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low</w:t>
                  </w:r>
                </w:p>
              </w:tc>
              <w:tc>
                <w:tcPr>
                  <w:tcW w:w="2247" w:type="dxa"/>
                </w:tcPr>
                <w:p w14:paraId="3DC06A8C" w14:textId="77777777" w:rsidR="00DB224A" w:rsidRPr="00090DDE" w:rsidRDefault="00DB224A" w:rsidP="00DB224A">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high</w:t>
                  </w:r>
                </w:p>
              </w:tc>
              <w:tc>
                <w:tcPr>
                  <w:tcW w:w="3193" w:type="dxa"/>
                </w:tcPr>
                <w:p w14:paraId="19C44E9C" w14:textId="77777777" w:rsidR="00DB224A" w:rsidRPr="00090DDE" w:rsidRDefault="00DB224A" w:rsidP="00DB224A">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60% of the total grant of the commission is to be used from the beginning.</w:t>
                  </w:r>
                </w:p>
                <w:p w14:paraId="1B0870AB" w14:textId="77777777" w:rsidR="00DB224A" w:rsidRPr="00090DDE" w:rsidRDefault="00DB224A" w:rsidP="00DB224A">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Strong link with the financing body and proper reporting will ensure another 20%.</w:t>
                  </w:r>
                </w:p>
              </w:tc>
            </w:tr>
            <w:tr w:rsidR="00DB224A" w:rsidRPr="00090DDE" w14:paraId="50ADAEBC" w14:textId="77777777" w:rsidTr="00CB4FE9">
              <w:tc>
                <w:tcPr>
                  <w:cnfStyle w:val="001000000000" w:firstRow="0" w:lastRow="0" w:firstColumn="1" w:lastColumn="0" w:oddVBand="0" w:evenVBand="0" w:oddHBand="0" w:evenHBand="0" w:firstRowFirstColumn="0" w:firstRowLastColumn="0" w:lastRowFirstColumn="0" w:lastRowLastColumn="0"/>
                  <w:tcW w:w="1932" w:type="dxa"/>
                </w:tcPr>
                <w:p w14:paraId="3015EF33" w14:textId="77777777" w:rsidR="00DB224A" w:rsidRPr="00090DDE" w:rsidRDefault="00DB224A" w:rsidP="00DB224A">
                  <w:pPr>
                    <w:spacing w:before="120" w:after="120"/>
                    <w:jc w:val="both"/>
                    <w:rPr>
                      <w:rFonts w:ascii="Tahoma" w:eastAsia="BookmanOldStyle" w:hAnsi="Tahoma" w:cs="Tahoma"/>
                      <w:b w:val="0"/>
                      <w:bCs w:val="0"/>
                      <w:sz w:val="20"/>
                      <w:szCs w:val="20"/>
                    </w:rPr>
                  </w:pPr>
                  <w:r w:rsidRPr="00090DDE">
                    <w:rPr>
                      <w:rFonts w:ascii="Tahoma" w:eastAsia="BookmanOldStyle" w:hAnsi="Tahoma" w:cs="Tahoma"/>
                      <w:b w:val="0"/>
                      <w:bCs w:val="0"/>
                      <w:sz w:val="20"/>
                      <w:szCs w:val="20"/>
                    </w:rPr>
                    <w:t>LEGAL:</w:t>
                  </w:r>
                </w:p>
                <w:p w14:paraId="54863FFB" w14:textId="3B1360B4" w:rsidR="00DB224A" w:rsidRPr="00090DDE" w:rsidRDefault="00DB224A" w:rsidP="00DB224A">
                  <w:pPr>
                    <w:spacing w:before="120" w:after="120"/>
                    <w:jc w:val="both"/>
                    <w:rPr>
                      <w:rFonts w:ascii="Tahoma" w:hAnsi="Tahoma" w:cs="Tahoma"/>
                      <w:sz w:val="20"/>
                      <w:szCs w:val="20"/>
                    </w:rPr>
                  </w:pPr>
                  <w:r w:rsidRPr="00090DDE">
                    <w:rPr>
                      <w:rFonts w:ascii="Tahoma" w:eastAsia="BookmanOldStyle" w:hAnsi="Tahoma" w:cs="Tahoma"/>
                      <w:bCs w:val="0"/>
                      <w:sz w:val="20"/>
                      <w:szCs w:val="20"/>
                    </w:rPr>
                    <w:t>changes in the legal regulations tied to sport and/or education</w:t>
                  </w:r>
                </w:p>
              </w:tc>
              <w:tc>
                <w:tcPr>
                  <w:tcW w:w="2247" w:type="dxa"/>
                </w:tcPr>
                <w:p w14:paraId="3D5172D3" w14:textId="77777777" w:rsidR="00DB224A" w:rsidRPr="00090DDE" w:rsidRDefault="00DB224A" w:rsidP="00DB224A">
                  <w:pPr>
                    <w:spacing w:before="120"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low</w:t>
                  </w:r>
                </w:p>
              </w:tc>
              <w:tc>
                <w:tcPr>
                  <w:tcW w:w="2247" w:type="dxa"/>
                </w:tcPr>
                <w:p w14:paraId="78AEDF0B" w14:textId="77777777" w:rsidR="00DB224A" w:rsidRPr="00090DDE" w:rsidRDefault="00DB224A" w:rsidP="00DB224A">
                  <w:pPr>
                    <w:spacing w:before="120"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low</w:t>
                  </w:r>
                </w:p>
              </w:tc>
              <w:tc>
                <w:tcPr>
                  <w:tcW w:w="3193" w:type="dxa"/>
                </w:tcPr>
                <w:p w14:paraId="67AF9364" w14:textId="1D2F5AEC" w:rsidR="00DB224A" w:rsidRPr="00090DDE" w:rsidRDefault="009038C4" w:rsidP="00DB224A">
                  <w:pPr>
                    <w:spacing w:before="120"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l</w:t>
                  </w:r>
                  <w:r w:rsidR="00DB224A" w:rsidRPr="00090DDE">
                    <w:rPr>
                      <w:rFonts w:ascii="Tahoma" w:hAnsi="Tahoma" w:cs="Tahoma"/>
                      <w:sz w:val="20"/>
                      <w:szCs w:val="20"/>
                    </w:rPr>
                    <w:t>egal stability is expected in all partners’ countries.</w:t>
                  </w:r>
                </w:p>
                <w:p w14:paraId="55B660D5" w14:textId="2881E8CF" w:rsidR="00DB224A" w:rsidRPr="00090DDE" w:rsidRDefault="009038C4" w:rsidP="00DB224A">
                  <w:pPr>
                    <w:spacing w:before="120"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c</w:t>
                  </w:r>
                  <w:r w:rsidR="00DB224A" w:rsidRPr="00090DDE">
                    <w:rPr>
                      <w:rFonts w:ascii="Tahoma" w:hAnsi="Tahoma" w:cs="Tahoma"/>
                      <w:sz w:val="20"/>
                      <w:szCs w:val="20"/>
                    </w:rPr>
                    <w:t>hanges should conform EU rules, legislation and good practices.</w:t>
                  </w:r>
                </w:p>
              </w:tc>
            </w:tr>
            <w:tr w:rsidR="00DB224A" w:rsidRPr="00090DDE" w14:paraId="16AF7F3A" w14:textId="77777777" w:rsidTr="00CB4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32153698" w14:textId="19C2E7FA" w:rsidR="00DB224A" w:rsidRPr="00090DDE" w:rsidRDefault="00DB224A" w:rsidP="00DB224A">
                  <w:pPr>
                    <w:spacing w:before="120" w:after="120"/>
                    <w:jc w:val="both"/>
                    <w:rPr>
                      <w:rFonts w:ascii="Tahoma" w:hAnsi="Tahoma" w:cs="Tahoma"/>
                      <w:sz w:val="20"/>
                      <w:szCs w:val="20"/>
                    </w:rPr>
                  </w:pPr>
                  <w:r w:rsidRPr="00090DDE">
                    <w:rPr>
                      <w:rFonts w:ascii="Tahoma" w:eastAsia="BookmanOldStyle" w:hAnsi="Tahoma" w:cs="Tahoma"/>
                      <w:b w:val="0"/>
                      <w:bCs w:val="0"/>
                      <w:sz w:val="20"/>
                      <w:szCs w:val="20"/>
                    </w:rPr>
                    <w:t xml:space="preserve">POLITICAL: </w:t>
                  </w:r>
                  <w:r w:rsidRPr="00090DDE">
                    <w:rPr>
                      <w:rFonts w:ascii="Tahoma" w:eastAsia="BookmanOldStyle" w:hAnsi="Tahoma" w:cs="Tahoma"/>
                      <w:bCs w:val="0"/>
                      <w:sz w:val="20"/>
                      <w:szCs w:val="20"/>
                    </w:rPr>
                    <w:t>reluctance of the governments / public bodies</w:t>
                  </w:r>
                </w:p>
              </w:tc>
              <w:tc>
                <w:tcPr>
                  <w:tcW w:w="2247" w:type="dxa"/>
                </w:tcPr>
                <w:p w14:paraId="72DC25F4" w14:textId="77777777" w:rsidR="00DB224A" w:rsidRPr="00090DDE" w:rsidRDefault="00DB224A" w:rsidP="00DB224A">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low</w:t>
                  </w:r>
                </w:p>
              </w:tc>
              <w:tc>
                <w:tcPr>
                  <w:tcW w:w="2247" w:type="dxa"/>
                </w:tcPr>
                <w:p w14:paraId="02A8FF73" w14:textId="77777777" w:rsidR="00DB224A" w:rsidRPr="00090DDE" w:rsidRDefault="00DB224A" w:rsidP="00DB224A">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medium</w:t>
                  </w:r>
                </w:p>
              </w:tc>
              <w:tc>
                <w:tcPr>
                  <w:tcW w:w="3193" w:type="dxa"/>
                </w:tcPr>
                <w:p w14:paraId="285C915B" w14:textId="4AD2A2A4" w:rsidR="00DB224A" w:rsidRPr="00090DDE" w:rsidRDefault="009038C4" w:rsidP="00DB224A">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eastAsia="BookmanOldStyle" w:hAnsi="Tahoma" w:cs="Tahoma"/>
                      <w:sz w:val="20"/>
                      <w:szCs w:val="20"/>
                    </w:rPr>
                  </w:pPr>
                  <w:r w:rsidRPr="00090DDE">
                    <w:rPr>
                      <w:rFonts w:ascii="Tahoma" w:eastAsia="BookmanOldStyle" w:hAnsi="Tahoma" w:cs="Tahoma"/>
                      <w:sz w:val="20"/>
                      <w:szCs w:val="20"/>
                    </w:rPr>
                    <w:t>a</w:t>
                  </w:r>
                  <w:r w:rsidR="00DB224A" w:rsidRPr="00090DDE">
                    <w:rPr>
                      <w:rFonts w:ascii="Tahoma" w:eastAsia="BookmanOldStyle" w:hAnsi="Tahoma" w:cs="Tahoma"/>
                      <w:sz w:val="20"/>
                      <w:szCs w:val="20"/>
                    </w:rPr>
                    <w:t>pplying a proper strategy and its consequent implementation.</w:t>
                  </w:r>
                </w:p>
                <w:p w14:paraId="02411AD8" w14:textId="265174DD" w:rsidR="00DB224A" w:rsidRPr="00090DDE" w:rsidRDefault="009038C4" w:rsidP="00DB224A">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eastAsia="BookmanOldStyle" w:hAnsi="Tahoma" w:cs="Tahoma"/>
                      <w:sz w:val="20"/>
                      <w:szCs w:val="20"/>
                    </w:rPr>
                    <w:t>p</w:t>
                  </w:r>
                  <w:r w:rsidR="00DB224A" w:rsidRPr="00090DDE">
                    <w:rPr>
                      <w:rFonts w:ascii="Tahoma" w:eastAsia="BookmanOldStyle" w:hAnsi="Tahoma" w:cs="Tahoma"/>
                      <w:sz w:val="20"/>
                      <w:szCs w:val="20"/>
                    </w:rPr>
                    <w:t>romoting positive effects noticed in countries that adopted EU guidelines for Dual Career.</w:t>
                  </w:r>
                </w:p>
              </w:tc>
            </w:tr>
            <w:tr w:rsidR="00DB224A" w:rsidRPr="00090DDE" w14:paraId="0BAC876F" w14:textId="77777777" w:rsidTr="00CB4FE9">
              <w:tc>
                <w:tcPr>
                  <w:cnfStyle w:val="001000000000" w:firstRow="0" w:lastRow="0" w:firstColumn="1" w:lastColumn="0" w:oddVBand="0" w:evenVBand="0" w:oddHBand="0" w:evenHBand="0" w:firstRowFirstColumn="0" w:firstRowLastColumn="0" w:lastRowFirstColumn="0" w:lastRowLastColumn="0"/>
                  <w:tcW w:w="1932" w:type="dxa"/>
                </w:tcPr>
                <w:p w14:paraId="65B094BC" w14:textId="697E2F7B" w:rsidR="00DB224A" w:rsidRPr="00090DDE" w:rsidRDefault="00DB224A" w:rsidP="00DB224A">
                  <w:pPr>
                    <w:spacing w:before="120" w:after="120"/>
                    <w:jc w:val="both"/>
                    <w:rPr>
                      <w:rFonts w:ascii="Tahoma" w:eastAsia="BookmanOldStyle" w:hAnsi="Tahoma" w:cs="Tahoma"/>
                      <w:sz w:val="20"/>
                      <w:szCs w:val="20"/>
                    </w:rPr>
                  </w:pPr>
                  <w:r w:rsidRPr="00090DDE">
                    <w:rPr>
                      <w:rFonts w:ascii="Tahoma" w:eastAsia="BookmanOldStyle" w:hAnsi="Tahoma" w:cs="Tahoma"/>
                      <w:b w:val="0"/>
                      <w:bCs w:val="0"/>
                      <w:sz w:val="20"/>
                      <w:szCs w:val="20"/>
                    </w:rPr>
                    <w:t xml:space="preserve">TECHNICAL: </w:t>
                  </w:r>
                  <w:r w:rsidRPr="00090DDE">
                    <w:rPr>
                      <w:rFonts w:ascii="Tahoma" w:eastAsia="BookmanOldStyle" w:hAnsi="Tahoma" w:cs="Tahoma"/>
                      <w:bCs w:val="0"/>
                      <w:sz w:val="20"/>
                      <w:szCs w:val="20"/>
                    </w:rPr>
                    <w:t>improper functioning of portal and/or e-learning platform</w:t>
                  </w:r>
                </w:p>
              </w:tc>
              <w:tc>
                <w:tcPr>
                  <w:tcW w:w="2247" w:type="dxa"/>
                </w:tcPr>
                <w:p w14:paraId="4246D7C6" w14:textId="77777777" w:rsidR="00DB224A" w:rsidRPr="00090DDE" w:rsidRDefault="00DB224A" w:rsidP="00DB224A">
                  <w:pPr>
                    <w:spacing w:before="120"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medium</w:t>
                  </w:r>
                </w:p>
              </w:tc>
              <w:tc>
                <w:tcPr>
                  <w:tcW w:w="2247" w:type="dxa"/>
                </w:tcPr>
                <w:p w14:paraId="32D09ADA" w14:textId="77777777" w:rsidR="00DB224A" w:rsidRPr="00090DDE" w:rsidRDefault="00DB224A" w:rsidP="00DB224A">
                  <w:pPr>
                    <w:spacing w:before="120"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medium</w:t>
                  </w:r>
                </w:p>
              </w:tc>
              <w:tc>
                <w:tcPr>
                  <w:tcW w:w="3193" w:type="dxa"/>
                </w:tcPr>
                <w:p w14:paraId="07D16175" w14:textId="0D2DA2DA" w:rsidR="00DB224A" w:rsidRPr="00090DDE" w:rsidRDefault="009038C4" w:rsidP="00DB224A">
                  <w:pPr>
                    <w:spacing w:before="120" w:after="120"/>
                    <w:jc w:val="both"/>
                    <w:cnfStyle w:val="000000000000" w:firstRow="0" w:lastRow="0" w:firstColumn="0" w:lastColumn="0" w:oddVBand="0" w:evenVBand="0" w:oddHBand="0" w:evenHBand="0" w:firstRowFirstColumn="0" w:firstRowLastColumn="0" w:lastRowFirstColumn="0" w:lastRowLastColumn="0"/>
                    <w:rPr>
                      <w:rFonts w:ascii="Tahoma" w:eastAsia="BookmanOldStyle" w:hAnsi="Tahoma" w:cs="Tahoma"/>
                      <w:sz w:val="20"/>
                      <w:szCs w:val="20"/>
                    </w:rPr>
                  </w:pPr>
                  <w:r w:rsidRPr="00090DDE">
                    <w:rPr>
                      <w:rFonts w:ascii="Tahoma" w:eastAsia="BookmanOldStyle" w:hAnsi="Tahoma" w:cs="Tahoma"/>
                      <w:sz w:val="20"/>
                      <w:szCs w:val="20"/>
                    </w:rPr>
                    <w:t>p</w:t>
                  </w:r>
                  <w:r w:rsidR="00DB224A" w:rsidRPr="00090DDE">
                    <w:rPr>
                      <w:rFonts w:ascii="Tahoma" w:eastAsia="BookmanOldStyle" w:hAnsi="Tahoma" w:cs="Tahoma"/>
                      <w:sz w:val="20"/>
                      <w:szCs w:val="20"/>
                    </w:rPr>
                    <w:t>roper preparation of project site.</w:t>
                  </w:r>
                </w:p>
                <w:p w14:paraId="06948B31" w14:textId="1CD05DFF" w:rsidR="00DB224A" w:rsidRPr="00090DDE" w:rsidRDefault="009038C4" w:rsidP="00DB224A">
                  <w:pPr>
                    <w:spacing w:before="120"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eastAsia="BookmanOldStyle" w:hAnsi="Tahoma" w:cs="Tahoma"/>
                      <w:sz w:val="20"/>
                      <w:szCs w:val="20"/>
                    </w:rPr>
                    <w:t>u</w:t>
                  </w:r>
                  <w:r w:rsidR="00DB224A" w:rsidRPr="00090DDE">
                    <w:rPr>
                      <w:rFonts w:ascii="Tahoma" w:eastAsia="BookmanOldStyle" w:hAnsi="Tahoma" w:cs="Tahoma"/>
                      <w:sz w:val="20"/>
                      <w:szCs w:val="20"/>
                    </w:rPr>
                    <w:t>se of IT specialists, qualified web designers with experience in platforms.</w:t>
                  </w:r>
                </w:p>
              </w:tc>
            </w:tr>
            <w:tr w:rsidR="00B73B26" w:rsidRPr="00090DDE" w14:paraId="0B73230C" w14:textId="77777777" w:rsidTr="00CB4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341DA3AC" w14:textId="701CBBBF" w:rsidR="00B73B26" w:rsidRPr="00090DDE" w:rsidRDefault="00B73B26" w:rsidP="009038C4">
                  <w:pPr>
                    <w:spacing w:before="120" w:after="120"/>
                    <w:rPr>
                      <w:rFonts w:ascii="Tahoma" w:eastAsia="BookmanOldStyle" w:hAnsi="Tahoma" w:cs="Tahoma"/>
                      <w:b w:val="0"/>
                      <w:bCs w:val="0"/>
                      <w:sz w:val="20"/>
                      <w:szCs w:val="20"/>
                    </w:rPr>
                  </w:pPr>
                  <w:r w:rsidRPr="00090DDE">
                    <w:rPr>
                      <w:rFonts w:ascii="Tahoma" w:eastAsia="BookmanOldStyle" w:hAnsi="Tahoma" w:cs="Tahoma"/>
                      <w:b w:val="0"/>
                      <w:bCs w:val="0"/>
                      <w:sz w:val="20"/>
                      <w:szCs w:val="20"/>
                    </w:rPr>
                    <w:t>COMMUNICATION:</w:t>
                  </w:r>
                </w:p>
                <w:p w14:paraId="0EF02B7F" w14:textId="0D163CEE" w:rsidR="00B73B26" w:rsidRPr="00090DDE" w:rsidRDefault="00B73B26" w:rsidP="009038C4">
                  <w:pPr>
                    <w:spacing w:before="120" w:after="120"/>
                    <w:rPr>
                      <w:rFonts w:ascii="Tahoma" w:eastAsia="BookmanOldStyle" w:hAnsi="Tahoma" w:cs="Tahoma"/>
                      <w:bCs w:val="0"/>
                      <w:sz w:val="20"/>
                      <w:szCs w:val="20"/>
                    </w:rPr>
                  </w:pPr>
                  <w:r w:rsidRPr="00090DDE">
                    <w:rPr>
                      <w:rFonts w:ascii="Tahoma" w:eastAsia="BookmanOldStyle" w:hAnsi="Tahoma" w:cs="Tahoma"/>
                      <w:bCs w:val="0"/>
                      <w:sz w:val="20"/>
                      <w:szCs w:val="20"/>
                    </w:rPr>
                    <w:t>L</w:t>
                  </w:r>
                  <w:r w:rsidR="009038C4" w:rsidRPr="00090DDE">
                    <w:rPr>
                      <w:rFonts w:ascii="Tahoma" w:eastAsia="BookmanOldStyle" w:hAnsi="Tahoma" w:cs="Tahoma"/>
                      <w:bCs w:val="0"/>
                      <w:sz w:val="20"/>
                      <w:szCs w:val="20"/>
                    </w:rPr>
                    <w:t xml:space="preserve">ack </w:t>
                  </w:r>
                  <w:r w:rsidRPr="00090DDE">
                    <w:rPr>
                      <w:rFonts w:ascii="Tahoma" w:eastAsia="BookmanOldStyle" w:hAnsi="Tahoma" w:cs="Tahoma"/>
                      <w:bCs w:val="0"/>
                      <w:sz w:val="20"/>
                      <w:szCs w:val="20"/>
                    </w:rPr>
                    <w:t>or bad communication within the project or external</w:t>
                  </w:r>
                </w:p>
              </w:tc>
              <w:tc>
                <w:tcPr>
                  <w:tcW w:w="2247" w:type="dxa"/>
                </w:tcPr>
                <w:p w14:paraId="2EC16A46" w14:textId="309A1347" w:rsidR="00B73B26" w:rsidRPr="00090DDE" w:rsidRDefault="00B73B26" w:rsidP="00DB224A">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low</w:t>
                  </w:r>
                </w:p>
              </w:tc>
              <w:tc>
                <w:tcPr>
                  <w:tcW w:w="2247" w:type="dxa"/>
                </w:tcPr>
                <w:p w14:paraId="4D16CFAD" w14:textId="21E24683" w:rsidR="00B73B26" w:rsidRPr="00090DDE" w:rsidRDefault="00B73B26" w:rsidP="00DB224A">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medium</w:t>
                  </w:r>
                </w:p>
              </w:tc>
              <w:tc>
                <w:tcPr>
                  <w:tcW w:w="3193" w:type="dxa"/>
                </w:tcPr>
                <w:p w14:paraId="3A84EDEC" w14:textId="65543143" w:rsidR="00B73B26" w:rsidRPr="00090DDE" w:rsidRDefault="009038C4" w:rsidP="00B73B26">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eastAsia="BookmanOldStyle" w:hAnsi="Tahoma" w:cs="Tahoma"/>
                      <w:sz w:val="20"/>
                      <w:szCs w:val="20"/>
                    </w:rPr>
                    <w:t>a</w:t>
                  </w:r>
                  <w:r w:rsidR="00B73B26" w:rsidRPr="00090DDE">
                    <w:rPr>
                      <w:rFonts w:ascii="Tahoma" w:eastAsia="BookmanOldStyle" w:hAnsi="Tahoma" w:cs="Tahoma"/>
                      <w:sz w:val="20"/>
                      <w:szCs w:val="20"/>
                    </w:rPr>
                    <w:t xml:space="preserve">doption of a communication procedure to avoid </w:t>
                  </w:r>
                  <w:r w:rsidR="00B73B26" w:rsidRPr="00090DDE">
                    <w:rPr>
                      <w:rFonts w:ascii="Tahoma" w:hAnsi="Tahoma" w:cs="Tahoma"/>
                      <w:sz w:val="20"/>
                      <w:szCs w:val="20"/>
                    </w:rPr>
                    <w:t>misunderstandings between partners and coordinator.</w:t>
                  </w:r>
                </w:p>
                <w:p w14:paraId="01E6A5A6" w14:textId="2121D0B7" w:rsidR="00B73B26" w:rsidRPr="00090DDE" w:rsidRDefault="009038C4" w:rsidP="00B73B26">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c</w:t>
                  </w:r>
                  <w:r w:rsidR="00B73B26" w:rsidRPr="00090DDE">
                    <w:rPr>
                      <w:rFonts w:ascii="Tahoma" w:hAnsi="Tahoma" w:cs="Tahoma"/>
                      <w:sz w:val="20"/>
                      <w:szCs w:val="20"/>
                    </w:rPr>
                    <w:t>lear reporting templates.</w:t>
                  </w:r>
                </w:p>
                <w:p w14:paraId="7F2A0E4A" w14:textId="1BCAEA04" w:rsidR="00B73B26" w:rsidRPr="00090DDE" w:rsidRDefault="009038C4" w:rsidP="00B73B26">
                  <w:pPr>
                    <w:spacing w:before="120" w:after="120"/>
                    <w:jc w:val="both"/>
                    <w:cnfStyle w:val="000000100000" w:firstRow="0" w:lastRow="0" w:firstColumn="0" w:lastColumn="0" w:oddVBand="0" w:evenVBand="0" w:oddHBand="1" w:evenHBand="0" w:firstRowFirstColumn="0" w:firstRowLastColumn="0" w:lastRowFirstColumn="0" w:lastRowLastColumn="0"/>
                    <w:rPr>
                      <w:rFonts w:ascii="Tahoma" w:eastAsia="BookmanOldStyle" w:hAnsi="Tahoma" w:cs="Tahoma"/>
                      <w:sz w:val="20"/>
                      <w:szCs w:val="20"/>
                    </w:rPr>
                  </w:pPr>
                  <w:r w:rsidRPr="00090DDE">
                    <w:rPr>
                      <w:rFonts w:ascii="Tahoma" w:hAnsi="Tahoma" w:cs="Tahoma"/>
                      <w:sz w:val="20"/>
                      <w:szCs w:val="20"/>
                    </w:rPr>
                    <w:t>s</w:t>
                  </w:r>
                  <w:r w:rsidR="00B73B26" w:rsidRPr="00090DDE">
                    <w:rPr>
                      <w:rFonts w:ascii="Tahoma" w:hAnsi="Tahoma" w:cs="Tahoma"/>
                      <w:sz w:val="20"/>
                      <w:szCs w:val="20"/>
                    </w:rPr>
                    <w:t>killed communicators for collaborating with third parties.</w:t>
                  </w:r>
                </w:p>
              </w:tc>
            </w:tr>
          </w:tbl>
          <w:p w14:paraId="38A0173B" w14:textId="086D9545" w:rsidR="004F32F2" w:rsidRPr="00090DDE" w:rsidRDefault="004F32F2" w:rsidP="004F32F2">
            <w:pPr>
              <w:rPr>
                <w:rFonts w:ascii="Tahoma" w:hAnsi="Tahoma" w:cs="Tahoma"/>
                <w:sz w:val="20"/>
                <w:szCs w:val="20"/>
              </w:rPr>
            </w:pPr>
          </w:p>
          <w:p w14:paraId="176F4581" w14:textId="67ED765F" w:rsidR="004A4C7A" w:rsidRPr="00090DDE" w:rsidRDefault="00BB0E79" w:rsidP="00AF03BF">
            <w:pPr>
              <w:rPr>
                <w:rFonts w:ascii="Tahoma" w:hAnsi="Tahoma" w:cs="Tahoma"/>
                <w:sz w:val="20"/>
                <w:szCs w:val="20"/>
              </w:rPr>
            </w:pPr>
            <w:r w:rsidRPr="00090DDE">
              <w:rPr>
                <w:rFonts w:ascii="Tahoma" w:hAnsi="Tahoma" w:cs="Tahoma"/>
                <w:sz w:val="20"/>
                <w:szCs w:val="20"/>
              </w:rPr>
              <w:lastRenderedPageBreak/>
              <w:t>More than this</w:t>
            </w:r>
            <w:r w:rsidR="009038C4" w:rsidRPr="00090DDE">
              <w:rPr>
                <w:rFonts w:ascii="Tahoma" w:hAnsi="Tahoma" w:cs="Tahoma"/>
                <w:sz w:val="20"/>
                <w:szCs w:val="20"/>
              </w:rPr>
              <w:t xml:space="preserve">, the project consortium to will develop a contingency plan in order to identify </w:t>
            </w:r>
            <w:r w:rsidRPr="00090DDE">
              <w:rPr>
                <w:rFonts w:ascii="Tahoma" w:hAnsi="Tahoma" w:cs="Tahoma"/>
                <w:sz w:val="20"/>
                <w:szCs w:val="20"/>
              </w:rPr>
              <w:t>other</w:t>
            </w:r>
            <w:r w:rsidR="009038C4" w:rsidRPr="00090DDE">
              <w:rPr>
                <w:rFonts w:ascii="Tahoma" w:hAnsi="Tahoma" w:cs="Tahoma"/>
                <w:sz w:val="20"/>
                <w:szCs w:val="20"/>
              </w:rPr>
              <w:t xml:space="preserve"> possible upcoming risks for the project from the beginning </w:t>
            </w:r>
            <w:r w:rsidRPr="00090DDE">
              <w:rPr>
                <w:rFonts w:ascii="Tahoma" w:hAnsi="Tahoma" w:cs="Tahoma"/>
                <w:sz w:val="20"/>
                <w:szCs w:val="20"/>
              </w:rPr>
              <w:t xml:space="preserve">till the end </w:t>
            </w:r>
            <w:r w:rsidR="009038C4" w:rsidRPr="00090DDE">
              <w:rPr>
                <w:rFonts w:ascii="Tahoma" w:hAnsi="Tahoma" w:cs="Tahoma"/>
                <w:sz w:val="20"/>
                <w:szCs w:val="20"/>
              </w:rPr>
              <w:t xml:space="preserve">and also to develop </w:t>
            </w:r>
            <w:r w:rsidRPr="00090DDE">
              <w:rPr>
                <w:rFonts w:ascii="Tahoma" w:hAnsi="Tahoma" w:cs="Tahoma"/>
                <w:sz w:val="20"/>
                <w:szCs w:val="20"/>
              </w:rPr>
              <w:t xml:space="preserve">appropriate </w:t>
            </w:r>
            <w:r w:rsidR="009038C4" w:rsidRPr="00090DDE">
              <w:rPr>
                <w:rFonts w:ascii="Tahoma" w:hAnsi="Tahoma" w:cs="Tahoma"/>
                <w:sz w:val="20"/>
                <w:szCs w:val="20"/>
              </w:rPr>
              <w:t xml:space="preserve">mitigation strategies. There are numerous risks associated to international projects with a large number of partners. Some of these </w:t>
            </w:r>
            <w:r w:rsidRPr="00090DDE">
              <w:rPr>
                <w:rFonts w:ascii="Tahoma" w:hAnsi="Tahoma" w:cs="Tahoma"/>
                <w:sz w:val="20"/>
                <w:szCs w:val="20"/>
              </w:rPr>
              <w:t>risks</w:t>
            </w:r>
            <w:r w:rsidR="009038C4" w:rsidRPr="00090DDE">
              <w:rPr>
                <w:rFonts w:ascii="Tahoma" w:hAnsi="Tahoma" w:cs="Tahoma"/>
                <w:sz w:val="20"/>
                <w:szCs w:val="20"/>
              </w:rPr>
              <w:t xml:space="preserve"> can be predicted and possible solutions can be proposed to allow a </w:t>
            </w:r>
            <w:r w:rsidRPr="00090DDE">
              <w:rPr>
                <w:rFonts w:ascii="Tahoma" w:hAnsi="Tahoma" w:cs="Tahoma"/>
                <w:sz w:val="20"/>
                <w:szCs w:val="20"/>
              </w:rPr>
              <w:t>fast</w:t>
            </w:r>
            <w:r w:rsidR="009038C4" w:rsidRPr="00090DDE">
              <w:rPr>
                <w:rFonts w:ascii="Tahoma" w:hAnsi="Tahoma" w:cs="Tahoma"/>
                <w:sz w:val="20"/>
                <w:szCs w:val="20"/>
              </w:rPr>
              <w:t xml:space="preserve"> reaction. </w:t>
            </w:r>
            <w:r w:rsidRPr="00090DDE">
              <w:rPr>
                <w:rFonts w:ascii="Tahoma" w:hAnsi="Tahoma" w:cs="Tahoma"/>
                <w:sz w:val="20"/>
                <w:szCs w:val="20"/>
              </w:rPr>
              <w:t>Probabilities and impact</w:t>
            </w:r>
            <w:r w:rsidR="009038C4" w:rsidRPr="00090DDE">
              <w:rPr>
                <w:rFonts w:ascii="Tahoma" w:hAnsi="Tahoma" w:cs="Tahoma"/>
                <w:sz w:val="20"/>
                <w:szCs w:val="20"/>
              </w:rPr>
              <w:t xml:space="preserve"> of </w:t>
            </w:r>
            <w:r w:rsidRPr="00090DDE">
              <w:rPr>
                <w:rFonts w:ascii="Tahoma" w:hAnsi="Tahoma" w:cs="Tahoma"/>
                <w:sz w:val="20"/>
                <w:szCs w:val="20"/>
              </w:rPr>
              <w:t xml:space="preserve">arising </w:t>
            </w:r>
            <w:r w:rsidR="009038C4" w:rsidRPr="00090DDE">
              <w:rPr>
                <w:rFonts w:ascii="Tahoma" w:hAnsi="Tahoma" w:cs="Tahoma"/>
                <w:sz w:val="20"/>
                <w:szCs w:val="20"/>
              </w:rPr>
              <w:t xml:space="preserve">risks </w:t>
            </w:r>
            <w:r w:rsidRPr="00090DDE">
              <w:rPr>
                <w:rFonts w:ascii="Tahoma" w:hAnsi="Tahoma" w:cs="Tahoma"/>
                <w:sz w:val="20"/>
                <w:szCs w:val="20"/>
              </w:rPr>
              <w:t>will be discussed in the contingency plan and</w:t>
            </w:r>
            <w:r w:rsidR="009038C4" w:rsidRPr="00090DDE">
              <w:rPr>
                <w:rFonts w:ascii="Tahoma" w:hAnsi="Tahoma" w:cs="Tahoma"/>
                <w:sz w:val="20"/>
                <w:szCs w:val="20"/>
              </w:rPr>
              <w:t xml:space="preserve"> proposals </w:t>
            </w:r>
            <w:r w:rsidRPr="00090DDE">
              <w:rPr>
                <w:rFonts w:ascii="Tahoma" w:hAnsi="Tahoma" w:cs="Tahoma"/>
                <w:sz w:val="20"/>
                <w:szCs w:val="20"/>
              </w:rPr>
              <w:t>of</w:t>
            </w:r>
            <w:r w:rsidR="009038C4" w:rsidRPr="00090DDE">
              <w:rPr>
                <w:rFonts w:ascii="Tahoma" w:hAnsi="Tahoma" w:cs="Tahoma"/>
                <w:sz w:val="20"/>
                <w:szCs w:val="20"/>
              </w:rPr>
              <w:t xml:space="preserve"> countermeasures and </w:t>
            </w:r>
            <w:r w:rsidRPr="00090DDE">
              <w:rPr>
                <w:rFonts w:ascii="Tahoma" w:hAnsi="Tahoma" w:cs="Tahoma"/>
                <w:sz w:val="20"/>
                <w:szCs w:val="20"/>
              </w:rPr>
              <w:t xml:space="preserve">modalities to </w:t>
            </w:r>
            <w:r w:rsidR="009038C4" w:rsidRPr="00090DDE">
              <w:rPr>
                <w:rFonts w:ascii="Tahoma" w:hAnsi="Tahoma" w:cs="Tahoma"/>
                <w:sz w:val="20"/>
                <w:szCs w:val="20"/>
              </w:rPr>
              <w:t xml:space="preserve">overcome these </w:t>
            </w:r>
            <w:r w:rsidRPr="00090DDE">
              <w:rPr>
                <w:rFonts w:ascii="Tahoma" w:hAnsi="Tahoma" w:cs="Tahoma"/>
                <w:sz w:val="20"/>
                <w:szCs w:val="20"/>
              </w:rPr>
              <w:t>risks will be identified.</w:t>
            </w:r>
            <w:r w:rsidR="009038C4" w:rsidRPr="00090DDE">
              <w:rPr>
                <w:rFonts w:ascii="Tahoma" w:hAnsi="Tahoma" w:cs="Tahoma"/>
                <w:sz w:val="20"/>
                <w:szCs w:val="20"/>
              </w:rPr>
              <w:t xml:space="preserve"> The plan will be developed by the </w:t>
            </w:r>
            <w:r w:rsidRPr="00090DDE">
              <w:rPr>
                <w:rFonts w:ascii="Tahoma" w:hAnsi="Tahoma" w:cs="Tahoma"/>
                <w:sz w:val="20"/>
                <w:szCs w:val="20"/>
              </w:rPr>
              <w:t>coordinator</w:t>
            </w:r>
            <w:r w:rsidR="009038C4" w:rsidRPr="00090DDE">
              <w:rPr>
                <w:rFonts w:ascii="Tahoma" w:hAnsi="Tahoma" w:cs="Tahoma"/>
                <w:sz w:val="20"/>
                <w:szCs w:val="20"/>
              </w:rPr>
              <w:t xml:space="preserve"> with the </w:t>
            </w:r>
            <w:r w:rsidRPr="00090DDE">
              <w:rPr>
                <w:rFonts w:ascii="Tahoma" w:hAnsi="Tahoma" w:cs="Tahoma"/>
                <w:sz w:val="20"/>
                <w:szCs w:val="20"/>
              </w:rPr>
              <w:t>help of</w:t>
            </w:r>
            <w:r w:rsidR="009038C4" w:rsidRPr="00090DDE">
              <w:rPr>
                <w:rFonts w:ascii="Tahoma" w:hAnsi="Tahoma" w:cs="Tahoma"/>
                <w:sz w:val="20"/>
                <w:szCs w:val="20"/>
              </w:rPr>
              <w:t xml:space="preserve"> all partners </w:t>
            </w:r>
            <w:r w:rsidRPr="00090DDE">
              <w:rPr>
                <w:rFonts w:ascii="Tahoma" w:hAnsi="Tahoma" w:cs="Tahoma"/>
                <w:sz w:val="20"/>
                <w:szCs w:val="20"/>
              </w:rPr>
              <w:t>at</w:t>
            </w:r>
            <w:r w:rsidR="009038C4" w:rsidRPr="00090DDE">
              <w:rPr>
                <w:rFonts w:ascii="Tahoma" w:hAnsi="Tahoma" w:cs="Tahoma"/>
                <w:sz w:val="20"/>
                <w:szCs w:val="20"/>
              </w:rPr>
              <w:t xml:space="preserve"> the beginning of the project.</w:t>
            </w:r>
          </w:p>
          <w:p w14:paraId="24411A02" w14:textId="77777777" w:rsidR="002038E5" w:rsidRPr="00090DDE" w:rsidRDefault="002038E5" w:rsidP="00AF03BF">
            <w:pPr>
              <w:rPr>
                <w:rFonts w:ascii="Tahoma" w:hAnsi="Tahoma" w:cs="Tahoma"/>
                <w:b/>
                <w:sz w:val="20"/>
                <w:szCs w:val="20"/>
                <w:highlight w:val="yellow"/>
              </w:rPr>
            </w:pPr>
          </w:p>
        </w:tc>
      </w:tr>
    </w:tbl>
    <w:p w14:paraId="121AA4D9" w14:textId="77777777" w:rsidR="003B7930" w:rsidRPr="00090DDE" w:rsidRDefault="003B7930" w:rsidP="003B7930">
      <w:pPr>
        <w:pStyle w:val="Nadpis3"/>
        <w:jc w:val="left"/>
        <w:rPr>
          <w:rFonts w:ascii="Tahoma" w:hAnsi="Tahoma" w:cs="Tahoma"/>
          <w:b w:val="0"/>
        </w:rPr>
        <w:sectPr w:rsidR="003B7930" w:rsidRPr="00090DDE" w:rsidSect="003B7930">
          <w:headerReference w:type="default" r:id="rId14"/>
          <w:footerReference w:type="default" r:id="rId15"/>
          <w:pgSz w:w="11907" w:h="16840" w:code="9"/>
          <w:pgMar w:top="902" w:right="1134" w:bottom="1259" w:left="1134" w:header="0" w:footer="567"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5"/>
      </w:tblGrid>
      <w:tr w:rsidR="00A3284E" w:rsidRPr="00090DDE" w14:paraId="02816A69" w14:textId="77777777" w:rsidTr="00EE23A7">
        <w:tc>
          <w:tcPr>
            <w:tcW w:w="14895" w:type="dxa"/>
            <w:shd w:val="clear" w:color="auto" w:fill="D9D9D9"/>
          </w:tcPr>
          <w:p w14:paraId="6108DEDA" w14:textId="77777777" w:rsidR="00A3284E" w:rsidRPr="00090DDE" w:rsidRDefault="00A3284E" w:rsidP="00EE23A7">
            <w:pPr>
              <w:rPr>
                <w:rFonts w:ascii="Tahoma" w:hAnsi="Tahoma" w:cs="Tahoma"/>
                <w:b/>
              </w:rPr>
            </w:pPr>
          </w:p>
          <w:p w14:paraId="2C5A4363" w14:textId="72A65124" w:rsidR="00A3284E" w:rsidRPr="00090DDE" w:rsidRDefault="00A3284E" w:rsidP="00EE23A7">
            <w:pPr>
              <w:rPr>
                <w:rFonts w:ascii="Tahoma" w:hAnsi="Tahoma" w:cs="Tahoma"/>
                <w:b/>
              </w:rPr>
            </w:pPr>
            <w:r w:rsidRPr="00090DDE">
              <w:rPr>
                <w:rFonts w:ascii="Tahoma" w:hAnsi="Tahoma" w:cs="Tahoma"/>
                <w:b/>
              </w:rPr>
              <w:t>F.</w:t>
            </w:r>
            <w:r w:rsidR="00EE23A7" w:rsidRPr="00090DDE">
              <w:rPr>
                <w:rFonts w:ascii="Tahoma" w:hAnsi="Tahoma" w:cs="Tahoma"/>
                <w:b/>
              </w:rPr>
              <w:t>4</w:t>
            </w:r>
            <w:r w:rsidRPr="00090DDE">
              <w:rPr>
                <w:rFonts w:ascii="Tahoma" w:hAnsi="Tahoma" w:cs="Tahoma"/>
                <w:b/>
              </w:rPr>
              <w:t>. Overview of all activities</w:t>
            </w:r>
          </w:p>
          <w:p w14:paraId="1DD7FFEA" w14:textId="77777777" w:rsidR="00A3284E" w:rsidRPr="00090DDE" w:rsidRDefault="00A3284E" w:rsidP="00EE23A7">
            <w:pPr>
              <w:rPr>
                <w:rFonts w:ascii="Tahoma" w:hAnsi="Tahoma" w:cs="Tahoma"/>
                <w:b/>
                <w:highlight w:val="cyan"/>
              </w:rPr>
            </w:pPr>
          </w:p>
        </w:tc>
      </w:tr>
    </w:tbl>
    <w:p w14:paraId="39DBECAD" w14:textId="77777777" w:rsidR="00A3284E" w:rsidRPr="00090DDE" w:rsidRDefault="00A3284E" w:rsidP="00A3284E">
      <w:pPr>
        <w:rPr>
          <w:highlight w:val="cyan"/>
        </w:rPr>
      </w:pPr>
    </w:p>
    <w:p w14:paraId="62ADDC30" w14:textId="77777777" w:rsidR="00723075" w:rsidRPr="00090DDE" w:rsidRDefault="00723075" w:rsidP="00723075">
      <w:pPr>
        <w:tabs>
          <w:tab w:val="left" w:pos="3649"/>
          <w:tab w:val="left" w:pos="5349"/>
          <w:tab w:val="left" w:pos="7992"/>
          <w:tab w:val="left" w:pos="9409"/>
          <w:tab w:val="left" w:pos="10778"/>
        </w:tabs>
        <w:rPr>
          <w:rFonts w:ascii="Tahoma" w:hAnsi="Tahoma" w:cs="Tahoma"/>
          <w:sz w:val="20"/>
          <w:szCs w:val="20"/>
        </w:rPr>
      </w:pPr>
      <w:r w:rsidRPr="00090DDE">
        <w:rPr>
          <w:rFonts w:ascii="Tahoma" w:hAnsi="Tahoma" w:cs="Tahoma"/>
          <w:sz w:val="20"/>
          <w:szCs w:val="20"/>
        </w:rPr>
        <w:t xml:space="preserve">Please make sure that the same numbers of activities are stated in the detailed budget table (excel) by each budget line. </w:t>
      </w:r>
    </w:p>
    <w:p w14:paraId="42E51B8B" w14:textId="77777777" w:rsidR="00723075" w:rsidRPr="00090DDE" w:rsidRDefault="00723075" w:rsidP="00723075">
      <w:pPr>
        <w:tabs>
          <w:tab w:val="left" w:pos="3649"/>
          <w:tab w:val="left" w:pos="5349"/>
          <w:tab w:val="left" w:pos="7992"/>
          <w:tab w:val="left" w:pos="9409"/>
          <w:tab w:val="left" w:pos="10778"/>
        </w:tabs>
        <w:rPr>
          <w:rFonts w:ascii="Tahoma" w:hAnsi="Tahoma" w:cs="Tahoma"/>
          <w:sz w:val="20"/>
          <w:szCs w:val="20"/>
        </w:rPr>
      </w:pPr>
      <w:r w:rsidRPr="00090DDE">
        <w:rPr>
          <w:rFonts w:ascii="Tahoma" w:hAnsi="Tahoma" w:cs="Tahoma"/>
          <w:sz w:val="20"/>
          <w:szCs w:val="20"/>
        </w:rPr>
        <w:t>Please add lines if necessary.</w:t>
      </w:r>
    </w:p>
    <w:p w14:paraId="6A5E71DE" w14:textId="77777777" w:rsidR="00723075" w:rsidRPr="00090DDE" w:rsidRDefault="00723075" w:rsidP="00723075">
      <w:pPr>
        <w:rPr>
          <w:highlight w:val="yellow"/>
        </w:rPr>
      </w:pPr>
    </w:p>
    <w:p w14:paraId="65A22A20" w14:textId="77777777" w:rsidR="00723075" w:rsidRPr="00090DDE" w:rsidRDefault="00723075" w:rsidP="00723075">
      <w:pPr>
        <w:rPr>
          <w:rFonts w:ascii="Tahoma" w:hAnsi="Tahoma" w:cs="Tahoma"/>
          <w:b/>
          <w:highlight w:val="cyan"/>
        </w:rPr>
      </w:pPr>
    </w:p>
    <w:tbl>
      <w:tblPr>
        <w:tblW w:w="14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5"/>
        <w:gridCol w:w="1960"/>
        <w:gridCol w:w="979"/>
        <w:gridCol w:w="981"/>
        <w:gridCol w:w="1264"/>
        <w:gridCol w:w="8162"/>
      </w:tblGrid>
      <w:tr w:rsidR="00723075" w:rsidRPr="00090DDE" w14:paraId="4516FCE5"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936EF42" w14:textId="77777777" w:rsidR="00723075" w:rsidRPr="00090DDE" w:rsidRDefault="00723075" w:rsidP="00113DA8">
            <w:pPr>
              <w:jc w:val="center"/>
              <w:rPr>
                <w:rFonts w:ascii="Tahoma" w:hAnsi="Tahoma" w:cs="Tahoma"/>
                <w:b/>
                <w:sz w:val="20"/>
                <w:szCs w:val="20"/>
              </w:rPr>
            </w:pPr>
            <w:r w:rsidRPr="00090DDE">
              <w:rPr>
                <w:rFonts w:ascii="Tahoma" w:hAnsi="Tahoma" w:cs="Tahoma"/>
                <w:b/>
                <w:sz w:val="18"/>
                <w:szCs w:val="18"/>
              </w:rPr>
              <w:t>No.</w:t>
            </w:r>
          </w:p>
        </w:tc>
        <w:tc>
          <w:tcPr>
            <w:tcW w:w="1960"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6B858473" w14:textId="77777777" w:rsidR="00723075" w:rsidRPr="00090DDE" w:rsidRDefault="00723075" w:rsidP="00113DA8">
            <w:pPr>
              <w:jc w:val="center"/>
              <w:rPr>
                <w:rFonts w:ascii="Tahoma" w:hAnsi="Tahoma" w:cs="Tahoma"/>
                <w:b/>
                <w:bCs/>
                <w:sz w:val="20"/>
                <w:szCs w:val="20"/>
              </w:rPr>
            </w:pPr>
            <w:r w:rsidRPr="00090DDE">
              <w:rPr>
                <w:rFonts w:ascii="Tahoma" w:hAnsi="Tahoma" w:cs="Tahoma"/>
                <w:b/>
                <w:sz w:val="18"/>
                <w:szCs w:val="18"/>
              </w:rPr>
              <w:t>Activity and venue</w:t>
            </w:r>
          </w:p>
        </w:tc>
        <w:tc>
          <w:tcPr>
            <w:tcW w:w="9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7C3728EF" w14:textId="77777777" w:rsidR="00723075" w:rsidRPr="00090DDE" w:rsidRDefault="00723075" w:rsidP="00113DA8">
            <w:pPr>
              <w:jc w:val="center"/>
              <w:rPr>
                <w:rFonts w:ascii="Tahoma" w:hAnsi="Tahoma" w:cs="Tahoma"/>
                <w:b/>
                <w:sz w:val="20"/>
                <w:szCs w:val="20"/>
              </w:rPr>
            </w:pPr>
            <w:r w:rsidRPr="00090DDE">
              <w:rPr>
                <w:rFonts w:ascii="Tahoma" w:hAnsi="Tahoma" w:cs="Tahoma"/>
                <w:b/>
                <w:sz w:val="18"/>
                <w:szCs w:val="18"/>
              </w:rPr>
              <w:t>Start date</w:t>
            </w:r>
          </w:p>
        </w:tc>
        <w:tc>
          <w:tcPr>
            <w:tcW w:w="981"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6B2A4E16" w14:textId="77777777" w:rsidR="00723075" w:rsidRPr="00090DDE" w:rsidRDefault="00723075" w:rsidP="00113DA8">
            <w:pPr>
              <w:jc w:val="center"/>
              <w:rPr>
                <w:rFonts w:ascii="Tahoma" w:hAnsi="Tahoma" w:cs="Tahoma"/>
                <w:b/>
                <w:sz w:val="20"/>
                <w:szCs w:val="20"/>
              </w:rPr>
            </w:pPr>
            <w:r w:rsidRPr="00090DDE">
              <w:rPr>
                <w:rFonts w:ascii="Tahoma" w:hAnsi="Tahoma" w:cs="Tahoma"/>
                <w:b/>
                <w:sz w:val="18"/>
                <w:szCs w:val="18"/>
              </w:rPr>
              <w:t>End date</w:t>
            </w:r>
          </w:p>
        </w:tc>
        <w:tc>
          <w:tcPr>
            <w:tcW w:w="126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5102862C" w14:textId="77777777" w:rsidR="00723075" w:rsidRPr="00090DDE" w:rsidRDefault="00723075" w:rsidP="00113DA8">
            <w:pPr>
              <w:jc w:val="center"/>
              <w:rPr>
                <w:rFonts w:ascii="Tahoma" w:hAnsi="Tahoma" w:cs="Tahoma"/>
                <w:b/>
                <w:sz w:val="20"/>
                <w:szCs w:val="20"/>
              </w:rPr>
            </w:pPr>
            <w:r w:rsidRPr="00090DDE">
              <w:rPr>
                <w:rFonts w:ascii="Tahoma" w:hAnsi="Tahoma" w:cs="Tahoma"/>
                <w:b/>
                <w:sz w:val="18"/>
                <w:szCs w:val="18"/>
              </w:rPr>
              <w:t>Target group(s)</w:t>
            </w:r>
          </w:p>
        </w:tc>
        <w:tc>
          <w:tcPr>
            <w:tcW w:w="8162"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68E21A47" w14:textId="77777777" w:rsidR="00723075" w:rsidRPr="00090DDE" w:rsidRDefault="00723075" w:rsidP="00113DA8">
            <w:pPr>
              <w:jc w:val="center"/>
              <w:rPr>
                <w:rFonts w:ascii="Tahoma" w:hAnsi="Tahoma" w:cs="Tahoma"/>
                <w:b/>
                <w:sz w:val="20"/>
                <w:szCs w:val="20"/>
              </w:rPr>
            </w:pPr>
            <w:r w:rsidRPr="00090DDE">
              <w:rPr>
                <w:rFonts w:ascii="Tahoma" w:hAnsi="Tahoma" w:cs="Tahoma"/>
                <w:b/>
                <w:sz w:val="18"/>
                <w:szCs w:val="18"/>
              </w:rPr>
              <w:t>Description of activity</w:t>
            </w:r>
          </w:p>
        </w:tc>
      </w:tr>
      <w:tr w:rsidR="00723075" w:rsidRPr="00090DDE" w14:paraId="33BA2267"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7EF053" w14:textId="06C69E77" w:rsidR="00723075" w:rsidRPr="00090DDE" w:rsidRDefault="00723075" w:rsidP="00113DA8">
            <w:pPr>
              <w:rPr>
                <w:rFonts w:ascii="Tahoma" w:hAnsi="Tahoma" w:cs="Tahoma"/>
                <w:sz w:val="18"/>
                <w:szCs w:val="18"/>
              </w:rPr>
            </w:pPr>
            <w:r w:rsidRPr="00090DDE">
              <w:rPr>
                <w:rFonts w:ascii="Tahoma" w:hAnsi="Tahoma" w:cs="Tahoma"/>
                <w:sz w:val="18"/>
                <w:szCs w:val="18"/>
              </w:rPr>
              <w:t>WP1</w:t>
            </w:r>
          </w:p>
        </w:tc>
        <w:tc>
          <w:tcPr>
            <w:tcW w:w="1334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0F630C3" w14:textId="0DDF7160" w:rsidR="00723075" w:rsidRPr="00090DDE" w:rsidRDefault="005E0EA3" w:rsidP="00113DA8">
            <w:pPr>
              <w:rPr>
                <w:rFonts w:ascii="Tahoma" w:hAnsi="Tahoma" w:cs="Tahoma"/>
                <w:b/>
                <w:color w:val="000000"/>
                <w:sz w:val="18"/>
                <w:szCs w:val="18"/>
              </w:rPr>
            </w:pPr>
            <w:r w:rsidRPr="00090DDE">
              <w:rPr>
                <w:rFonts w:ascii="Tahoma" w:hAnsi="Tahoma" w:cs="Tahoma"/>
                <w:b/>
                <w:color w:val="000000"/>
                <w:sz w:val="18"/>
                <w:szCs w:val="18"/>
              </w:rPr>
              <w:t>Dual career of athletes: awareness and status</w:t>
            </w:r>
          </w:p>
          <w:p w14:paraId="5A6A1BD2" w14:textId="2EE06101" w:rsidR="00723075" w:rsidRPr="00090DDE" w:rsidRDefault="00723075" w:rsidP="00113DA8">
            <w:pPr>
              <w:rPr>
                <w:rFonts w:ascii="Tahoma" w:hAnsi="Tahoma" w:cs="Tahoma"/>
                <w:color w:val="000000"/>
                <w:sz w:val="18"/>
                <w:szCs w:val="18"/>
              </w:rPr>
            </w:pPr>
          </w:p>
        </w:tc>
      </w:tr>
      <w:tr w:rsidR="00AB447B" w:rsidRPr="00090DDE" w14:paraId="237276A0"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76BF7" w14:textId="1BCCCB8D" w:rsidR="00AB447B" w:rsidRPr="00090DDE" w:rsidRDefault="00AB447B" w:rsidP="00113DA8">
            <w:pPr>
              <w:rPr>
                <w:rFonts w:ascii="Tahoma" w:hAnsi="Tahoma" w:cs="Tahoma"/>
                <w:sz w:val="18"/>
                <w:szCs w:val="18"/>
              </w:rPr>
            </w:pPr>
            <w:r w:rsidRPr="00090DDE">
              <w:rPr>
                <w:rFonts w:ascii="Tahoma" w:hAnsi="Tahoma" w:cs="Tahoma"/>
                <w:sz w:val="18"/>
                <w:szCs w:val="18"/>
              </w:rPr>
              <w:t>WP1.1</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265B05A" w14:textId="0CF9046B" w:rsidR="00AB447B" w:rsidRPr="00090DDE" w:rsidRDefault="00AB447B" w:rsidP="001436BD">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Kick-off meeting</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2B73CB" w14:textId="727084A4" w:rsidR="00AB447B" w:rsidRPr="00090DDE" w:rsidRDefault="00AB447B"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1</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05F968" w14:textId="619D8348" w:rsidR="00AB447B" w:rsidRPr="00090DDE" w:rsidRDefault="00AB447B" w:rsidP="00723075">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1</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DC946" w14:textId="72C25D29" w:rsidR="00AB447B" w:rsidRPr="00090DDE" w:rsidRDefault="00AB447B" w:rsidP="00113DA8">
            <w:pPr>
              <w:rPr>
                <w:rFonts w:ascii="Tahoma" w:hAnsi="Tahoma" w:cs="Tahoma"/>
                <w:sz w:val="18"/>
                <w:szCs w:val="18"/>
              </w:rPr>
            </w:pPr>
            <w:r w:rsidRPr="00090DDE">
              <w:rPr>
                <w:rFonts w:ascii="Tahoma" w:hAnsi="Tahoma" w:cs="Tahoma"/>
                <w:sz w:val="18"/>
                <w:szCs w:val="18"/>
              </w:rPr>
              <w:t>Leader and partners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F48A3" w14:textId="6BDCF1E0" w:rsidR="00AB447B" w:rsidRPr="00090DDE" w:rsidRDefault="00AB447B" w:rsidP="00886B96">
            <w:pPr>
              <w:rPr>
                <w:rFonts w:ascii="Tahoma" w:hAnsi="Tahoma" w:cs="Tahoma"/>
                <w:color w:val="000000"/>
                <w:sz w:val="18"/>
                <w:szCs w:val="18"/>
              </w:rPr>
            </w:pPr>
            <w:r w:rsidRPr="00090DDE">
              <w:rPr>
                <w:rFonts w:ascii="Tahoma" w:hAnsi="Tahoma" w:cs="Tahoma"/>
                <w:color w:val="000000"/>
                <w:sz w:val="18"/>
                <w:szCs w:val="18"/>
              </w:rPr>
              <w:t xml:space="preserve">Participants will get an electronic </w:t>
            </w:r>
            <w:r w:rsidR="00483678" w:rsidRPr="00090DDE">
              <w:rPr>
                <w:rFonts w:ascii="Tahoma" w:hAnsi="Tahoma" w:cs="Tahoma"/>
                <w:b/>
                <w:i/>
                <w:color w:val="000000"/>
                <w:sz w:val="18"/>
                <w:szCs w:val="18"/>
              </w:rPr>
              <w:t>Project M</w:t>
            </w:r>
            <w:r w:rsidRPr="00090DDE">
              <w:rPr>
                <w:rFonts w:ascii="Tahoma" w:hAnsi="Tahoma" w:cs="Tahoma"/>
                <w:b/>
                <w:i/>
                <w:color w:val="000000"/>
                <w:sz w:val="18"/>
                <w:szCs w:val="18"/>
              </w:rPr>
              <w:t>ap</w:t>
            </w:r>
            <w:r w:rsidRPr="00090DDE">
              <w:rPr>
                <w:rFonts w:ascii="Tahoma" w:hAnsi="Tahoma" w:cs="Tahoma"/>
                <w:color w:val="000000"/>
                <w:sz w:val="18"/>
                <w:szCs w:val="18"/>
              </w:rPr>
              <w:t xml:space="preserve"> containing the project </w:t>
            </w:r>
            <w:r w:rsidR="00886B96" w:rsidRPr="00090DDE">
              <w:rPr>
                <w:rFonts w:ascii="Tahoma" w:hAnsi="Tahoma" w:cs="Tahoma"/>
                <w:color w:val="000000"/>
                <w:sz w:val="18"/>
                <w:szCs w:val="18"/>
              </w:rPr>
              <w:t>presentation</w:t>
            </w:r>
            <w:r w:rsidRPr="00090DDE">
              <w:rPr>
                <w:rFonts w:ascii="Tahoma" w:hAnsi="Tahoma" w:cs="Tahoma"/>
                <w:color w:val="000000"/>
                <w:sz w:val="18"/>
                <w:szCs w:val="18"/>
              </w:rPr>
              <w:t>, in order to have a good overview of the project activities and of the general work plan. The map will also contain the proposal, the budget, the financial regulations and other important project information, as well as templates for reporting on activities and financiary.</w:t>
            </w:r>
          </w:p>
        </w:tc>
      </w:tr>
      <w:tr w:rsidR="00723075" w:rsidRPr="00090DDE" w14:paraId="01350B87"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F0B4A3" w14:textId="49E4DBD3" w:rsidR="00723075" w:rsidRPr="00090DDE" w:rsidRDefault="00723075" w:rsidP="00AB447B">
            <w:pPr>
              <w:rPr>
                <w:rFonts w:ascii="Tahoma" w:hAnsi="Tahoma" w:cs="Tahoma"/>
                <w:sz w:val="18"/>
                <w:szCs w:val="18"/>
              </w:rPr>
            </w:pPr>
            <w:r w:rsidRPr="00090DDE">
              <w:rPr>
                <w:rFonts w:ascii="Tahoma" w:hAnsi="Tahoma" w:cs="Tahoma"/>
                <w:sz w:val="18"/>
                <w:szCs w:val="18"/>
              </w:rPr>
              <w:t>W</w:t>
            </w:r>
            <w:r w:rsidR="00F75405" w:rsidRPr="00090DDE">
              <w:rPr>
                <w:rFonts w:ascii="Tahoma" w:hAnsi="Tahoma" w:cs="Tahoma"/>
                <w:sz w:val="18"/>
                <w:szCs w:val="18"/>
              </w:rPr>
              <w:t>P</w:t>
            </w:r>
            <w:r w:rsidRPr="00090DDE">
              <w:rPr>
                <w:rFonts w:ascii="Tahoma" w:hAnsi="Tahoma" w:cs="Tahoma"/>
                <w:sz w:val="18"/>
                <w:szCs w:val="18"/>
              </w:rPr>
              <w:t>1.</w:t>
            </w:r>
            <w:r w:rsidR="00AB447B" w:rsidRPr="00090DDE">
              <w:rPr>
                <w:rFonts w:ascii="Tahoma" w:hAnsi="Tahoma" w:cs="Tahoma"/>
                <w:sz w:val="18"/>
                <w:szCs w:val="18"/>
              </w:rPr>
              <w:t>2</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64E83B8" w14:textId="3C5AC0EF" w:rsidR="00723075" w:rsidRPr="00090DDE" w:rsidRDefault="00723075" w:rsidP="001436BD">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EU guidelines</w:t>
            </w:r>
            <w:r w:rsidR="001436BD" w:rsidRPr="00090DDE">
              <w:rPr>
                <w:rFonts w:ascii="Tahoma" w:hAnsi="Tahoma" w:cs="Tahoma"/>
                <w:sz w:val="18"/>
                <w:szCs w:val="18"/>
              </w:rPr>
              <w:t xml:space="preserve"> translating</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FEDA7" w14:textId="77777777" w:rsidR="00723075" w:rsidRPr="00090DDE" w:rsidRDefault="00723075"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1</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ED0844" w14:textId="0F55B00D" w:rsidR="00723075" w:rsidRPr="00090DDE" w:rsidRDefault="00723075" w:rsidP="00723075">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3</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63086C" w14:textId="77777777" w:rsidR="00723075" w:rsidRPr="00090DDE" w:rsidRDefault="00723075" w:rsidP="00113DA8">
            <w:pPr>
              <w:rPr>
                <w:rFonts w:ascii="Tahoma" w:hAnsi="Tahoma" w:cs="Tahoma"/>
                <w:sz w:val="18"/>
                <w:szCs w:val="18"/>
              </w:rPr>
            </w:pPr>
            <w:r w:rsidRPr="00090DDE">
              <w:rPr>
                <w:rFonts w:ascii="Tahoma" w:hAnsi="Tahoma" w:cs="Tahoma"/>
                <w:sz w:val="18"/>
                <w:szCs w:val="18"/>
              </w:rPr>
              <w:t>sport authorities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9B6316" w14:textId="3F4AB298" w:rsidR="00723075" w:rsidRPr="00090DDE" w:rsidRDefault="00723075" w:rsidP="005B743C">
            <w:r w:rsidRPr="00090DDE">
              <w:rPr>
                <w:rFonts w:ascii="Tahoma" w:hAnsi="Tahoma" w:cs="Tahoma"/>
                <w:color w:val="000000"/>
                <w:sz w:val="18"/>
                <w:szCs w:val="18"/>
              </w:rPr>
              <w:t xml:space="preserve">Each partner will translate the </w:t>
            </w:r>
            <w:r w:rsidRPr="00090DDE">
              <w:rPr>
                <w:rFonts w:ascii="Tahoma" w:hAnsi="Tahoma" w:cs="Tahoma"/>
                <w:b/>
                <w:i/>
                <w:color w:val="000000"/>
                <w:sz w:val="18"/>
                <w:szCs w:val="18"/>
              </w:rPr>
              <w:t xml:space="preserve">EU </w:t>
            </w:r>
            <w:r w:rsidRPr="00090DDE">
              <w:rPr>
                <w:rFonts w:ascii="Tahoma" w:hAnsi="Tahoma" w:cs="Tahoma"/>
                <w:b/>
                <w:i/>
                <w:sz w:val="18"/>
                <w:szCs w:val="18"/>
              </w:rPr>
              <w:t>guidelines</w:t>
            </w:r>
            <w:r w:rsidRPr="00090DDE">
              <w:rPr>
                <w:rFonts w:ascii="Tahoma" w:hAnsi="Tahoma" w:cs="Tahoma"/>
                <w:b/>
                <w:i/>
                <w:color w:val="000000"/>
                <w:sz w:val="18"/>
                <w:szCs w:val="18"/>
              </w:rPr>
              <w:t xml:space="preserve"> </w:t>
            </w:r>
            <w:r w:rsidR="00483678" w:rsidRPr="00090DDE">
              <w:rPr>
                <w:rFonts w:ascii="Tahoma" w:hAnsi="Tahoma" w:cs="Tahoma"/>
                <w:b/>
                <w:i/>
                <w:color w:val="000000"/>
                <w:sz w:val="18"/>
                <w:szCs w:val="18"/>
              </w:rPr>
              <w:t xml:space="preserve">for Dual Career </w:t>
            </w:r>
            <w:r w:rsidRPr="00090DDE">
              <w:rPr>
                <w:rFonts w:ascii="Tahoma" w:hAnsi="Tahoma" w:cs="Tahoma"/>
                <w:b/>
                <w:i/>
                <w:color w:val="000000"/>
                <w:sz w:val="18"/>
                <w:szCs w:val="18"/>
              </w:rPr>
              <w:t>in their own language</w:t>
            </w:r>
            <w:r w:rsidRPr="00090DDE">
              <w:rPr>
                <w:rFonts w:ascii="Tahoma" w:hAnsi="Tahoma" w:cs="Tahoma"/>
                <w:color w:val="000000"/>
                <w:sz w:val="18"/>
                <w:szCs w:val="18"/>
              </w:rPr>
              <w:t>.</w:t>
            </w:r>
            <w:r w:rsidR="005B743C" w:rsidRPr="00090DDE">
              <w:t xml:space="preserve"> </w:t>
            </w:r>
            <w:r w:rsidR="005B743C" w:rsidRPr="00090DDE">
              <w:rPr>
                <w:rFonts w:ascii="Tahoma" w:hAnsi="Tahoma" w:cs="Tahoma"/>
                <w:sz w:val="18"/>
                <w:szCs w:val="18"/>
              </w:rPr>
              <w:t>Translations will be freely available on Project portal.</w:t>
            </w:r>
          </w:p>
        </w:tc>
      </w:tr>
      <w:tr w:rsidR="00723075" w:rsidRPr="00090DDE" w14:paraId="51C9EC91"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07E6EC" w14:textId="71A49365" w:rsidR="00723075" w:rsidRPr="00090DDE" w:rsidRDefault="00723075" w:rsidP="00AB447B">
            <w:pPr>
              <w:rPr>
                <w:rFonts w:ascii="Tahoma" w:hAnsi="Tahoma" w:cs="Tahoma"/>
                <w:sz w:val="18"/>
                <w:szCs w:val="18"/>
              </w:rPr>
            </w:pPr>
            <w:r w:rsidRPr="00090DDE">
              <w:rPr>
                <w:rFonts w:ascii="Tahoma" w:hAnsi="Tahoma" w:cs="Tahoma"/>
                <w:sz w:val="18"/>
                <w:szCs w:val="18"/>
              </w:rPr>
              <w:t>W</w:t>
            </w:r>
            <w:r w:rsidR="00F75405" w:rsidRPr="00090DDE">
              <w:rPr>
                <w:rFonts w:ascii="Tahoma" w:hAnsi="Tahoma" w:cs="Tahoma"/>
                <w:sz w:val="18"/>
                <w:szCs w:val="18"/>
              </w:rPr>
              <w:t>P</w:t>
            </w:r>
            <w:r w:rsidRPr="00090DDE">
              <w:rPr>
                <w:rFonts w:ascii="Tahoma" w:hAnsi="Tahoma" w:cs="Tahoma"/>
                <w:sz w:val="18"/>
                <w:szCs w:val="18"/>
              </w:rPr>
              <w:t>1.</w:t>
            </w:r>
            <w:r w:rsidR="00AB447B" w:rsidRPr="00090DDE">
              <w:rPr>
                <w:rFonts w:ascii="Tahoma" w:hAnsi="Tahoma" w:cs="Tahoma"/>
                <w:sz w:val="18"/>
                <w:szCs w:val="18"/>
              </w:rPr>
              <w:t>3</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932E45F" w14:textId="6EDC6ACD" w:rsidR="00723075" w:rsidRPr="00090DDE" w:rsidRDefault="00723075"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 xml:space="preserve">Local  and punctual analysis of the </w:t>
            </w:r>
            <w:r w:rsidR="000724AD" w:rsidRPr="00090DDE">
              <w:rPr>
                <w:rFonts w:ascii="Tahoma" w:hAnsi="Tahoma" w:cs="Tahoma"/>
                <w:sz w:val="18"/>
                <w:szCs w:val="18"/>
              </w:rPr>
              <w:t xml:space="preserve">EU </w:t>
            </w:r>
            <w:r w:rsidRPr="00090DDE">
              <w:rPr>
                <w:rFonts w:ascii="Tahoma" w:hAnsi="Tahoma" w:cs="Tahoma"/>
                <w:sz w:val="18"/>
                <w:szCs w:val="18"/>
              </w:rPr>
              <w:t>guidelines</w:t>
            </w:r>
            <w:r w:rsidR="00486618">
              <w:rPr>
                <w:rFonts w:ascii="Tahoma" w:hAnsi="Tahoma" w:cs="Tahoma"/>
                <w:sz w:val="18"/>
                <w:szCs w:val="18"/>
              </w:rPr>
              <w:t xml:space="preserve"> application</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6FE076" w14:textId="77777777" w:rsidR="00723075" w:rsidRPr="00090DDE" w:rsidRDefault="00723075"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1</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02E16F" w14:textId="77777777" w:rsidR="00723075" w:rsidRPr="00090DDE" w:rsidRDefault="00723075"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6</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8F65F9" w14:textId="77777777" w:rsidR="00723075" w:rsidRPr="00090DDE" w:rsidRDefault="00723075" w:rsidP="00113DA8">
            <w:pPr>
              <w:rPr>
                <w:rFonts w:ascii="Tahoma" w:hAnsi="Tahoma" w:cs="Tahoma"/>
                <w:sz w:val="18"/>
                <w:szCs w:val="18"/>
              </w:rPr>
            </w:pPr>
            <w:r w:rsidRPr="00090DDE">
              <w:rPr>
                <w:rFonts w:ascii="Tahoma" w:hAnsi="Tahoma" w:cs="Tahoma"/>
                <w:sz w:val="18"/>
                <w:szCs w:val="18"/>
              </w:rPr>
              <w:t>sport authorities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F1C9" w14:textId="77777777" w:rsidR="00AB447B" w:rsidRPr="00090DDE" w:rsidRDefault="00AB447B" w:rsidP="00AB447B">
            <w:pPr>
              <w:rPr>
                <w:rFonts w:ascii="Tahoma" w:hAnsi="Tahoma" w:cs="Tahoma"/>
                <w:color w:val="000000"/>
                <w:sz w:val="18"/>
                <w:szCs w:val="18"/>
              </w:rPr>
            </w:pPr>
            <w:r w:rsidRPr="00090DDE">
              <w:rPr>
                <w:rFonts w:ascii="Tahoma" w:hAnsi="Tahoma" w:cs="Tahoma"/>
                <w:color w:val="000000"/>
                <w:sz w:val="18"/>
                <w:szCs w:val="18"/>
              </w:rPr>
              <w:t>Partners will identify the target group. Aspects to be covered:</w:t>
            </w:r>
          </w:p>
          <w:p w14:paraId="101F9BE4" w14:textId="77777777" w:rsidR="00AB447B" w:rsidRPr="00090DDE" w:rsidRDefault="00AB447B" w:rsidP="00AB447B">
            <w:pPr>
              <w:pStyle w:val="Odsekzoznamu"/>
              <w:numPr>
                <w:ilvl w:val="0"/>
                <w:numId w:val="46"/>
              </w:numPr>
              <w:suppressAutoHyphens/>
              <w:contextualSpacing/>
              <w:jc w:val="both"/>
              <w:rPr>
                <w:rFonts w:ascii="Tahoma" w:hAnsi="Tahoma" w:cs="Tahoma"/>
                <w:sz w:val="18"/>
                <w:szCs w:val="18"/>
              </w:rPr>
            </w:pPr>
            <w:r w:rsidRPr="00090DDE">
              <w:rPr>
                <w:rFonts w:ascii="Tahoma" w:hAnsi="Tahoma" w:cs="Tahoma"/>
                <w:sz w:val="18"/>
                <w:szCs w:val="18"/>
              </w:rPr>
              <w:t>needs and expectations of talented athletes and elite athletes in the participating countries;</w:t>
            </w:r>
          </w:p>
          <w:p w14:paraId="27AC34A6" w14:textId="77777777" w:rsidR="00AB447B" w:rsidRPr="00090DDE" w:rsidRDefault="00AB447B" w:rsidP="00AB447B">
            <w:pPr>
              <w:pStyle w:val="Odsekzoznamu"/>
              <w:numPr>
                <w:ilvl w:val="0"/>
                <w:numId w:val="46"/>
              </w:numPr>
              <w:suppressAutoHyphens/>
              <w:contextualSpacing/>
              <w:jc w:val="both"/>
              <w:rPr>
                <w:rFonts w:ascii="Tahoma" w:hAnsi="Tahoma" w:cs="Tahoma"/>
                <w:sz w:val="18"/>
                <w:szCs w:val="18"/>
              </w:rPr>
            </w:pPr>
            <w:r w:rsidRPr="00090DDE">
              <w:rPr>
                <w:rFonts w:ascii="Tahoma" w:hAnsi="Tahoma" w:cs="Tahoma"/>
                <w:sz w:val="18"/>
                <w:szCs w:val="18"/>
              </w:rPr>
              <w:t>necessary skills in the approach of a dual career;</w:t>
            </w:r>
          </w:p>
          <w:p w14:paraId="146C8E56" w14:textId="77777777" w:rsidR="00AB447B" w:rsidRPr="00090DDE" w:rsidRDefault="00AB447B" w:rsidP="00AB447B">
            <w:pPr>
              <w:pStyle w:val="Odsekzoznamu"/>
              <w:numPr>
                <w:ilvl w:val="0"/>
                <w:numId w:val="46"/>
              </w:numPr>
              <w:suppressAutoHyphens/>
              <w:contextualSpacing/>
              <w:jc w:val="both"/>
              <w:rPr>
                <w:rFonts w:ascii="Tahoma" w:hAnsi="Tahoma" w:cs="Tahoma"/>
                <w:sz w:val="18"/>
                <w:szCs w:val="18"/>
              </w:rPr>
            </w:pPr>
            <w:r w:rsidRPr="00090DDE">
              <w:rPr>
                <w:rFonts w:ascii="Tahoma" w:hAnsi="Tahoma" w:cs="Tahoma"/>
                <w:sz w:val="18"/>
                <w:szCs w:val="18"/>
              </w:rPr>
              <w:t>good practices known to the interviewees’ in their country/region</w:t>
            </w:r>
          </w:p>
          <w:p w14:paraId="474BDB56" w14:textId="34173036" w:rsidR="005E0EA3" w:rsidRPr="00090DDE" w:rsidRDefault="005E0EA3" w:rsidP="005E0EA3">
            <w:pPr>
              <w:pStyle w:val="Odsekzoznamu"/>
              <w:numPr>
                <w:ilvl w:val="0"/>
                <w:numId w:val="46"/>
              </w:numPr>
              <w:rPr>
                <w:rFonts w:ascii="Tahoma" w:hAnsi="Tahoma" w:cs="Tahoma"/>
                <w:sz w:val="18"/>
                <w:szCs w:val="18"/>
              </w:rPr>
            </w:pPr>
            <w:r w:rsidRPr="00090DDE">
              <w:rPr>
                <w:rFonts w:ascii="Tahoma" w:hAnsi="Tahoma" w:cs="Tahoma"/>
                <w:sz w:val="18"/>
                <w:szCs w:val="18"/>
              </w:rPr>
              <w:t xml:space="preserve">how </w:t>
            </w:r>
            <w:r w:rsidR="00AB447B" w:rsidRPr="00090DDE">
              <w:rPr>
                <w:rFonts w:ascii="Tahoma" w:hAnsi="Tahoma" w:cs="Tahoma"/>
                <w:sz w:val="18"/>
                <w:szCs w:val="18"/>
              </w:rPr>
              <w:t xml:space="preserve">to promote the project and its results to a larger mass of sports-persons. </w:t>
            </w:r>
          </w:p>
          <w:p w14:paraId="2050AB57" w14:textId="5BD1806C" w:rsidR="00723075" w:rsidRPr="00090DDE" w:rsidRDefault="00723075" w:rsidP="00AB447B">
            <w:pPr>
              <w:rPr>
                <w:rFonts w:ascii="Tahoma" w:hAnsi="Tahoma" w:cs="Tahoma"/>
                <w:sz w:val="18"/>
                <w:szCs w:val="18"/>
              </w:rPr>
            </w:pPr>
            <w:r w:rsidRPr="00090DDE">
              <w:rPr>
                <w:rFonts w:ascii="Tahoma" w:hAnsi="Tahoma" w:cs="Tahoma"/>
                <w:color w:val="000000"/>
                <w:sz w:val="18"/>
                <w:szCs w:val="18"/>
              </w:rPr>
              <w:t>Each partner will analyse the national situation in terms of DC opportunities, in order to have a clear perspective in which it concerns   the real state of the dual-career situation and the approach at national level.</w:t>
            </w:r>
            <w:r w:rsidR="00483678" w:rsidRPr="00090DDE">
              <w:rPr>
                <w:rFonts w:ascii="Tahoma" w:hAnsi="Tahoma" w:cs="Tahoma"/>
                <w:color w:val="000000"/>
                <w:sz w:val="18"/>
                <w:szCs w:val="18"/>
              </w:rPr>
              <w:t xml:space="preserve"> </w:t>
            </w:r>
            <w:r w:rsidR="00483678" w:rsidRPr="00090DDE">
              <w:rPr>
                <w:rFonts w:ascii="Tahoma" w:hAnsi="Tahoma" w:cs="Tahoma"/>
                <w:b/>
                <w:i/>
                <w:color w:val="000000"/>
                <w:sz w:val="18"/>
                <w:szCs w:val="18"/>
              </w:rPr>
              <w:t>National reports</w:t>
            </w:r>
            <w:r w:rsidR="00483678" w:rsidRPr="00090DDE">
              <w:rPr>
                <w:rFonts w:ascii="Tahoma" w:hAnsi="Tahoma" w:cs="Tahoma"/>
                <w:color w:val="000000"/>
                <w:sz w:val="18"/>
                <w:szCs w:val="18"/>
              </w:rPr>
              <w:t xml:space="preserve"> are expected for each participating country.</w:t>
            </w:r>
          </w:p>
        </w:tc>
      </w:tr>
      <w:tr w:rsidR="00723075" w:rsidRPr="00090DDE" w14:paraId="43625149"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8546D9" w14:textId="05B1104B" w:rsidR="00723075" w:rsidRPr="00090DDE" w:rsidRDefault="00723075" w:rsidP="00AB447B">
            <w:pPr>
              <w:rPr>
                <w:rFonts w:ascii="Tahoma" w:hAnsi="Tahoma" w:cs="Tahoma"/>
                <w:sz w:val="18"/>
                <w:szCs w:val="18"/>
              </w:rPr>
            </w:pPr>
            <w:r w:rsidRPr="00090DDE">
              <w:rPr>
                <w:rFonts w:ascii="Tahoma" w:hAnsi="Tahoma" w:cs="Tahoma"/>
                <w:sz w:val="18"/>
                <w:szCs w:val="18"/>
              </w:rPr>
              <w:t>W</w:t>
            </w:r>
            <w:r w:rsidR="00F75405" w:rsidRPr="00090DDE">
              <w:rPr>
                <w:rFonts w:ascii="Tahoma" w:hAnsi="Tahoma" w:cs="Tahoma"/>
                <w:sz w:val="18"/>
                <w:szCs w:val="18"/>
              </w:rPr>
              <w:t>P</w:t>
            </w:r>
            <w:r w:rsidRPr="00090DDE">
              <w:rPr>
                <w:rFonts w:ascii="Tahoma" w:hAnsi="Tahoma" w:cs="Tahoma"/>
                <w:sz w:val="18"/>
                <w:szCs w:val="18"/>
              </w:rPr>
              <w:t>1.</w:t>
            </w:r>
            <w:r w:rsidR="00AB447B" w:rsidRPr="00090DDE">
              <w:rPr>
                <w:rFonts w:ascii="Tahoma" w:hAnsi="Tahoma" w:cs="Tahoma"/>
                <w:sz w:val="18"/>
                <w:szCs w:val="18"/>
              </w:rPr>
              <w:t>4</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5FBDA4E" w14:textId="541FA626" w:rsidR="00723075" w:rsidRPr="00090DDE" w:rsidRDefault="001436BD" w:rsidP="001436BD">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Good practices: i</w:t>
            </w:r>
            <w:r w:rsidR="00723075" w:rsidRPr="00090DDE">
              <w:rPr>
                <w:rFonts w:ascii="Tahoma" w:hAnsi="Tahoma" w:cs="Tahoma"/>
                <w:sz w:val="18"/>
                <w:szCs w:val="18"/>
              </w:rPr>
              <w:t>dentifying and sharing</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F2DC9E" w14:textId="77777777" w:rsidR="00723075" w:rsidRPr="00090DDE" w:rsidRDefault="00723075"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1</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068405" w14:textId="77777777" w:rsidR="00723075" w:rsidRPr="00090DDE" w:rsidRDefault="00723075"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6</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039FDC" w14:textId="77777777" w:rsidR="00723075" w:rsidRPr="00090DDE" w:rsidRDefault="00723075" w:rsidP="00113DA8">
            <w:pPr>
              <w:rPr>
                <w:rFonts w:ascii="Tahoma" w:hAnsi="Tahoma" w:cs="Tahoma"/>
                <w:b/>
                <w:sz w:val="18"/>
                <w:szCs w:val="18"/>
              </w:rPr>
            </w:pPr>
            <w:r w:rsidRPr="00090DDE">
              <w:rPr>
                <w:rFonts w:ascii="Tahoma" w:hAnsi="Tahoma" w:cs="Tahoma"/>
                <w:sz w:val="18"/>
                <w:szCs w:val="18"/>
              </w:rPr>
              <w:t>sport authorities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18B848" w14:textId="6F6681B2" w:rsidR="00723075" w:rsidRPr="00090DDE" w:rsidRDefault="00AE499D" w:rsidP="00483678">
            <w:r w:rsidRPr="00090DDE">
              <w:rPr>
                <w:rFonts w:ascii="Tahoma" w:hAnsi="Tahoma" w:cs="Tahoma"/>
                <w:sz w:val="18"/>
                <w:szCs w:val="18"/>
              </w:rPr>
              <w:t xml:space="preserve">EU good practices and implementing </w:t>
            </w:r>
            <w:r w:rsidR="00723075" w:rsidRPr="00090DDE">
              <w:rPr>
                <w:rFonts w:ascii="Tahoma" w:hAnsi="Tahoma" w:cs="Tahoma"/>
                <w:sz w:val="18"/>
                <w:szCs w:val="18"/>
              </w:rPr>
              <w:t>measures will be identified and checked on applicability in the different countries. By collecting best practices on dual career of athletes at European, rather than national level, project partners have the possibility to see how the same challenges are dealt with by different cultures and contexts.</w:t>
            </w:r>
            <w:r w:rsidR="00483678" w:rsidRPr="00090DDE">
              <w:rPr>
                <w:rFonts w:ascii="Tahoma" w:hAnsi="Tahoma" w:cs="Tahoma"/>
                <w:sz w:val="18"/>
                <w:szCs w:val="18"/>
              </w:rPr>
              <w:t xml:space="preserve"> A </w:t>
            </w:r>
            <w:r w:rsidR="00483678" w:rsidRPr="00090DDE">
              <w:rPr>
                <w:rFonts w:ascii="Tahoma" w:hAnsi="Tahoma" w:cs="Tahoma"/>
                <w:b/>
                <w:i/>
                <w:sz w:val="18"/>
                <w:szCs w:val="18"/>
              </w:rPr>
              <w:t>Handbook of Best Practices</w:t>
            </w:r>
            <w:r w:rsidR="00483678" w:rsidRPr="00090DDE">
              <w:rPr>
                <w:rFonts w:ascii="Tahoma" w:hAnsi="Tahoma" w:cs="Tahoma"/>
                <w:sz w:val="18"/>
                <w:szCs w:val="18"/>
              </w:rPr>
              <w:t xml:space="preserve"> will be issued.</w:t>
            </w:r>
          </w:p>
        </w:tc>
      </w:tr>
      <w:tr w:rsidR="00723075" w:rsidRPr="00090DDE" w14:paraId="51A40147"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D54107" w14:textId="1F817FB4" w:rsidR="00723075" w:rsidRPr="00090DDE" w:rsidRDefault="00723075" w:rsidP="00AB447B">
            <w:pPr>
              <w:rPr>
                <w:rFonts w:ascii="Tahoma" w:hAnsi="Tahoma" w:cs="Tahoma"/>
                <w:sz w:val="18"/>
                <w:szCs w:val="18"/>
              </w:rPr>
            </w:pPr>
            <w:r w:rsidRPr="00090DDE">
              <w:rPr>
                <w:rFonts w:ascii="Tahoma" w:hAnsi="Tahoma" w:cs="Tahoma"/>
                <w:sz w:val="18"/>
                <w:szCs w:val="18"/>
              </w:rPr>
              <w:t>W</w:t>
            </w:r>
            <w:r w:rsidR="00F75405" w:rsidRPr="00090DDE">
              <w:rPr>
                <w:rFonts w:ascii="Tahoma" w:hAnsi="Tahoma" w:cs="Tahoma"/>
                <w:sz w:val="18"/>
                <w:szCs w:val="18"/>
              </w:rPr>
              <w:t>P</w:t>
            </w:r>
            <w:r w:rsidRPr="00090DDE">
              <w:rPr>
                <w:rFonts w:ascii="Tahoma" w:hAnsi="Tahoma" w:cs="Tahoma"/>
                <w:sz w:val="18"/>
                <w:szCs w:val="18"/>
              </w:rPr>
              <w:t>1.</w:t>
            </w:r>
            <w:r w:rsidR="00AB447B" w:rsidRPr="00090DDE">
              <w:rPr>
                <w:rFonts w:ascii="Tahoma" w:hAnsi="Tahoma" w:cs="Tahoma"/>
                <w:sz w:val="18"/>
                <w:szCs w:val="18"/>
              </w:rPr>
              <w:t>5</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92C6569" w14:textId="77777777" w:rsidR="00723075" w:rsidRPr="00090DDE" w:rsidRDefault="00723075"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Questionnaire of needs and expectations regarding DC</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3B4C00" w14:textId="77777777" w:rsidR="00723075" w:rsidRPr="00090DDE" w:rsidRDefault="00723075"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1</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F9A8D" w14:textId="34328231" w:rsidR="00723075" w:rsidRPr="00090DDE" w:rsidRDefault="00723075" w:rsidP="007B514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 xml:space="preserve">Month </w:t>
            </w:r>
            <w:r w:rsidR="007B5148" w:rsidRPr="00090DDE">
              <w:rPr>
                <w:rFonts w:ascii="Tahoma" w:hAnsi="Tahoma" w:cs="Tahoma"/>
                <w:sz w:val="18"/>
                <w:szCs w:val="18"/>
              </w:rPr>
              <w:t>4</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89E6C" w14:textId="77777777" w:rsidR="00723075" w:rsidRPr="00090DDE" w:rsidRDefault="00723075" w:rsidP="00113DA8">
            <w:pPr>
              <w:rPr>
                <w:rFonts w:ascii="Tahoma" w:hAnsi="Tahoma" w:cs="Tahoma"/>
                <w:sz w:val="18"/>
                <w:szCs w:val="18"/>
              </w:rPr>
            </w:pPr>
            <w:r w:rsidRPr="00090DDE">
              <w:rPr>
                <w:rFonts w:ascii="Tahoma" w:hAnsi="Tahoma" w:cs="Tahoma"/>
                <w:sz w:val="18"/>
                <w:szCs w:val="18"/>
              </w:rPr>
              <w:t>talented athletes,</w:t>
            </w:r>
          </w:p>
          <w:p w14:paraId="65390B68" w14:textId="4784D940" w:rsidR="00723075" w:rsidRPr="00090DDE" w:rsidRDefault="00723075" w:rsidP="00113DA8">
            <w:pPr>
              <w:rPr>
                <w:rFonts w:ascii="Tahoma" w:hAnsi="Tahoma" w:cs="Tahoma"/>
                <w:sz w:val="18"/>
                <w:szCs w:val="18"/>
              </w:rPr>
            </w:pPr>
            <w:r w:rsidRPr="00090DDE">
              <w:rPr>
                <w:rFonts w:ascii="Tahoma" w:hAnsi="Tahoma" w:cs="Tahoma"/>
                <w:sz w:val="18"/>
                <w:szCs w:val="18"/>
              </w:rPr>
              <w:t>elite athletes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77C1B" w14:textId="77777777" w:rsidR="00723075" w:rsidRPr="00090DDE" w:rsidRDefault="00723075" w:rsidP="00113DA8">
            <w:r w:rsidRPr="00090DDE">
              <w:rPr>
                <w:rFonts w:ascii="Tahoma" w:hAnsi="Tahoma" w:cs="Tahoma"/>
                <w:sz w:val="18"/>
                <w:szCs w:val="18"/>
              </w:rPr>
              <w:t xml:space="preserve">The questionnaire will be </w:t>
            </w:r>
            <w:r w:rsidRPr="00090DDE">
              <w:rPr>
                <w:rFonts w:ascii="Tahoma" w:hAnsi="Tahoma" w:cs="Tahoma"/>
                <w:color w:val="000000"/>
                <w:sz w:val="18"/>
                <w:szCs w:val="18"/>
              </w:rPr>
              <w:t>elaborated by the coordinator of the project and it will be delivered to each partner to be adjusted and then translated in their own language.</w:t>
            </w:r>
          </w:p>
          <w:p w14:paraId="7AE10427" w14:textId="4EA32BB2" w:rsidR="00723075" w:rsidRPr="00090DDE" w:rsidRDefault="00723075" w:rsidP="00113DA8">
            <w:r w:rsidRPr="00090DDE">
              <w:rPr>
                <w:rFonts w:ascii="Tahoma" w:hAnsi="Tahoma" w:cs="Tahoma"/>
                <w:color w:val="000000"/>
                <w:sz w:val="18"/>
                <w:szCs w:val="18"/>
              </w:rPr>
              <w:t xml:space="preserve">The </w:t>
            </w:r>
            <w:r w:rsidR="00483678" w:rsidRPr="00090DDE">
              <w:rPr>
                <w:rFonts w:ascii="Tahoma" w:hAnsi="Tahoma" w:cs="Tahoma"/>
                <w:b/>
                <w:i/>
                <w:sz w:val="18"/>
                <w:szCs w:val="18"/>
              </w:rPr>
              <w:t>Questionnaire of Needs and Expectations</w:t>
            </w:r>
            <w:r w:rsidR="00483678" w:rsidRPr="00090DDE">
              <w:rPr>
                <w:rFonts w:ascii="Tahoma" w:hAnsi="Tahoma" w:cs="Tahoma"/>
                <w:sz w:val="18"/>
                <w:szCs w:val="18"/>
              </w:rPr>
              <w:t xml:space="preserve"> regarding Dual Career</w:t>
            </w:r>
            <w:r w:rsidRPr="00090DDE">
              <w:rPr>
                <w:rFonts w:ascii="Tahoma" w:hAnsi="Tahoma" w:cs="Tahoma"/>
                <w:color w:val="000000"/>
                <w:sz w:val="18"/>
                <w:szCs w:val="18"/>
              </w:rPr>
              <w:t xml:space="preserve"> will focus on </w:t>
            </w:r>
            <w:r w:rsidR="00483678" w:rsidRPr="00090DDE">
              <w:rPr>
                <w:rFonts w:ascii="Tahoma" w:hAnsi="Tahoma" w:cs="Tahoma"/>
                <w:color w:val="000000"/>
                <w:sz w:val="18"/>
                <w:szCs w:val="18"/>
              </w:rPr>
              <w:t xml:space="preserve">young athletes as well as senior athletes from Olympic and National teams, from different sports (team </w:t>
            </w:r>
            <w:r w:rsidR="00C70725" w:rsidRPr="00090DDE">
              <w:rPr>
                <w:rFonts w:ascii="Tahoma" w:hAnsi="Tahoma" w:cs="Tahoma"/>
                <w:color w:val="000000"/>
                <w:sz w:val="18"/>
                <w:szCs w:val="18"/>
              </w:rPr>
              <w:t>sports</w:t>
            </w:r>
            <w:r w:rsidR="00483678" w:rsidRPr="00090DDE">
              <w:rPr>
                <w:rFonts w:ascii="Tahoma" w:hAnsi="Tahoma" w:cs="Tahoma"/>
                <w:color w:val="000000"/>
                <w:sz w:val="18"/>
                <w:szCs w:val="18"/>
              </w:rPr>
              <w:t xml:space="preserve"> as well as individual sports).</w:t>
            </w:r>
          </w:p>
          <w:p w14:paraId="25693F09" w14:textId="77777777" w:rsidR="00723075" w:rsidRPr="00090DDE" w:rsidRDefault="00723075" w:rsidP="00113DA8">
            <w:pPr>
              <w:rPr>
                <w:rFonts w:ascii="Tahoma" w:hAnsi="Tahoma" w:cs="Tahoma"/>
                <w:b/>
                <w:sz w:val="18"/>
                <w:szCs w:val="18"/>
              </w:rPr>
            </w:pPr>
          </w:p>
        </w:tc>
      </w:tr>
      <w:tr w:rsidR="00723075" w:rsidRPr="00090DDE" w14:paraId="3632D928"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D1E5CD" w14:textId="7632F670" w:rsidR="00723075" w:rsidRPr="00090DDE" w:rsidRDefault="00723075" w:rsidP="00AB447B">
            <w:pPr>
              <w:rPr>
                <w:rFonts w:ascii="Tahoma" w:hAnsi="Tahoma" w:cs="Tahoma"/>
                <w:sz w:val="18"/>
                <w:szCs w:val="18"/>
              </w:rPr>
            </w:pPr>
            <w:r w:rsidRPr="00090DDE">
              <w:rPr>
                <w:rFonts w:ascii="Tahoma" w:hAnsi="Tahoma" w:cs="Tahoma"/>
                <w:sz w:val="18"/>
                <w:szCs w:val="18"/>
              </w:rPr>
              <w:t>W</w:t>
            </w:r>
            <w:r w:rsidR="00F75405" w:rsidRPr="00090DDE">
              <w:rPr>
                <w:rFonts w:ascii="Tahoma" w:hAnsi="Tahoma" w:cs="Tahoma"/>
                <w:sz w:val="18"/>
                <w:szCs w:val="18"/>
              </w:rPr>
              <w:t>P</w:t>
            </w:r>
            <w:r w:rsidRPr="00090DDE">
              <w:rPr>
                <w:rFonts w:ascii="Tahoma" w:hAnsi="Tahoma" w:cs="Tahoma"/>
                <w:sz w:val="18"/>
                <w:szCs w:val="18"/>
              </w:rPr>
              <w:t>1.</w:t>
            </w:r>
            <w:r w:rsidR="00AB447B" w:rsidRPr="00090DDE">
              <w:rPr>
                <w:rFonts w:ascii="Tahoma" w:hAnsi="Tahoma" w:cs="Tahoma"/>
                <w:sz w:val="18"/>
                <w:szCs w:val="18"/>
              </w:rPr>
              <w:t>6</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E699741" w14:textId="5D35E6FB" w:rsidR="00723075" w:rsidRPr="00090DDE" w:rsidRDefault="00723075"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Questionnaire</w:t>
            </w:r>
            <w:r w:rsidR="001436BD" w:rsidRPr="00090DDE">
              <w:rPr>
                <w:rFonts w:ascii="Tahoma" w:hAnsi="Tahoma" w:cs="Tahoma"/>
                <w:sz w:val="18"/>
                <w:szCs w:val="18"/>
              </w:rPr>
              <w:t>:</w:t>
            </w:r>
            <w:r w:rsidRPr="00090DDE">
              <w:rPr>
                <w:rFonts w:ascii="Tahoma" w:hAnsi="Tahoma" w:cs="Tahoma"/>
                <w:sz w:val="18"/>
                <w:szCs w:val="18"/>
              </w:rPr>
              <w:t xml:space="preserve"> application and results interpretation</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DC71C8" w14:textId="338E8DD2" w:rsidR="00723075" w:rsidRPr="00090DDE" w:rsidRDefault="00723075" w:rsidP="007B514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 xml:space="preserve">Month </w:t>
            </w:r>
            <w:r w:rsidR="007B5148" w:rsidRPr="00090DDE">
              <w:rPr>
                <w:rFonts w:ascii="Tahoma" w:hAnsi="Tahoma" w:cs="Tahoma"/>
                <w:sz w:val="18"/>
                <w:szCs w:val="18"/>
              </w:rPr>
              <w:t>4</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05BEFB" w14:textId="63F9B4D4" w:rsidR="00723075" w:rsidRPr="00090DDE" w:rsidRDefault="00723075" w:rsidP="007B514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 xml:space="preserve">Month </w:t>
            </w:r>
            <w:r w:rsidR="007B5148" w:rsidRPr="00090DDE">
              <w:rPr>
                <w:rFonts w:ascii="Tahoma" w:hAnsi="Tahoma" w:cs="Tahoma"/>
                <w:sz w:val="18"/>
                <w:szCs w:val="18"/>
              </w:rPr>
              <w:t>6</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7C54EF" w14:textId="059EF2D6" w:rsidR="00723075" w:rsidRPr="00090DDE" w:rsidRDefault="005E0EA3" w:rsidP="00113DA8">
            <w:pPr>
              <w:rPr>
                <w:rFonts w:ascii="Tahoma" w:hAnsi="Tahoma" w:cs="Tahoma"/>
                <w:sz w:val="18"/>
                <w:szCs w:val="18"/>
              </w:rPr>
            </w:pPr>
            <w:r w:rsidRPr="00090DDE">
              <w:rPr>
                <w:rFonts w:ascii="Tahoma" w:hAnsi="Tahoma" w:cs="Tahoma"/>
                <w:sz w:val="18"/>
                <w:szCs w:val="18"/>
              </w:rPr>
              <w:t>y</w:t>
            </w:r>
            <w:r w:rsidR="00723075" w:rsidRPr="00090DDE">
              <w:rPr>
                <w:rFonts w:ascii="Tahoma" w:hAnsi="Tahoma" w:cs="Tahoma"/>
                <w:sz w:val="18"/>
                <w:szCs w:val="18"/>
              </w:rPr>
              <w:t xml:space="preserve">oung and talented athletes from various </w:t>
            </w:r>
            <w:r w:rsidR="00723075" w:rsidRPr="00090DDE">
              <w:rPr>
                <w:rFonts w:ascii="Tahoma" w:hAnsi="Tahoma" w:cs="Tahoma"/>
                <w:sz w:val="18"/>
                <w:szCs w:val="18"/>
              </w:rPr>
              <w:lastRenderedPageBreak/>
              <w:t>sports disciplines (</w:t>
            </w:r>
            <w:r w:rsidR="00C70725" w:rsidRPr="00090DDE">
              <w:rPr>
                <w:rFonts w:ascii="Tahoma" w:hAnsi="Tahoma" w:cs="Tahoma"/>
                <w:sz w:val="18"/>
                <w:szCs w:val="18"/>
              </w:rPr>
              <w:t>approx.</w:t>
            </w:r>
            <w:r w:rsidR="00723075" w:rsidRPr="00090DDE">
              <w:rPr>
                <w:rFonts w:ascii="Tahoma" w:hAnsi="Tahoma" w:cs="Tahoma"/>
                <w:sz w:val="18"/>
                <w:szCs w:val="18"/>
              </w:rPr>
              <w:t xml:space="preserve"> 600 athletes)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3460B" w14:textId="5CD4C1F3" w:rsidR="00723075" w:rsidRPr="00090DDE" w:rsidRDefault="00723075" w:rsidP="005B743C">
            <w:r w:rsidRPr="00090DDE">
              <w:rPr>
                <w:rFonts w:ascii="Tahoma" w:hAnsi="Tahoma" w:cs="Tahoma"/>
                <w:color w:val="000000"/>
                <w:sz w:val="18"/>
                <w:szCs w:val="18"/>
              </w:rPr>
              <w:lastRenderedPageBreak/>
              <w:t xml:space="preserve">Each partner will apply the </w:t>
            </w:r>
            <w:r w:rsidRPr="00090DDE">
              <w:rPr>
                <w:rFonts w:ascii="Tahoma" w:hAnsi="Tahoma" w:cs="Tahoma"/>
                <w:sz w:val="18"/>
                <w:szCs w:val="18"/>
              </w:rPr>
              <w:t xml:space="preserve">questionnaire to a relevant group of athletes. The questionnaire will be combined with a focus group that will gather people from similar backgrounds or experiences; thus several focus groups, based on their age, sport performance and sport discipline practiced, will be investigated to discuss the topic of dual career, either related to education or job market. The </w:t>
            </w:r>
            <w:r w:rsidRPr="00090DDE">
              <w:rPr>
                <w:rFonts w:ascii="Tahoma" w:hAnsi="Tahoma" w:cs="Tahoma"/>
                <w:sz w:val="18"/>
                <w:szCs w:val="18"/>
              </w:rPr>
              <w:lastRenderedPageBreak/>
              <w:t xml:space="preserve">group will be guided by a moderator who will introduce the topic and will facilitate a coherent and natural discussion for the members of the group to participate. The data collected by each partner will be gathered by the project's coordinator who will do the statistical processing and interpretation. The </w:t>
            </w:r>
            <w:r w:rsidR="005B743C" w:rsidRPr="00090DDE">
              <w:rPr>
                <w:rFonts w:ascii="Tahoma" w:hAnsi="Tahoma" w:cs="Tahoma"/>
                <w:b/>
                <w:i/>
                <w:sz w:val="18"/>
                <w:szCs w:val="18"/>
              </w:rPr>
              <w:t>F</w:t>
            </w:r>
            <w:r w:rsidRPr="00090DDE">
              <w:rPr>
                <w:rFonts w:ascii="Tahoma" w:hAnsi="Tahoma" w:cs="Tahoma"/>
                <w:b/>
                <w:i/>
                <w:sz w:val="18"/>
                <w:szCs w:val="18"/>
              </w:rPr>
              <w:t>inal interpretations</w:t>
            </w:r>
            <w:r w:rsidR="005B743C" w:rsidRPr="00090DDE">
              <w:rPr>
                <w:rFonts w:ascii="Tahoma" w:hAnsi="Tahoma" w:cs="Tahoma"/>
                <w:b/>
                <w:i/>
                <w:sz w:val="18"/>
                <w:szCs w:val="18"/>
              </w:rPr>
              <w:t xml:space="preserve"> report</w:t>
            </w:r>
            <w:r w:rsidRPr="00090DDE">
              <w:rPr>
                <w:rFonts w:ascii="Tahoma" w:hAnsi="Tahoma" w:cs="Tahoma"/>
                <w:sz w:val="18"/>
                <w:szCs w:val="18"/>
              </w:rPr>
              <w:t xml:space="preserve"> will be transmitted to each partner.</w:t>
            </w:r>
          </w:p>
        </w:tc>
      </w:tr>
      <w:tr w:rsidR="001D6AA6" w:rsidRPr="00090DDE" w14:paraId="012A76DF"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EFB33" w14:textId="551EEA81" w:rsidR="001D6AA6" w:rsidRPr="00090DDE" w:rsidRDefault="001D6AA6" w:rsidP="00AB447B">
            <w:pPr>
              <w:rPr>
                <w:rFonts w:ascii="Tahoma" w:hAnsi="Tahoma" w:cs="Tahoma"/>
                <w:sz w:val="18"/>
                <w:szCs w:val="18"/>
              </w:rPr>
            </w:pPr>
            <w:r w:rsidRPr="00090DDE">
              <w:rPr>
                <w:rFonts w:ascii="Tahoma" w:hAnsi="Tahoma" w:cs="Tahoma"/>
                <w:sz w:val="18"/>
                <w:szCs w:val="18"/>
              </w:rPr>
              <w:lastRenderedPageBreak/>
              <w:t>WP1.7</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5D7B71B" w14:textId="35291260" w:rsidR="001D6AA6" w:rsidRPr="00090DDE" w:rsidRDefault="00AE499D"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Partners’ round table</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87003" w14:textId="03B2C31F" w:rsidR="001D6AA6" w:rsidRPr="00090DDE" w:rsidRDefault="00AE499D" w:rsidP="007B514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6</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0DD777" w14:textId="77777777" w:rsidR="001D6AA6" w:rsidRPr="00090DDE" w:rsidRDefault="001D6AA6" w:rsidP="007B5148">
            <w:pPr>
              <w:tabs>
                <w:tab w:val="left" w:pos="3649"/>
                <w:tab w:val="left" w:pos="5349"/>
                <w:tab w:val="left" w:pos="7992"/>
                <w:tab w:val="left" w:pos="9409"/>
                <w:tab w:val="left" w:pos="10778"/>
              </w:tabs>
              <w:rPr>
                <w:rFonts w:ascii="Tahoma" w:hAnsi="Tahoma" w:cs="Tahoma"/>
                <w:sz w:val="18"/>
                <w:szCs w:val="1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0FC8CC" w14:textId="2F76A943" w:rsidR="001D6AA6" w:rsidRPr="00090DDE" w:rsidRDefault="00AE499D" w:rsidP="00113DA8">
            <w:pPr>
              <w:rPr>
                <w:rFonts w:ascii="Tahoma" w:hAnsi="Tahoma" w:cs="Tahoma"/>
                <w:sz w:val="18"/>
                <w:szCs w:val="18"/>
              </w:rPr>
            </w:pPr>
            <w:r w:rsidRPr="00090DDE">
              <w:rPr>
                <w:rFonts w:ascii="Tahoma" w:hAnsi="Tahoma" w:cs="Tahoma"/>
                <w:sz w:val="18"/>
                <w:szCs w:val="18"/>
              </w:rPr>
              <w:t>Leader and partners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9423ED" w14:textId="257369CF" w:rsidR="001D6AA6" w:rsidRPr="00090DDE" w:rsidRDefault="00AE499D" w:rsidP="00723075">
            <w:pPr>
              <w:rPr>
                <w:rFonts w:ascii="Tahoma" w:hAnsi="Tahoma" w:cs="Tahoma"/>
                <w:sz w:val="18"/>
                <w:szCs w:val="18"/>
              </w:rPr>
            </w:pPr>
            <w:r w:rsidRPr="00090DDE">
              <w:rPr>
                <w:rFonts w:ascii="Tahoma" w:hAnsi="Tahoma" w:cs="Tahoma"/>
                <w:color w:val="000000"/>
                <w:sz w:val="18"/>
                <w:szCs w:val="18"/>
              </w:rPr>
              <w:t>Partners with more experience in this area (Hungary</w:t>
            </w:r>
            <w:r w:rsidR="006D4874" w:rsidRPr="00090DDE">
              <w:rPr>
                <w:rFonts w:ascii="Tahoma" w:hAnsi="Tahoma" w:cs="Tahoma"/>
                <w:color w:val="000000"/>
                <w:sz w:val="18"/>
                <w:szCs w:val="18"/>
              </w:rPr>
              <w:t>, Italy</w:t>
            </w:r>
            <w:r w:rsidRPr="00090DDE">
              <w:rPr>
                <w:rFonts w:ascii="Tahoma" w:hAnsi="Tahoma" w:cs="Tahoma"/>
                <w:color w:val="000000"/>
                <w:sz w:val="18"/>
                <w:szCs w:val="18"/>
              </w:rPr>
              <w:t xml:space="preserve">) will provide knowledge for the other participants in the project, considering that </w:t>
            </w:r>
            <w:r w:rsidRPr="00090DDE">
              <w:rPr>
                <w:rFonts w:ascii="Tahoma" w:hAnsi="Tahoma" w:cs="Tahoma"/>
                <w:sz w:val="18"/>
                <w:szCs w:val="18"/>
              </w:rPr>
              <w:t>good practices at European level and the implementation of these measures in other European countries gives added value to the project:</w:t>
            </w:r>
          </w:p>
          <w:p w14:paraId="1497086A" w14:textId="0E454288" w:rsidR="00AE499D" w:rsidRPr="00090DDE" w:rsidRDefault="00AE499D" w:rsidP="00886B96">
            <w:pPr>
              <w:rPr>
                <w:rFonts w:ascii="Tahoma" w:hAnsi="Tahoma" w:cs="Tahoma"/>
                <w:color w:val="000000"/>
                <w:sz w:val="18"/>
                <w:szCs w:val="18"/>
              </w:rPr>
            </w:pPr>
            <w:r w:rsidRPr="00090DDE">
              <w:rPr>
                <w:rFonts w:ascii="Tahoma" w:hAnsi="Tahoma" w:cs="Tahoma"/>
                <w:sz w:val="18"/>
                <w:szCs w:val="18"/>
              </w:rPr>
              <w:t xml:space="preserve">comparative benchmarks, free </w:t>
            </w:r>
            <w:r w:rsidR="00C70725" w:rsidRPr="00090DDE">
              <w:rPr>
                <w:rFonts w:ascii="Tahoma" w:hAnsi="Tahoma" w:cs="Tahoma"/>
                <w:sz w:val="18"/>
                <w:szCs w:val="18"/>
              </w:rPr>
              <w:t>discussions</w:t>
            </w:r>
            <w:r w:rsidRPr="00090DDE">
              <w:rPr>
                <w:rFonts w:ascii="Tahoma" w:hAnsi="Tahoma" w:cs="Tahoma"/>
                <w:sz w:val="18"/>
                <w:szCs w:val="18"/>
              </w:rPr>
              <w:t xml:space="preserve"> on further steps in </w:t>
            </w:r>
            <w:r w:rsidR="00C70725" w:rsidRPr="00090DDE">
              <w:rPr>
                <w:rFonts w:ascii="Tahoma" w:hAnsi="Tahoma" w:cs="Tahoma"/>
                <w:sz w:val="18"/>
                <w:szCs w:val="18"/>
              </w:rPr>
              <w:t>locally</w:t>
            </w:r>
            <w:r w:rsidRPr="00090DDE">
              <w:rPr>
                <w:rFonts w:ascii="Tahoma" w:hAnsi="Tahoma" w:cs="Tahoma"/>
                <w:sz w:val="18"/>
                <w:szCs w:val="18"/>
              </w:rPr>
              <w:t xml:space="preserve"> </w:t>
            </w:r>
            <w:r w:rsidR="00C70725" w:rsidRPr="00090DDE">
              <w:rPr>
                <w:rFonts w:ascii="Tahoma" w:hAnsi="Tahoma" w:cs="Tahoma"/>
                <w:sz w:val="18"/>
                <w:szCs w:val="18"/>
              </w:rPr>
              <w:t>enforcing</w:t>
            </w:r>
            <w:r w:rsidRPr="00090DDE">
              <w:rPr>
                <w:rFonts w:ascii="Tahoma" w:hAnsi="Tahoma" w:cs="Tahoma"/>
                <w:sz w:val="18"/>
                <w:szCs w:val="18"/>
              </w:rPr>
              <w:t xml:space="preserve"> the application of EU guidelines, strategies to be adopted.</w:t>
            </w:r>
            <w:r w:rsidR="006D4874" w:rsidRPr="00090DDE">
              <w:rPr>
                <w:rFonts w:ascii="Tahoma" w:hAnsi="Tahoma" w:cs="Tahoma"/>
                <w:sz w:val="18"/>
                <w:szCs w:val="18"/>
              </w:rPr>
              <w:t xml:space="preserve"> Round table will be coordinated by WP1 leader, HUPE, in Budapest.</w:t>
            </w:r>
            <w:r w:rsidR="00483678" w:rsidRPr="00090DDE">
              <w:rPr>
                <w:rFonts w:ascii="Tahoma" w:hAnsi="Tahoma" w:cs="Tahoma"/>
                <w:sz w:val="18"/>
                <w:szCs w:val="18"/>
              </w:rPr>
              <w:t xml:space="preserve"> </w:t>
            </w:r>
            <w:r w:rsidR="00886B96" w:rsidRPr="00090DDE">
              <w:rPr>
                <w:rFonts w:ascii="Tahoma" w:hAnsi="Tahoma" w:cs="Tahoma"/>
                <w:sz w:val="18"/>
                <w:szCs w:val="18"/>
              </w:rPr>
              <w:t>RT p</w:t>
            </w:r>
            <w:r w:rsidR="00483678" w:rsidRPr="00090DDE">
              <w:rPr>
                <w:rFonts w:ascii="Tahoma" w:hAnsi="Tahoma" w:cs="Tahoma"/>
                <w:sz w:val="18"/>
                <w:szCs w:val="18"/>
              </w:rPr>
              <w:t>rovisional title:</w:t>
            </w:r>
            <w:r w:rsidR="005B743C" w:rsidRPr="00090DDE">
              <w:rPr>
                <w:rFonts w:ascii="Tahoma" w:hAnsi="Tahoma" w:cs="Tahoma"/>
                <w:sz w:val="18"/>
                <w:szCs w:val="18"/>
              </w:rPr>
              <w:t xml:space="preserve"> </w:t>
            </w:r>
            <w:r w:rsidR="005B743C" w:rsidRPr="00090DDE">
              <w:rPr>
                <w:rFonts w:ascii="Tahoma" w:hAnsi="Tahoma" w:cs="Tahoma"/>
                <w:b/>
                <w:i/>
                <w:sz w:val="18"/>
                <w:szCs w:val="18"/>
              </w:rPr>
              <w:t>Dual Career – Achievements and Challenges</w:t>
            </w:r>
          </w:p>
        </w:tc>
      </w:tr>
      <w:tr w:rsidR="00723075" w:rsidRPr="00090DDE" w14:paraId="7B3FAEA0"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68025" w14:textId="551B3845" w:rsidR="00723075" w:rsidRPr="00090DDE" w:rsidRDefault="00723075" w:rsidP="00113DA8">
            <w:pPr>
              <w:rPr>
                <w:rFonts w:ascii="Tahoma" w:hAnsi="Tahoma" w:cs="Tahoma"/>
                <w:sz w:val="18"/>
                <w:szCs w:val="18"/>
              </w:rPr>
            </w:pPr>
            <w:r w:rsidRPr="00090DDE">
              <w:rPr>
                <w:rFonts w:ascii="Tahoma" w:hAnsi="Tahoma" w:cs="Tahoma"/>
                <w:sz w:val="18"/>
                <w:szCs w:val="18"/>
              </w:rPr>
              <w:t>WP2</w:t>
            </w:r>
          </w:p>
        </w:tc>
        <w:tc>
          <w:tcPr>
            <w:tcW w:w="1334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1664089" w14:textId="77777777" w:rsidR="00723075" w:rsidRPr="00090DDE" w:rsidRDefault="00723075" w:rsidP="00113DA8">
            <w:pPr>
              <w:rPr>
                <w:rFonts w:ascii="Tahoma" w:hAnsi="Tahoma" w:cs="Tahoma"/>
                <w:b/>
                <w:sz w:val="18"/>
                <w:szCs w:val="18"/>
              </w:rPr>
            </w:pPr>
            <w:r w:rsidRPr="00090DDE">
              <w:rPr>
                <w:rFonts w:ascii="Tahoma" w:hAnsi="Tahoma" w:cs="Tahoma"/>
                <w:b/>
                <w:sz w:val="18"/>
                <w:szCs w:val="18"/>
              </w:rPr>
              <w:t>Advocacy and politics</w:t>
            </w:r>
          </w:p>
          <w:p w14:paraId="7E1B6005" w14:textId="12B268AC" w:rsidR="00723075" w:rsidRPr="00090DDE" w:rsidRDefault="00723075" w:rsidP="00113DA8">
            <w:pPr>
              <w:rPr>
                <w:rFonts w:ascii="Tahoma" w:hAnsi="Tahoma" w:cs="Tahoma"/>
                <w:sz w:val="18"/>
                <w:szCs w:val="18"/>
              </w:rPr>
            </w:pPr>
          </w:p>
        </w:tc>
      </w:tr>
      <w:tr w:rsidR="00723075" w:rsidRPr="00090DDE" w14:paraId="684A9565"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2E0DAA" w14:textId="7057E607" w:rsidR="00723075" w:rsidRPr="00090DDE" w:rsidRDefault="00723075" w:rsidP="00113DA8">
            <w:pPr>
              <w:rPr>
                <w:rFonts w:ascii="Tahoma" w:hAnsi="Tahoma" w:cs="Tahoma"/>
                <w:sz w:val="18"/>
                <w:szCs w:val="18"/>
              </w:rPr>
            </w:pPr>
            <w:r w:rsidRPr="00090DDE">
              <w:rPr>
                <w:rFonts w:ascii="Tahoma" w:hAnsi="Tahoma" w:cs="Tahoma"/>
                <w:sz w:val="18"/>
                <w:szCs w:val="18"/>
              </w:rPr>
              <w:t>W</w:t>
            </w:r>
            <w:r w:rsidR="00F75405" w:rsidRPr="00090DDE">
              <w:rPr>
                <w:rFonts w:ascii="Tahoma" w:hAnsi="Tahoma" w:cs="Tahoma"/>
                <w:sz w:val="18"/>
                <w:szCs w:val="18"/>
              </w:rPr>
              <w:t>P</w:t>
            </w:r>
            <w:r w:rsidRPr="00090DDE">
              <w:rPr>
                <w:rFonts w:ascii="Tahoma" w:hAnsi="Tahoma" w:cs="Tahoma"/>
                <w:sz w:val="18"/>
                <w:szCs w:val="18"/>
              </w:rPr>
              <w:t>2.1</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ECF0254" w14:textId="6269D024" w:rsidR="00723075" w:rsidRPr="00090DDE" w:rsidRDefault="001436BD" w:rsidP="00113DA8">
            <w:pPr>
              <w:rPr>
                <w:rFonts w:ascii="Tahoma" w:hAnsi="Tahoma" w:cs="Tahoma"/>
                <w:color w:val="000000"/>
                <w:sz w:val="18"/>
                <w:szCs w:val="18"/>
              </w:rPr>
            </w:pPr>
            <w:r w:rsidRPr="00090DDE">
              <w:rPr>
                <w:rFonts w:ascii="Tahoma" w:hAnsi="Tahoma" w:cs="Tahoma"/>
                <w:color w:val="000000"/>
                <w:sz w:val="18"/>
                <w:szCs w:val="18"/>
              </w:rPr>
              <w:t>G</w:t>
            </w:r>
            <w:r w:rsidR="00723075" w:rsidRPr="00090DDE">
              <w:rPr>
                <w:rFonts w:ascii="Tahoma" w:hAnsi="Tahoma" w:cs="Tahoma"/>
                <w:color w:val="000000"/>
                <w:sz w:val="18"/>
                <w:szCs w:val="18"/>
              </w:rPr>
              <w:t>aps and weaknesses in the national public laws and regulations (sport, education and employment)</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994CF8" w14:textId="5D6F4DD0" w:rsidR="00723075" w:rsidRPr="00090DDE" w:rsidRDefault="00723075"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 xml:space="preserve">Month </w:t>
            </w:r>
            <w:r w:rsidR="009017DC" w:rsidRPr="00090DDE">
              <w:rPr>
                <w:rFonts w:ascii="Tahoma" w:hAnsi="Tahoma" w:cs="Tahoma"/>
                <w:sz w:val="18"/>
                <w:szCs w:val="18"/>
              </w:rPr>
              <w:t>5</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2ABB0F" w14:textId="12091376" w:rsidR="00723075" w:rsidRPr="00090DDE" w:rsidRDefault="00723075"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w:t>
            </w:r>
            <w:r w:rsidR="009017DC" w:rsidRPr="00090DDE">
              <w:rPr>
                <w:rFonts w:ascii="Tahoma" w:hAnsi="Tahoma" w:cs="Tahoma"/>
                <w:sz w:val="18"/>
                <w:szCs w:val="18"/>
              </w:rPr>
              <w:t>12</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6F6AE" w14:textId="47CCC18D" w:rsidR="00723075" w:rsidRPr="00090DDE" w:rsidRDefault="00723075" w:rsidP="00723075">
            <w:pPr>
              <w:rPr>
                <w:rFonts w:ascii="Tahoma" w:hAnsi="Tahoma" w:cs="Tahoma"/>
                <w:sz w:val="18"/>
                <w:szCs w:val="18"/>
              </w:rPr>
            </w:pPr>
            <w:r w:rsidRPr="00090DDE">
              <w:rPr>
                <w:rFonts w:ascii="Tahoma" w:hAnsi="Tahoma" w:cs="Tahoma"/>
                <w:sz w:val="18"/>
                <w:szCs w:val="18"/>
              </w:rPr>
              <w:t>job market, education, sport authorities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24EF3" w14:textId="0D14B687" w:rsidR="00723075" w:rsidRPr="00090DDE" w:rsidRDefault="00723075" w:rsidP="00113DA8">
            <w:pPr>
              <w:rPr>
                <w:rFonts w:ascii="Tahoma" w:hAnsi="Tahoma" w:cs="Tahoma"/>
                <w:sz w:val="18"/>
                <w:szCs w:val="18"/>
              </w:rPr>
            </w:pPr>
            <w:r w:rsidRPr="00090DDE">
              <w:rPr>
                <w:rFonts w:ascii="Tahoma" w:hAnsi="Tahoma" w:cs="Tahoma"/>
                <w:sz w:val="18"/>
                <w:szCs w:val="18"/>
              </w:rPr>
              <w:t xml:space="preserve">Such an analysis will be made in each country and the results will be communicated to partners. </w:t>
            </w:r>
          </w:p>
          <w:p w14:paraId="7DDB7CAB" w14:textId="7CA6E159" w:rsidR="00723075" w:rsidRPr="00090DDE" w:rsidRDefault="00723075" w:rsidP="00723075">
            <w:pPr>
              <w:rPr>
                <w:rFonts w:ascii="Tahoma" w:hAnsi="Tahoma" w:cs="Tahoma"/>
                <w:sz w:val="18"/>
                <w:szCs w:val="18"/>
              </w:rPr>
            </w:pPr>
            <w:r w:rsidRPr="00090DDE">
              <w:rPr>
                <w:rFonts w:ascii="Tahoma" w:hAnsi="Tahoma" w:cs="Tahoma"/>
                <w:sz w:val="18"/>
                <w:szCs w:val="18"/>
              </w:rPr>
              <w:t xml:space="preserve">The analysis will provide valuable information for shaping the direction of new political, educational and professional strategies. Based on this analysis, the topics for the next </w:t>
            </w:r>
            <w:r w:rsidR="00C70725" w:rsidRPr="00090DDE">
              <w:rPr>
                <w:rFonts w:ascii="Tahoma" w:hAnsi="Tahoma" w:cs="Tahoma"/>
                <w:sz w:val="18"/>
                <w:szCs w:val="18"/>
              </w:rPr>
              <w:t>activities</w:t>
            </w:r>
            <w:r w:rsidRPr="00090DDE">
              <w:rPr>
                <w:rFonts w:ascii="Tahoma" w:hAnsi="Tahoma" w:cs="Tahoma"/>
                <w:sz w:val="18"/>
                <w:szCs w:val="18"/>
              </w:rPr>
              <w:t xml:space="preserve"> will be structured. Within this activity will be involved qualified experts in the areas mentioned above plus at least one expert in sport performance.</w:t>
            </w:r>
            <w:r w:rsidR="00886B96" w:rsidRPr="00090DDE">
              <w:rPr>
                <w:rFonts w:ascii="Tahoma" w:hAnsi="Tahoma" w:cs="Tahoma"/>
                <w:sz w:val="18"/>
                <w:szCs w:val="18"/>
              </w:rPr>
              <w:t xml:space="preserve"> </w:t>
            </w:r>
            <w:r w:rsidR="00886B96" w:rsidRPr="00090DDE">
              <w:rPr>
                <w:rFonts w:ascii="Tahoma" w:hAnsi="Tahoma" w:cs="Tahoma"/>
                <w:b/>
                <w:i/>
                <w:sz w:val="18"/>
                <w:szCs w:val="18"/>
              </w:rPr>
              <w:t>National reports</w:t>
            </w:r>
            <w:r w:rsidR="00886B96" w:rsidRPr="00090DDE">
              <w:rPr>
                <w:rFonts w:ascii="Tahoma" w:hAnsi="Tahoma" w:cs="Tahoma"/>
                <w:sz w:val="18"/>
                <w:szCs w:val="18"/>
              </w:rPr>
              <w:t xml:space="preserve"> will be available on project portal.</w:t>
            </w:r>
          </w:p>
        </w:tc>
      </w:tr>
      <w:tr w:rsidR="001744B6" w:rsidRPr="00090DDE" w14:paraId="67C1B82F"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CBF12" w14:textId="07BBFFDD" w:rsidR="001744B6" w:rsidRPr="00090DDE" w:rsidRDefault="001744B6" w:rsidP="00113DA8">
            <w:pPr>
              <w:rPr>
                <w:rFonts w:ascii="Tahoma" w:hAnsi="Tahoma" w:cs="Tahoma"/>
                <w:sz w:val="18"/>
                <w:szCs w:val="18"/>
              </w:rPr>
            </w:pPr>
            <w:r w:rsidRPr="00090DDE">
              <w:rPr>
                <w:rFonts w:ascii="Tahoma" w:hAnsi="Tahoma" w:cs="Tahoma"/>
                <w:sz w:val="18"/>
                <w:szCs w:val="18"/>
              </w:rPr>
              <w:t>WP2.</w:t>
            </w:r>
            <w:r>
              <w:rPr>
                <w:rFonts w:ascii="Tahoma" w:hAnsi="Tahoma" w:cs="Tahoma"/>
                <w:sz w:val="18"/>
                <w:szCs w:val="18"/>
              </w:rPr>
              <w:t>2</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61AC09F" w14:textId="7EA0FE12" w:rsidR="001744B6" w:rsidRPr="00090DDE" w:rsidRDefault="001744B6" w:rsidP="00113DA8">
            <w:pPr>
              <w:rPr>
                <w:rFonts w:ascii="Tahoma" w:hAnsi="Tahoma" w:cs="Tahoma"/>
                <w:color w:val="000000"/>
                <w:sz w:val="18"/>
                <w:szCs w:val="18"/>
              </w:rPr>
            </w:pPr>
            <w:r w:rsidRPr="00090DDE">
              <w:rPr>
                <w:rFonts w:ascii="Tahoma" w:hAnsi="Tahoma" w:cs="Tahoma"/>
                <w:color w:val="000000"/>
                <w:sz w:val="18"/>
                <w:szCs w:val="18"/>
              </w:rPr>
              <w:t xml:space="preserve">Scientific Conference on Dual Career in Sport </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7E9D" w14:textId="013FF274" w:rsidR="001744B6" w:rsidRPr="00090DDE" w:rsidRDefault="001744B6"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10</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720142" w14:textId="77777777" w:rsidR="001744B6" w:rsidRPr="00090DDE" w:rsidRDefault="001744B6" w:rsidP="00113DA8">
            <w:pPr>
              <w:tabs>
                <w:tab w:val="left" w:pos="3649"/>
                <w:tab w:val="left" w:pos="5349"/>
                <w:tab w:val="left" w:pos="7992"/>
                <w:tab w:val="left" w:pos="9409"/>
                <w:tab w:val="left" w:pos="10778"/>
              </w:tabs>
              <w:rPr>
                <w:rFonts w:ascii="Tahoma" w:hAnsi="Tahoma" w:cs="Tahoma"/>
                <w:sz w:val="18"/>
                <w:szCs w:val="1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A731F9" w14:textId="0D44EDA3" w:rsidR="001744B6" w:rsidRPr="00090DDE" w:rsidRDefault="001744B6" w:rsidP="00723075">
            <w:pPr>
              <w:rPr>
                <w:rFonts w:ascii="Tahoma" w:hAnsi="Tahoma" w:cs="Tahoma"/>
                <w:sz w:val="18"/>
                <w:szCs w:val="18"/>
              </w:rPr>
            </w:pPr>
            <w:r w:rsidRPr="00090DDE">
              <w:rPr>
                <w:rFonts w:ascii="Tahoma" w:hAnsi="Tahoma" w:cs="Tahoma"/>
                <w:sz w:val="18"/>
                <w:szCs w:val="18"/>
              </w:rPr>
              <w:t>sport authorities, athletes, business market, education bodies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D411D" w14:textId="77777777" w:rsidR="001744B6" w:rsidRPr="00090DDE" w:rsidRDefault="001744B6" w:rsidP="00A455E0">
            <w:pPr>
              <w:rPr>
                <w:rFonts w:ascii="Tahoma" w:hAnsi="Tahoma" w:cs="Tahoma"/>
                <w:color w:val="000000"/>
                <w:sz w:val="18"/>
                <w:szCs w:val="18"/>
              </w:rPr>
            </w:pPr>
            <w:r w:rsidRPr="00090DDE">
              <w:rPr>
                <w:rFonts w:ascii="Tahoma" w:hAnsi="Tahoma" w:cs="Tahoma"/>
                <w:sz w:val="18"/>
                <w:szCs w:val="18"/>
              </w:rPr>
              <w:t>The conference will be included in a bigger annual event, in Romania, called:</w:t>
            </w:r>
            <w:r w:rsidRPr="00090DDE">
              <w:rPr>
                <w:rFonts w:ascii="Tahoma" w:hAnsi="Tahoma" w:cs="Tahoma"/>
                <w:color w:val="000000"/>
                <w:sz w:val="18"/>
                <w:szCs w:val="18"/>
              </w:rPr>
              <w:t xml:space="preserve"> the </w:t>
            </w:r>
            <w:r w:rsidRPr="00090DDE">
              <w:rPr>
                <w:rFonts w:ascii="Tahoma" w:hAnsi="Tahoma" w:cs="Tahoma"/>
                <w:i/>
                <w:color w:val="000000"/>
                <w:sz w:val="18"/>
                <w:szCs w:val="18"/>
              </w:rPr>
              <w:t xml:space="preserve">Annual International Conference in Sport Science </w:t>
            </w:r>
            <w:r w:rsidRPr="00090DDE">
              <w:rPr>
                <w:rFonts w:ascii="Tahoma" w:hAnsi="Tahoma" w:cs="Tahoma"/>
                <w:color w:val="000000"/>
                <w:sz w:val="18"/>
                <w:szCs w:val="18"/>
              </w:rPr>
              <w:t>organized by the National Institute for Sport Research.</w:t>
            </w:r>
          </w:p>
          <w:p w14:paraId="1C97ABAC" w14:textId="77777777" w:rsidR="001744B6" w:rsidRPr="00090DDE" w:rsidRDefault="001744B6" w:rsidP="00A455E0">
            <w:pPr>
              <w:rPr>
                <w:rFonts w:ascii="Tahoma" w:hAnsi="Tahoma" w:cs="Tahoma"/>
                <w:color w:val="000000"/>
                <w:sz w:val="18"/>
                <w:szCs w:val="18"/>
              </w:rPr>
            </w:pPr>
            <w:r w:rsidRPr="00090DDE">
              <w:rPr>
                <w:rFonts w:ascii="Tahoma" w:hAnsi="Tahoma" w:cs="Tahoma"/>
                <w:color w:val="000000"/>
                <w:sz w:val="18"/>
                <w:szCs w:val="18"/>
              </w:rPr>
              <w:t xml:space="preserve">Provisional title: </w:t>
            </w:r>
            <w:r w:rsidRPr="00090DDE">
              <w:rPr>
                <w:rFonts w:ascii="Tahoma" w:hAnsi="Tahoma" w:cs="Tahoma"/>
                <w:b/>
                <w:i/>
                <w:color w:val="000000"/>
                <w:sz w:val="18"/>
                <w:szCs w:val="18"/>
              </w:rPr>
              <w:t>Toward a Common Approach for the Dual Career of Athletes</w:t>
            </w:r>
          </w:p>
          <w:p w14:paraId="3F34CDA3" w14:textId="01A1B52D" w:rsidR="001744B6" w:rsidRPr="00090DDE" w:rsidRDefault="001744B6" w:rsidP="00113DA8">
            <w:pPr>
              <w:rPr>
                <w:rFonts w:ascii="Tahoma" w:hAnsi="Tahoma" w:cs="Tahoma"/>
                <w:sz w:val="18"/>
                <w:szCs w:val="18"/>
              </w:rPr>
            </w:pPr>
            <w:r w:rsidRPr="00090DDE">
              <w:rPr>
                <w:rFonts w:ascii="Tahoma" w:hAnsi="Tahoma" w:cs="Tahoma"/>
                <w:color w:val="000000"/>
                <w:sz w:val="18"/>
                <w:szCs w:val="18"/>
              </w:rPr>
              <w:t xml:space="preserve">All partners are invited to present their work during the project, their findings and ideas regarding EU guidelines for Dual Career implementation in their own countries. </w:t>
            </w:r>
          </w:p>
        </w:tc>
      </w:tr>
      <w:tr w:rsidR="00723075" w:rsidRPr="00090DDE" w14:paraId="4BF3BC59"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5C5A44" w14:textId="66F3E3F0" w:rsidR="00723075" w:rsidRPr="00090DDE" w:rsidRDefault="00723075" w:rsidP="00113DA8">
            <w:r w:rsidRPr="00090DDE">
              <w:rPr>
                <w:rFonts w:ascii="Tahoma" w:hAnsi="Tahoma" w:cs="Tahoma"/>
                <w:sz w:val="18"/>
                <w:szCs w:val="18"/>
              </w:rPr>
              <w:t>W</w:t>
            </w:r>
            <w:r w:rsidR="00F75405" w:rsidRPr="00090DDE">
              <w:rPr>
                <w:rFonts w:ascii="Tahoma" w:hAnsi="Tahoma" w:cs="Tahoma"/>
                <w:sz w:val="18"/>
                <w:szCs w:val="18"/>
              </w:rPr>
              <w:t>P</w:t>
            </w:r>
            <w:r w:rsidRPr="00090DDE">
              <w:rPr>
                <w:rFonts w:ascii="Tahoma" w:hAnsi="Tahoma" w:cs="Tahoma"/>
                <w:sz w:val="18"/>
                <w:szCs w:val="18"/>
              </w:rPr>
              <w:t>2.3</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DFFDBB5" w14:textId="177D8CBC" w:rsidR="00723075" w:rsidRPr="00090DDE" w:rsidRDefault="001436BD" w:rsidP="00113DA8">
            <w:bookmarkStart w:id="0" w:name="__DdeLink__381_1769476468"/>
            <w:bookmarkEnd w:id="0"/>
            <w:r w:rsidRPr="00090DDE">
              <w:rPr>
                <w:rFonts w:ascii="Tahoma" w:hAnsi="Tahoma" w:cs="Tahoma"/>
                <w:color w:val="000000"/>
                <w:sz w:val="18"/>
                <w:szCs w:val="18"/>
              </w:rPr>
              <w:t>P</w:t>
            </w:r>
            <w:r w:rsidR="00723075" w:rsidRPr="00090DDE">
              <w:rPr>
                <w:rFonts w:ascii="Tahoma" w:hAnsi="Tahoma" w:cs="Tahoma"/>
                <w:color w:val="000000"/>
                <w:sz w:val="18"/>
                <w:szCs w:val="18"/>
              </w:rPr>
              <w:t>olicy proposal</w:t>
            </w:r>
            <w:r w:rsidR="00546B8E">
              <w:rPr>
                <w:rFonts w:ascii="Tahoma" w:hAnsi="Tahoma" w:cs="Tahoma"/>
                <w:color w:val="000000"/>
                <w:sz w:val="18"/>
                <w:szCs w:val="18"/>
              </w:rPr>
              <w:t>s</w:t>
            </w:r>
            <w:r w:rsidR="00723075" w:rsidRPr="00090DDE">
              <w:rPr>
                <w:rFonts w:ascii="Tahoma" w:hAnsi="Tahoma" w:cs="Tahoma"/>
                <w:color w:val="000000"/>
                <w:sz w:val="18"/>
                <w:szCs w:val="18"/>
              </w:rPr>
              <w:t xml:space="preserve"> on dual career in sport to improve the effectiveness of the national legal framework and frame the advocacy opportunities</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9CBC71" w14:textId="1F9E233F" w:rsidR="00723075" w:rsidRPr="00090DDE" w:rsidRDefault="00723075"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 xml:space="preserve">Month </w:t>
            </w:r>
            <w:r w:rsidR="009017DC" w:rsidRPr="00090DDE">
              <w:rPr>
                <w:rFonts w:ascii="Tahoma" w:hAnsi="Tahoma" w:cs="Tahoma"/>
                <w:sz w:val="18"/>
                <w:szCs w:val="18"/>
              </w:rPr>
              <w:t>12</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F62779" w14:textId="10BAF272" w:rsidR="00723075" w:rsidRPr="00090DDE" w:rsidRDefault="00723075"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 xml:space="preserve">Month </w:t>
            </w:r>
            <w:r w:rsidR="009017DC" w:rsidRPr="00090DDE">
              <w:rPr>
                <w:rFonts w:ascii="Tahoma" w:hAnsi="Tahoma" w:cs="Tahoma"/>
                <w:sz w:val="18"/>
                <w:szCs w:val="18"/>
              </w:rPr>
              <w:t>17</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5206D" w14:textId="77777777" w:rsidR="00723075" w:rsidRPr="00090DDE" w:rsidRDefault="00723075" w:rsidP="00113DA8">
            <w:pPr>
              <w:rPr>
                <w:rFonts w:ascii="Tahoma" w:hAnsi="Tahoma" w:cs="Tahoma"/>
                <w:b/>
                <w:sz w:val="18"/>
                <w:szCs w:val="18"/>
              </w:rPr>
            </w:pPr>
            <w:r w:rsidRPr="00090DDE">
              <w:rPr>
                <w:rFonts w:ascii="Tahoma" w:hAnsi="Tahoma" w:cs="Tahoma"/>
                <w:sz w:val="18"/>
                <w:szCs w:val="18"/>
              </w:rPr>
              <w:t>sport authorities and athletes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3C4F1" w14:textId="3275E0A9" w:rsidR="00F75405" w:rsidRPr="00090DDE" w:rsidRDefault="00F75405" w:rsidP="00F75405">
            <w:pPr>
              <w:rPr>
                <w:rFonts w:ascii="Tahoma" w:hAnsi="Tahoma" w:cs="Tahoma"/>
                <w:sz w:val="18"/>
                <w:szCs w:val="18"/>
              </w:rPr>
            </w:pPr>
            <w:r w:rsidRPr="00090DDE">
              <w:rPr>
                <w:rFonts w:ascii="Tahoma" w:hAnsi="Tahoma" w:cs="Tahoma"/>
                <w:sz w:val="18"/>
                <w:szCs w:val="18"/>
              </w:rPr>
              <w:t>RC will support a</w:t>
            </w:r>
            <w:r w:rsidR="00886B96" w:rsidRPr="00090DDE">
              <w:rPr>
                <w:rFonts w:ascii="Tahoma" w:hAnsi="Tahoma" w:cs="Tahoma"/>
                <w:sz w:val="18"/>
                <w:szCs w:val="18"/>
              </w:rPr>
              <w:t xml:space="preserve"> </w:t>
            </w:r>
            <w:r w:rsidR="00886B96" w:rsidRPr="00090DDE">
              <w:rPr>
                <w:rFonts w:ascii="Tahoma" w:hAnsi="Tahoma" w:cs="Tahoma"/>
                <w:b/>
                <w:i/>
                <w:sz w:val="18"/>
                <w:szCs w:val="18"/>
              </w:rPr>
              <w:t>S</w:t>
            </w:r>
            <w:r w:rsidRPr="00090DDE">
              <w:rPr>
                <w:rFonts w:ascii="Tahoma" w:hAnsi="Tahoma" w:cs="Tahoma"/>
                <w:b/>
                <w:i/>
                <w:sz w:val="18"/>
                <w:szCs w:val="18"/>
              </w:rPr>
              <w:t>tudy on educational rights for talented and elite young athletes</w:t>
            </w:r>
            <w:r w:rsidRPr="00090DDE">
              <w:rPr>
                <w:rFonts w:ascii="Tahoma" w:hAnsi="Tahoma" w:cs="Tahoma"/>
                <w:sz w:val="18"/>
                <w:szCs w:val="18"/>
              </w:rPr>
              <w:t xml:space="preserve">, to explore how a legally enforceable right to education might be implemented in this particular case. Also, a regional </w:t>
            </w:r>
            <w:r w:rsidR="00886B96" w:rsidRPr="00090DDE">
              <w:rPr>
                <w:rFonts w:ascii="Tahoma" w:hAnsi="Tahoma" w:cs="Tahoma"/>
                <w:b/>
                <w:i/>
                <w:sz w:val="18"/>
                <w:szCs w:val="18"/>
              </w:rPr>
              <w:t xml:space="preserve">Study on </w:t>
            </w:r>
            <w:r w:rsidRPr="00090DDE">
              <w:rPr>
                <w:rFonts w:ascii="Tahoma" w:hAnsi="Tahoma" w:cs="Tahoma"/>
                <w:b/>
                <w:i/>
                <w:sz w:val="18"/>
                <w:szCs w:val="18"/>
              </w:rPr>
              <w:t>the process of career selection by former elite athletes</w:t>
            </w:r>
            <w:r w:rsidRPr="00090DDE">
              <w:rPr>
                <w:rFonts w:ascii="Tahoma" w:hAnsi="Tahoma" w:cs="Tahoma"/>
                <w:sz w:val="18"/>
                <w:szCs w:val="18"/>
              </w:rPr>
              <w:t xml:space="preserve"> from a larger range of sports with different ages of end-of-career moment is supported. </w:t>
            </w:r>
          </w:p>
          <w:p w14:paraId="78C9DCC5" w14:textId="4A7C23FD" w:rsidR="00723075" w:rsidRPr="00090DDE" w:rsidRDefault="00723075" w:rsidP="00113DA8">
            <w:pPr>
              <w:rPr>
                <w:rFonts w:ascii="Tahoma" w:hAnsi="Tahoma" w:cs="Tahoma"/>
                <w:color w:val="000000"/>
                <w:sz w:val="18"/>
                <w:szCs w:val="18"/>
              </w:rPr>
            </w:pPr>
            <w:r w:rsidRPr="00090DDE">
              <w:rPr>
                <w:rFonts w:ascii="Tahoma" w:hAnsi="Tahoma" w:cs="Tahoma"/>
                <w:sz w:val="18"/>
                <w:szCs w:val="18"/>
              </w:rPr>
              <w:t xml:space="preserve">All data collected will be gathered in a cohesive document aiming to create a coherent and assertive </w:t>
            </w:r>
            <w:r w:rsidRPr="00090DDE">
              <w:rPr>
                <w:rFonts w:ascii="Tahoma" w:hAnsi="Tahoma" w:cs="Tahoma"/>
                <w:color w:val="000000"/>
                <w:sz w:val="18"/>
                <w:szCs w:val="18"/>
              </w:rPr>
              <w:t>policy proposal on dual career in sport to improve the effectiveness of the national legal framework, for each of the countries involved in the project</w:t>
            </w:r>
            <w:r w:rsidR="00546B8E">
              <w:rPr>
                <w:rFonts w:ascii="Tahoma" w:hAnsi="Tahoma" w:cs="Tahoma"/>
                <w:color w:val="000000"/>
                <w:sz w:val="18"/>
                <w:szCs w:val="18"/>
              </w:rPr>
              <w:t>.</w:t>
            </w:r>
          </w:p>
          <w:p w14:paraId="73277656" w14:textId="7CE56043" w:rsidR="00886B96" w:rsidRPr="00090DDE" w:rsidRDefault="00886B96" w:rsidP="00C55A85"/>
        </w:tc>
      </w:tr>
      <w:tr w:rsidR="001744B6" w:rsidRPr="00090DDE" w14:paraId="538C0B24"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8D8CF4" w14:textId="06DD7535" w:rsidR="001744B6" w:rsidRPr="00090DDE" w:rsidRDefault="001744B6" w:rsidP="00113DA8">
            <w:pPr>
              <w:rPr>
                <w:rFonts w:ascii="Tahoma" w:hAnsi="Tahoma" w:cs="Tahoma"/>
                <w:sz w:val="18"/>
                <w:szCs w:val="18"/>
              </w:rPr>
            </w:pPr>
            <w:r w:rsidRPr="00090DDE">
              <w:rPr>
                <w:rFonts w:ascii="Tahoma" w:hAnsi="Tahoma" w:cs="Tahoma"/>
                <w:sz w:val="18"/>
                <w:szCs w:val="18"/>
              </w:rPr>
              <w:t>WP2.</w:t>
            </w:r>
            <w:r>
              <w:rPr>
                <w:rFonts w:ascii="Tahoma" w:hAnsi="Tahoma" w:cs="Tahoma"/>
                <w:sz w:val="18"/>
                <w:szCs w:val="18"/>
              </w:rPr>
              <w:t>4</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16558B0" w14:textId="2BED2333" w:rsidR="001744B6" w:rsidRPr="00090DDE" w:rsidRDefault="001744B6" w:rsidP="00113DA8">
            <w:pPr>
              <w:rPr>
                <w:rFonts w:ascii="Tahoma" w:hAnsi="Tahoma" w:cs="Tahoma"/>
                <w:color w:val="000000"/>
                <w:sz w:val="18"/>
                <w:szCs w:val="18"/>
              </w:rPr>
            </w:pPr>
            <w:r w:rsidRPr="00090DDE">
              <w:rPr>
                <w:rFonts w:ascii="Tahoma" w:hAnsi="Tahoma" w:cs="Tahoma"/>
                <w:color w:val="000000"/>
                <w:sz w:val="18"/>
                <w:szCs w:val="18"/>
              </w:rPr>
              <w:t xml:space="preserve">Round tables with policy decision makers (sport, education and employment) and other organizations, public bodies etc. </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C3225" w14:textId="77777777" w:rsidR="001744B6" w:rsidRPr="00090DDE" w:rsidRDefault="001744B6" w:rsidP="00A455E0">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13</w:t>
            </w:r>
          </w:p>
          <w:p w14:paraId="28CC8E62" w14:textId="77777777" w:rsidR="001744B6" w:rsidRPr="00090DDE" w:rsidRDefault="001744B6" w:rsidP="00A455E0">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14</w:t>
            </w:r>
          </w:p>
          <w:p w14:paraId="18082EEF" w14:textId="4A7F1061" w:rsidR="001744B6" w:rsidRPr="00090DDE" w:rsidRDefault="001744B6" w:rsidP="00113DA8">
            <w:pPr>
              <w:tabs>
                <w:tab w:val="left" w:pos="3649"/>
                <w:tab w:val="left" w:pos="5349"/>
                <w:tab w:val="left" w:pos="7992"/>
                <w:tab w:val="left" w:pos="9409"/>
                <w:tab w:val="left" w:pos="10778"/>
              </w:tabs>
              <w:rPr>
                <w:rFonts w:ascii="Tahoma" w:hAnsi="Tahoma" w:cs="Tahoma"/>
                <w:sz w:val="18"/>
                <w:szCs w:val="18"/>
                <w:highlight w:val="yellow"/>
              </w:rPr>
            </w:pPr>
            <w:r w:rsidRPr="00090DDE">
              <w:rPr>
                <w:rFonts w:ascii="Tahoma" w:hAnsi="Tahoma" w:cs="Tahoma"/>
                <w:sz w:val="18"/>
                <w:szCs w:val="18"/>
              </w:rPr>
              <w:t>Month 15</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FD35E2" w14:textId="03B50E3D" w:rsidR="001744B6" w:rsidRPr="00090DDE" w:rsidRDefault="001744B6" w:rsidP="00113DA8">
            <w:pPr>
              <w:tabs>
                <w:tab w:val="left" w:pos="3649"/>
                <w:tab w:val="left" w:pos="5349"/>
                <w:tab w:val="left" w:pos="7992"/>
                <w:tab w:val="left" w:pos="9409"/>
                <w:tab w:val="left" w:pos="10778"/>
              </w:tabs>
              <w:rPr>
                <w:rFonts w:ascii="Tahoma" w:hAnsi="Tahoma" w:cs="Tahoma"/>
                <w:sz w:val="18"/>
                <w:szCs w:val="18"/>
                <w:highlight w:val="yellow"/>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08D546" w14:textId="07A43DB9" w:rsidR="001744B6" w:rsidRPr="00090DDE" w:rsidRDefault="001744B6" w:rsidP="00C55A85">
            <w:pPr>
              <w:rPr>
                <w:rFonts w:ascii="Tahoma" w:hAnsi="Tahoma" w:cs="Tahoma"/>
                <w:sz w:val="18"/>
                <w:szCs w:val="18"/>
              </w:rPr>
            </w:pPr>
            <w:r w:rsidRPr="00090DDE">
              <w:rPr>
                <w:rFonts w:ascii="Tahoma" w:hAnsi="Tahoma" w:cs="Tahoma"/>
                <w:sz w:val="18"/>
                <w:szCs w:val="18"/>
              </w:rPr>
              <w:t>business market, education field, sport authorities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E08593" w14:textId="77777777" w:rsidR="001744B6" w:rsidRPr="00090DDE" w:rsidRDefault="001744B6" w:rsidP="00A455E0">
            <w:r w:rsidRPr="00090DDE">
              <w:rPr>
                <w:rFonts w:ascii="Tahoma" w:hAnsi="Tahoma" w:cs="Tahoma"/>
                <w:sz w:val="18"/>
                <w:szCs w:val="18"/>
              </w:rPr>
              <w:t xml:space="preserve">Experts in the field of education, sports and experts in the job-market domain </w:t>
            </w:r>
            <w:r w:rsidRPr="00090DDE">
              <w:rPr>
                <w:rFonts w:ascii="Tahoma" w:hAnsi="Tahoma" w:cs="Tahoma"/>
                <w:color w:val="000000"/>
                <w:sz w:val="18"/>
                <w:szCs w:val="18"/>
              </w:rPr>
              <w:t xml:space="preserve">and other organizations, public bodies etc. </w:t>
            </w:r>
            <w:r w:rsidRPr="00090DDE">
              <w:rPr>
                <w:rFonts w:ascii="Tahoma" w:hAnsi="Tahoma" w:cs="Tahoma"/>
                <w:sz w:val="18"/>
                <w:szCs w:val="18"/>
              </w:rPr>
              <w:t xml:space="preserve">will be invited to three round tables and will provide information and possible solutions; external experts as well as project partners will be invited to participate. </w:t>
            </w:r>
          </w:p>
          <w:p w14:paraId="3A71280D" w14:textId="77777777" w:rsidR="001744B6" w:rsidRPr="00090DDE" w:rsidRDefault="001744B6" w:rsidP="00A455E0">
            <w:pPr>
              <w:rPr>
                <w:rFonts w:ascii="Tahoma" w:hAnsi="Tahoma" w:cs="Tahoma"/>
                <w:sz w:val="20"/>
                <w:szCs w:val="20"/>
              </w:rPr>
            </w:pPr>
            <w:r w:rsidRPr="00090DDE">
              <w:rPr>
                <w:rFonts w:ascii="Tahoma" w:hAnsi="Tahoma" w:cs="Tahoma"/>
                <w:sz w:val="18"/>
                <w:szCs w:val="18"/>
              </w:rPr>
              <w:t xml:space="preserve">   RT1: </w:t>
            </w:r>
            <w:r w:rsidRPr="00090DDE">
              <w:rPr>
                <w:rFonts w:ascii="Tahoma" w:hAnsi="Tahoma" w:cs="Tahoma"/>
                <w:b/>
                <w:i/>
                <w:sz w:val="20"/>
                <w:szCs w:val="20"/>
              </w:rPr>
              <w:t>Athletes and education</w:t>
            </w:r>
            <w:r w:rsidRPr="00090DDE">
              <w:rPr>
                <w:rFonts w:ascii="Tahoma" w:hAnsi="Tahoma" w:cs="Tahoma"/>
                <w:sz w:val="20"/>
                <w:szCs w:val="20"/>
              </w:rPr>
              <w:t xml:space="preserve"> – month 13</w:t>
            </w:r>
          </w:p>
          <w:p w14:paraId="221A57C9" w14:textId="77777777" w:rsidR="001744B6" w:rsidRPr="00090DDE" w:rsidRDefault="001744B6" w:rsidP="00A455E0">
            <w:pPr>
              <w:rPr>
                <w:rFonts w:ascii="Tahoma" w:hAnsi="Tahoma" w:cs="Tahoma"/>
                <w:sz w:val="20"/>
                <w:szCs w:val="20"/>
              </w:rPr>
            </w:pPr>
            <w:r w:rsidRPr="00090DDE">
              <w:rPr>
                <w:rFonts w:ascii="Tahoma" w:hAnsi="Tahoma" w:cs="Tahoma"/>
                <w:sz w:val="20"/>
                <w:szCs w:val="20"/>
              </w:rPr>
              <w:t xml:space="preserve">   RT2: </w:t>
            </w:r>
            <w:r w:rsidRPr="00090DDE">
              <w:rPr>
                <w:rFonts w:ascii="Tahoma" w:hAnsi="Tahoma" w:cs="Tahoma"/>
                <w:b/>
                <w:i/>
                <w:sz w:val="20"/>
                <w:szCs w:val="20"/>
              </w:rPr>
              <w:t>Athletes and the job market</w:t>
            </w:r>
            <w:r w:rsidRPr="00090DDE">
              <w:rPr>
                <w:rFonts w:ascii="Tahoma" w:hAnsi="Tahoma" w:cs="Tahoma"/>
                <w:sz w:val="20"/>
                <w:szCs w:val="20"/>
              </w:rPr>
              <w:t xml:space="preserve"> – month 14</w:t>
            </w:r>
          </w:p>
          <w:p w14:paraId="67A6846C" w14:textId="77777777" w:rsidR="001744B6" w:rsidRPr="00090DDE" w:rsidRDefault="001744B6" w:rsidP="00A455E0">
            <w:pPr>
              <w:rPr>
                <w:rFonts w:ascii="Tahoma" w:hAnsi="Tahoma" w:cs="Tahoma"/>
                <w:sz w:val="18"/>
                <w:szCs w:val="18"/>
              </w:rPr>
            </w:pPr>
            <w:r w:rsidRPr="00090DDE">
              <w:rPr>
                <w:rFonts w:ascii="Tahoma" w:hAnsi="Tahoma" w:cs="Tahoma"/>
                <w:sz w:val="20"/>
                <w:szCs w:val="20"/>
              </w:rPr>
              <w:t xml:space="preserve">   RT3: </w:t>
            </w:r>
            <w:r w:rsidRPr="00090DDE">
              <w:rPr>
                <w:rFonts w:ascii="Tahoma" w:hAnsi="Tahoma" w:cs="Tahoma"/>
                <w:b/>
                <w:i/>
                <w:sz w:val="20"/>
                <w:szCs w:val="20"/>
              </w:rPr>
              <w:t>Athletes and finance</w:t>
            </w:r>
            <w:r w:rsidRPr="00090DDE">
              <w:rPr>
                <w:rFonts w:ascii="Tahoma" w:hAnsi="Tahoma" w:cs="Tahoma"/>
                <w:sz w:val="20"/>
                <w:szCs w:val="20"/>
              </w:rPr>
              <w:t xml:space="preserve"> – month 15</w:t>
            </w:r>
          </w:p>
          <w:p w14:paraId="12EAC4C9" w14:textId="7A330B3B" w:rsidR="001744B6" w:rsidRPr="00090DDE" w:rsidRDefault="001744B6" w:rsidP="00483678">
            <w:r w:rsidRPr="00090DDE">
              <w:rPr>
                <w:rFonts w:ascii="Tahoma" w:hAnsi="Tahoma" w:cs="Tahoma"/>
                <w:sz w:val="18"/>
                <w:szCs w:val="18"/>
              </w:rPr>
              <w:t xml:space="preserve">The main goal will be to create a new approach in legal, educational and professional terms regarding the dual career for athletes. The general purpose is to strengthen the dialogue between elite athletes, sports federations sport clubs and associations, ministries, universities, vocational institutions and stakeholders putting together the job-market representatives with the athletes, aiming to determine the compatibility degree between the targeted group of athletes, their </w:t>
            </w:r>
            <w:r w:rsidRPr="00090DDE">
              <w:rPr>
                <w:rFonts w:ascii="Tahoma" w:hAnsi="Tahoma" w:cs="Tahoma"/>
                <w:sz w:val="18"/>
                <w:szCs w:val="18"/>
              </w:rPr>
              <w:lastRenderedPageBreak/>
              <w:t>personal resources and the opportunities offered.</w:t>
            </w:r>
          </w:p>
        </w:tc>
      </w:tr>
      <w:tr w:rsidR="001744B6" w:rsidRPr="00090DDE" w14:paraId="41D3B578"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EA919" w14:textId="71E5A14B" w:rsidR="001744B6" w:rsidRPr="00090DDE" w:rsidRDefault="001744B6" w:rsidP="00113DA8">
            <w:pPr>
              <w:rPr>
                <w:rFonts w:ascii="Tahoma" w:hAnsi="Tahoma" w:cs="Tahoma"/>
                <w:sz w:val="18"/>
                <w:szCs w:val="18"/>
              </w:rPr>
            </w:pPr>
            <w:r>
              <w:rPr>
                <w:rFonts w:ascii="Tahoma" w:hAnsi="Tahoma" w:cs="Tahoma"/>
                <w:sz w:val="18"/>
                <w:szCs w:val="18"/>
              </w:rPr>
              <w:lastRenderedPageBreak/>
              <w:t>WP2.5</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BB9FF80" w14:textId="190B2EB7" w:rsidR="001744B6" w:rsidRPr="00090DDE" w:rsidRDefault="001744B6" w:rsidP="00113DA8">
            <w:pPr>
              <w:rPr>
                <w:rFonts w:ascii="Tahoma" w:hAnsi="Tahoma" w:cs="Tahoma"/>
                <w:color w:val="000000"/>
                <w:sz w:val="18"/>
                <w:szCs w:val="18"/>
              </w:rPr>
            </w:pPr>
            <w:r>
              <w:rPr>
                <w:rFonts w:ascii="Tahoma" w:hAnsi="Tahoma" w:cs="Tahoma"/>
                <w:color w:val="000000"/>
                <w:sz w:val="18"/>
                <w:szCs w:val="18"/>
              </w:rPr>
              <w:t>Partners’ round table</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B75B0" w14:textId="5D0BF37A" w:rsidR="001744B6" w:rsidRPr="00090DDE" w:rsidRDefault="001744B6" w:rsidP="00A455E0">
            <w:pPr>
              <w:tabs>
                <w:tab w:val="left" w:pos="3649"/>
                <w:tab w:val="left" w:pos="5349"/>
                <w:tab w:val="left" w:pos="7992"/>
                <w:tab w:val="left" w:pos="9409"/>
                <w:tab w:val="left" w:pos="10778"/>
              </w:tabs>
              <w:rPr>
                <w:rFonts w:ascii="Tahoma" w:hAnsi="Tahoma" w:cs="Tahoma"/>
                <w:sz w:val="18"/>
                <w:szCs w:val="18"/>
              </w:rPr>
            </w:pPr>
            <w:r>
              <w:rPr>
                <w:rFonts w:ascii="Tahoma" w:hAnsi="Tahoma" w:cs="Tahoma"/>
                <w:sz w:val="18"/>
                <w:szCs w:val="18"/>
              </w:rPr>
              <w:t>Month 17</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ED6DF" w14:textId="77777777" w:rsidR="001744B6" w:rsidRPr="00090DDE" w:rsidRDefault="001744B6" w:rsidP="00113DA8">
            <w:pPr>
              <w:tabs>
                <w:tab w:val="left" w:pos="3649"/>
                <w:tab w:val="left" w:pos="5349"/>
                <w:tab w:val="left" w:pos="7992"/>
                <w:tab w:val="left" w:pos="9409"/>
                <w:tab w:val="left" w:pos="10778"/>
              </w:tabs>
              <w:rPr>
                <w:rFonts w:ascii="Tahoma" w:hAnsi="Tahoma" w:cs="Tahoma"/>
                <w:sz w:val="18"/>
                <w:szCs w:val="18"/>
                <w:highlight w:val="yellow"/>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62577" w14:textId="34CB3580" w:rsidR="001744B6" w:rsidRPr="00090DDE" w:rsidRDefault="001744B6" w:rsidP="007F06F1">
            <w:pPr>
              <w:rPr>
                <w:rFonts w:ascii="Tahoma" w:hAnsi="Tahoma" w:cs="Tahoma"/>
                <w:sz w:val="18"/>
                <w:szCs w:val="18"/>
              </w:rPr>
            </w:pPr>
            <w:r>
              <w:rPr>
                <w:rFonts w:ascii="Tahoma" w:hAnsi="Tahoma" w:cs="Tahoma"/>
                <w:sz w:val="18"/>
                <w:szCs w:val="18"/>
              </w:rPr>
              <w:t xml:space="preserve">Leader, partners, </w:t>
            </w:r>
            <w:r w:rsidR="007F06F1">
              <w:rPr>
                <w:rFonts w:ascii="Tahoma" w:hAnsi="Tahoma" w:cs="Tahoma"/>
                <w:sz w:val="18"/>
                <w:szCs w:val="18"/>
              </w:rPr>
              <w:t>sport authorities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B11959" w14:textId="412302BC" w:rsidR="00546B8E" w:rsidRPr="00090DDE" w:rsidRDefault="00546B8E" w:rsidP="00546B8E">
            <w:pPr>
              <w:rPr>
                <w:rFonts w:ascii="Tahoma" w:hAnsi="Tahoma" w:cs="Tahoma"/>
                <w:sz w:val="18"/>
                <w:szCs w:val="18"/>
              </w:rPr>
            </w:pPr>
            <w:r w:rsidRPr="00090DDE">
              <w:rPr>
                <w:rFonts w:ascii="Tahoma" w:hAnsi="Tahoma" w:cs="Tahoma"/>
                <w:sz w:val="18"/>
                <w:szCs w:val="18"/>
              </w:rPr>
              <w:t xml:space="preserve">At this stage, the project aims to </w:t>
            </w:r>
            <w:r w:rsidR="007F06F1">
              <w:rPr>
                <w:rFonts w:ascii="Tahoma" w:hAnsi="Tahoma" w:cs="Tahoma"/>
                <w:sz w:val="18"/>
                <w:szCs w:val="18"/>
              </w:rPr>
              <w:t>elaborate a</w:t>
            </w:r>
            <w:r w:rsidR="007F06F1" w:rsidRPr="00090DDE">
              <w:rPr>
                <w:rFonts w:ascii="Tahoma" w:hAnsi="Tahoma" w:cs="Tahoma"/>
                <w:sz w:val="18"/>
                <w:szCs w:val="18"/>
              </w:rPr>
              <w:t xml:space="preserve"> </w:t>
            </w:r>
            <w:r w:rsidR="007F06F1" w:rsidRPr="00090DDE">
              <w:rPr>
                <w:rFonts w:ascii="Tahoma" w:hAnsi="Tahoma" w:cs="Tahoma"/>
                <w:b/>
                <w:i/>
                <w:sz w:val="20"/>
                <w:szCs w:val="20"/>
              </w:rPr>
              <w:t xml:space="preserve">Handbook of policies and advocacy for implementing EU guidelines for dual </w:t>
            </w:r>
            <w:proofErr w:type="gramStart"/>
            <w:r w:rsidR="007F06F1" w:rsidRPr="00090DDE">
              <w:rPr>
                <w:rFonts w:ascii="Tahoma" w:hAnsi="Tahoma" w:cs="Tahoma"/>
                <w:b/>
                <w:i/>
                <w:sz w:val="20"/>
                <w:szCs w:val="20"/>
              </w:rPr>
              <w:t>career</w:t>
            </w:r>
            <w:r w:rsidR="007F06F1" w:rsidRPr="00090DDE">
              <w:rPr>
                <w:rFonts w:ascii="Tahoma" w:hAnsi="Tahoma" w:cs="Tahoma"/>
                <w:sz w:val="20"/>
                <w:szCs w:val="20"/>
              </w:rPr>
              <w:t xml:space="preserve"> </w:t>
            </w:r>
            <w:r w:rsidR="007F06F1">
              <w:rPr>
                <w:rFonts w:ascii="Tahoma" w:hAnsi="Tahoma" w:cs="Tahoma"/>
                <w:sz w:val="20"/>
                <w:szCs w:val="20"/>
              </w:rPr>
              <w:t xml:space="preserve"> which</w:t>
            </w:r>
            <w:proofErr w:type="gramEnd"/>
            <w:r w:rsidR="007F06F1">
              <w:rPr>
                <w:rFonts w:ascii="Tahoma" w:hAnsi="Tahoma" w:cs="Tahoma"/>
                <w:sz w:val="20"/>
                <w:szCs w:val="20"/>
              </w:rPr>
              <w:t xml:space="preserve"> </w:t>
            </w:r>
            <w:r w:rsidR="007F06F1" w:rsidRPr="00090DDE">
              <w:rPr>
                <w:rFonts w:ascii="Tahoma" w:hAnsi="Tahoma" w:cs="Tahoma"/>
                <w:sz w:val="20"/>
                <w:szCs w:val="20"/>
              </w:rPr>
              <w:t>will be freely available on project’s portal.</w:t>
            </w:r>
          </w:p>
          <w:p w14:paraId="320ABA07" w14:textId="79E809D4" w:rsidR="001744B6" w:rsidRDefault="001744B6" w:rsidP="00A455E0">
            <w:pPr>
              <w:rPr>
                <w:rFonts w:ascii="Tahoma" w:hAnsi="Tahoma" w:cs="Tahoma"/>
                <w:sz w:val="18"/>
                <w:szCs w:val="18"/>
              </w:rPr>
            </w:pPr>
            <w:r w:rsidRPr="00090DDE">
              <w:rPr>
                <w:rFonts w:ascii="Tahoma" w:hAnsi="Tahoma" w:cs="Tahoma"/>
                <w:sz w:val="18"/>
                <w:szCs w:val="18"/>
              </w:rPr>
              <w:t xml:space="preserve">Round </w:t>
            </w:r>
            <w:r>
              <w:rPr>
                <w:rFonts w:ascii="Tahoma" w:hAnsi="Tahoma" w:cs="Tahoma"/>
                <w:sz w:val="18"/>
                <w:szCs w:val="18"/>
              </w:rPr>
              <w:t>table will take place in Milan and will be coordinated by WP2</w:t>
            </w:r>
            <w:r w:rsidRPr="00090DDE">
              <w:rPr>
                <w:rFonts w:ascii="Tahoma" w:hAnsi="Tahoma" w:cs="Tahoma"/>
                <w:sz w:val="18"/>
                <w:szCs w:val="18"/>
              </w:rPr>
              <w:t xml:space="preserve"> leader</w:t>
            </w:r>
            <w:r>
              <w:rPr>
                <w:rFonts w:ascii="Tahoma" w:hAnsi="Tahoma" w:cs="Tahoma"/>
                <w:sz w:val="18"/>
                <w:szCs w:val="18"/>
              </w:rPr>
              <w:t>, UCSC.</w:t>
            </w:r>
          </w:p>
          <w:p w14:paraId="67083B31" w14:textId="772CC095" w:rsidR="001744B6" w:rsidRPr="00090DDE" w:rsidRDefault="001744B6" w:rsidP="00546B8E">
            <w:pPr>
              <w:rPr>
                <w:rFonts w:ascii="Tahoma" w:hAnsi="Tahoma" w:cs="Tahoma"/>
                <w:sz w:val="18"/>
                <w:szCs w:val="18"/>
              </w:rPr>
            </w:pPr>
            <w:r>
              <w:rPr>
                <w:rFonts w:ascii="Tahoma" w:hAnsi="Tahoma" w:cs="Tahoma"/>
                <w:sz w:val="18"/>
                <w:szCs w:val="18"/>
              </w:rPr>
              <w:t xml:space="preserve">Provisional title: </w:t>
            </w:r>
            <w:r>
              <w:rPr>
                <w:rFonts w:ascii="Tahoma" w:hAnsi="Tahoma" w:cs="Tahoma"/>
                <w:b/>
                <w:i/>
                <w:sz w:val="18"/>
                <w:szCs w:val="18"/>
              </w:rPr>
              <w:t>Advocacy and Policies in Implementing EU G</w:t>
            </w:r>
            <w:r w:rsidRPr="001744B6">
              <w:rPr>
                <w:rFonts w:ascii="Tahoma" w:hAnsi="Tahoma" w:cs="Tahoma"/>
                <w:b/>
                <w:i/>
                <w:sz w:val="18"/>
                <w:szCs w:val="18"/>
              </w:rPr>
              <w:t>uidelines for Dual Career</w:t>
            </w:r>
            <w:r>
              <w:rPr>
                <w:rFonts w:ascii="Tahoma" w:hAnsi="Tahoma" w:cs="Tahoma"/>
                <w:sz w:val="18"/>
                <w:szCs w:val="18"/>
              </w:rPr>
              <w:t>.</w:t>
            </w:r>
            <w:r w:rsidR="00546B8E">
              <w:rPr>
                <w:rFonts w:ascii="Tahoma" w:hAnsi="Tahoma" w:cs="Tahoma"/>
                <w:sz w:val="18"/>
                <w:szCs w:val="18"/>
              </w:rPr>
              <w:t xml:space="preserve"> </w:t>
            </w:r>
          </w:p>
        </w:tc>
      </w:tr>
      <w:tr w:rsidR="001744B6" w:rsidRPr="00090DDE" w14:paraId="2ECF5DF3"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AA322F" w14:textId="64540E50" w:rsidR="001744B6" w:rsidRPr="00090DDE" w:rsidRDefault="001744B6" w:rsidP="00113DA8">
            <w:pPr>
              <w:rPr>
                <w:rFonts w:ascii="Tahoma" w:hAnsi="Tahoma" w:cs="Tahoma"/>
                <w:sz w:val="18"/>
                <w:szCs w:val="18"/>
              </w:rPr>
            </w:pPr>
            <w:r w:rsidRPr="00090DDE">
              <w:rPr>
                <w:rFonts w:ascii="Tahoma" w:hAnsi="Tahoma" w:cs="Tahoma"/>
                <w:sz w:val="18"/>
                <w:szCs w:val="18"/>
              </w:rPr>
              <w:t>WP3</w:t>
            </w:r>
          </w:p>
        </w:tc>
        <w:tc>
          <w:tcPr>
            <w:tcW w:w="1334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F8368CA" w14:textId="2FB3DD7C" w:rsidR="001744B6" w:rsidRPr="00090DDE" w:rsidRDefault="001744B6" w:rsidP="00113DA8">
            <w:pPr>
              <w:rPr>
                <w:rFonts w:ascii="Tahoma" w:hAnsi="Tahoma" w:cs="Tahoma"/>
                <w:b/>
                <w:sz w:val="18"/>
                <w:szCs w:val="18"/>
              </w:rPr>
            </w:pPr>
            <w:r w:rsidRPr="00090DDE">
              <w:rPr>
                <w:rFonts w:ascii="Tahoma" w:hAnsi="Tahoma" w:cs="Tahoma"/>
                <w:b/>
                <w:sz w:val="18"/>
                <w:szCs w:val="18"/>
              </w:rPr>
              <w:t>Continuous education of athletes</w:t>
            </w:r>
          </w:p>
          <w:p w14:paraId="314B3F7D" w14:textId="22396925" w:rsidR="001744B6" w:rsidRPr="00090DDE" w:rsidRDefault="001744B6" w:rsidP="00113DA8">
            <w:pPr>
              <w:rPr>
                <w:rFonts w:ascii="Tahoma" w:hAnsi="Tahoma" w:cs="Tahoma"/>
                <w:sz w:val="18"/>
                <w:szCs w:val="18"/>
              </w:rPr>
            </w:pPr>
          </w:p>
        </w:tc>
      </w:tr>
      <w:tr w:rsidR="001744B6" w:rsidRPr="00090DDE" w14:paraId="2B88FA0A"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43FCA" w14:textId="4BC966BE" w:rsidR="001744B6" w:rsidRPr="00090DDE" w:rsidRDefault="001744B6" w:rsidP="00113DA8">
            <w:pPr>
              <w:rPr>
                <w:rFonts w:ascii="Tahoma" w:hAnsi="Tahoma" w:cs="Tahoma"/>
                <w:sz w:val="18"/>
                <w:szCs w:val="18"/>
              </w:rPr>
            </w:pPr>
            <w:r w:rsidRPr="00090DDE">
              <w:rPr>
                <w:rFonts w:ascii="Tahoma" w:hAnsi="Tahoma" w:cs="Tahoma"/>
                <w:sz w:val="18"/>
                <w:szCs w:val="18"/>
              </w:rPr>
              <w:t>WP3.1</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8600ECF" w14:textId="37284D49" w:rsidR="001744B6" w:rsidRPr="00090DDE" w:rsidRDefault="001744B6" w:rsidP="001436BD">
            <w:pPr>
              <w:rPr>
                <w:rFonts w:ascii="Tahoma" w:hAnsi="Tahoma" w:cs="Tahoma"/>
                <w:color w:val="FF0000"/>
                <w:sz w:val="18"/>
                <w:szCs w:val="18"/>
              </w:rPr>
            </w:pPr>
            <w:r w:rsidRPr="00090DDE">
              <w:rPr>
                <w:rFonts w:ascii="Tahoma" w:hAnsi="Tahoma" w:cs="Tahoma"/>
                <w:color w:val="000000"/>
                <w:sz w:val="18"/>
                <w:szCs w:val="18"/>
              </w:rPr>
              <w:t>Training materials and pilot formation programme preparation</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2500A6" w14:textId="77777777" w:rsidR="001744B6" w:rsidRPr="00090DDE" w:rsidRDefault="001744B6" w:rsidP="00113DA8">
            <w:pPr>
              <w:rPr>
                <w:rFonts w:ascii="Tahoma" w:hAnsi="Tahoma" w:cs="Tahoma"/>
                <w:sz w:val="18"/>
                <w:szCs w:val="18"/>
              </w:rPr>
            </w:pPr>
            <w:r w:rsidRPr="00090DDE">
              <w:rPr>
                <w:rFonts w:ascii="Tahoma" w:hAnsi="Tahoma" w:cs="Tahoma"/>
                <w:sz w:val="18"/>
                <w:szCs w:val="18"/>
              </w:rPr>
              <w:t>Month 10</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6DE42" w14:textId="77777777" w:rsidR="001744B6" w:rsidRPr="00090DDE" w:rsidRDefault="001744B6" w:rsidP="00113DA8">
            <w:pPr>
              <w:rPr>
                <w:rFonts w:ascii="Tahoma" w:hAnsi="Tahoma" w:cs="Tahoma"/>
                <w:sz w:val="18"/>
                <w:szCs w:val="18"/>
              </w:rPr>
            </w:pPr>
            <w:r w:rsidRPr="00090DDE">
              <w:rPr>
                <w:rFonts w:ascii="Tahoma" w:hAnsi="Tahoma" w:cs="Tahoma"/>
                <w:sz w:val="18"/>
                <w:szCs w:val="18"/>
              </w:rPr>
              <w:t>Month 11</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D970DB" w14:textId="77777777" w:rsidR="001744B6" w:rsidRPr="00090DDE" w:rsidRDefault="001744B6" w:rsidP="00113DA8">
            <w:pPr>
              <w:rPr>
                <w:rFonts w:ascii="Tahoma" w:hAnsi="Tahoma" w:cs="Tahoma"/>
                <w:sz w:val="18"/>
                <w:szCs w:val="18"/>
              </w:rPr>
            </w:pPr>
            <w:r w:rsidRPr="00090DDE">
              <w:rPr>
                <w:rFonts w:ascii="Tahoma" w:hAnsi="Tahoma" w:cs="Tahoma"/>
                <w:sz w:val="18"/>
                <w:szCs w:val="18"/>
              </w:rPr>
              <w:t>young and talented athletes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CB4417" w14:textId="29F5D8C6" w:rsidR="001744B6" w:rsidRPr="00090DDE" w:rsidRDefault="001744B6" w:rsidP="00113DA8">
            <w:r w:rsidRPr="00090DDE">
              <w:rPr>
                <w:rFonts w:ascii="Tahoma" w:hAnsi="Tahoma" w:cs="Tahoma"/>
                <w:sz w:val="18"/>
                <w:szCs w:val="18"/>
              </w:rPr>
              <w:t xml:space="preserve">The activity will involve creating </w:t>
            </w:r>
            <w:r w:rsidRPr="00090DDE">
              <w:rPr>
                <w:rFonts w:ascii="Tahoma" w:hAnsi="Tahoma" w:cs="Tahoma"/>
                <w:b/>
                <w:i/>
                <w:sz w:val="18"/>
                <w:szCs w:val="18"/>
              </w:rPr>
              <w:t>training materials, questionnaires, tests, evaluations, classroom materials</w:t>
            </w:r>
            <w:r w:rsidRPr="00090DDE">
              <w:rPr>
                <w:rFonts w:ascii="Tahoma" w:hAnsi="Tahoma" w:cs="Tahoma"/>
                <w:sz w:val="18"/>
                <w:szCs w:val="18"/>
              </w:rPr>
              <w:t xml:space="preserve"> etc., which support the dual-career management and can create a strong informational support that could facilitate a smoother approach of dual-career for athletes.</w:t>
            </w:r>
          </w:p>
          <w:p w14:paraId="1D0031F3" w14:textId="067499CC" w:rsidR="001744B6" w:rsidRPr="00090DDE" w:rsidRDefault="001744B6" w:rsidP="00FA1BCE">
            <w:r w:rsidRPr="00090DDE">
              <w:rPr>
                <w:rFonts w:ascii="Tahoma" w:hAnsi="Tahoma" w:cs="Tahoma"/>
                <w:sz w:val="18"/>
                <w:szCs w:val="18"/>
              </w:rPr>
              <w:t xml:space="preserve">The activity involves preparing a </w:t>
            </w:r>
            <w:r w:rsidRPr="00090DDE">
              <w:rPr>
                <w:rFonts w:ascii="Tahoma" w:hAnsi="Tahoma" w:cs="Tahoma"/>
                <w:b/>
                <w:i/>
                <w:sz w:val="18"/>
                <w:szCs w:val="18"/>
              </w:rPr>
              <w:t>Pilot Stage of Professional Formation for Senior Athletes</w:t>
            </w:r>
            <w:r w:rsidRPr="00090DDE">
              <w:rPr>
                <w:rFonts w:ascii="Tahoma" w:hAnsi="Tahoma" w:cs="Tahoma"/>
                <w:sz w:val="18"/>
                <w:szCs w:val="18"/>
              </w:rPr>
              <w:t xml:space="preserve"> to be deployed in Romania. Based on a trial, 20 senior elite athletes will be involved in a short term formation programme, at their choice between: developing computer skills, training for project management and entrepreneurship. </w:t>
            </w:r>
          </w:p>
        </w:tc>
      </w:tr>
      <w:tr w:rsidR="001744B6" w:rsidRPr="00090DDE" w14:paraId="7435FD4B"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ED2567" w14:textId="08775C5F" w:rsidR="001744B6" w:rsidRPr="00090DDE" w:rsidRDefault="001744B6" w:rsidP="00113DA8">
            <w:pPr>
              <w:rPr>
                <w:rFonts w:ascii="Tahoma" w:hAnsi="Tahoma" w:cs="Tahoma"/>
                <w:sz w:val="18"/>
                <w:szCs w:val="18"/>
              </w:rPr>
            </w:pPr>
            <w:r w:rsidRPr="00090DDE">
              <w:rPr>
                <w:rFonts w:ascii="Tahoma" w:hAnsi="Tahoma" w:cs="Tahoma"/>
                <w:sz w:val="18"/>
                <w:szCs w:val="18"/>
              </w:rPr>
              <w:t>WP3.2</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4C0BD1A" w14:textId="5083AA5A" w:rsidR="001744B6" w:rsidRPr="00090DDE" w:rsidRDefault="001744B6" w:rsidP="00113DA8">
            <w:pPr>
              <w:rPr>
                <w:rFonts w:ascii="Tahoma" w:hAnsi="Tahoma" w:cs="Tahoma"/>
                <w:color w:val="000000" w:themeColor="text1"/>
                <w:sz w:val="18"/>
                <w:szCs w:val="18"/>
              </w:rPr>
            </w:pPr>
            <w:r w:rsidRPr="00090DDE">
              <w:rPr>
                <w:rFonts w:ascii="Tahoma" w:hAnsi="Tahoma" w:cs="Tahoma"/>
                <w:color w:val="000000" w:themeColor="text1"/>
                <w:sz w:val="18"/>
                <w:szCs w:val="18"/>
              </w:rPr>
              <w:t>Pilot formation programme deployment</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2382BC" w14:textId="77777777" w:rsidR="001744B6" w:rsidRPr="00090DDE" w:rsidRDefault="001744B6" w:rsidP="00113DA8">
            <w:pPr>
              <w:rPr>
                <w:rFonts w:ascii="Tahoma" w:hAnsi="Tahoma" w:cs="Tahoma"/>
                <w:sz w:val="18"/>
                <w:szCs w:val="18"/>
              </w:rPr>
            </w:pPr>
            <w:r w:rsidRPr="00090DDE">
              <w:rPr>
                <w:rFonts w:ascii="Tahoma" w:hAnsi="Tahoma" w:cs="Tahoma"/>
                <w:sz w:val="18"/>
                <w:szCs w:val="18"/>
              </w:rPr>
              <w:t>Month 12</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B3C8A" w14:textId="77777777" w:rsidR="001744B6" w:rsidRPr="00090DDE" w:rsidRDefault="001744B6" w:rsidP="00113DA8">
            <w:pPr>
              <w:rPr>
                <w:rFonts w:ascii="Tahoma" w:hAnsi="Tahoma" w:cs="Tahoma"/>
                <w:b/>
                <w:sz w:val="18"/>
                <w:szCs w:val="18"/>
              </w:rPr>
            </w:pPr>
            <w:r w:rsidRPr="00090DDE">
              <w:rPr>
                <w:rFonts w:ascii="Tahoma" w:hAnsi="Tahoma" w:cs="Tahoma"/>
                <w:sz w:val="18"/>
                <w:szCs w:val="18"/>
              </w:rPr>
              <w:t>Month 14</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E5697" w14:textId="6B757FED" w:rsidR="001744B6" w:rsidRPr="00090DDE" w:rsidRDefault="001744B6" w:rsidP="00113DA8">
            <w:pPr>
              <w:rPr>
                <w:rFonts w:ascii="Tahoma" w:hAnsi="Tahoma" w:cs="Tahoma"/>
                <w:sz w:val="18"/>
                <w:szCs w:val="18"/>
              </w:rPr>
            </w:pPr>
            <w:r w:rsidRPr="00090DDE">
              <w:rPr>
                <w:rFonts w:ascii="Tahoma" w:hAnsi="Tahoma" w:cs="Tahoma"/>
                <w:sz w:val="18"/>
                <w:szCs w:val="18"/>
              </w:rPr>
              <w:t>young and talented athletes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D8A4C5" w14:textId="3B349E75" w:rsidR="001744B6" w:rsidRPr="00090DDE" w:rsidRDefault="001744B6" w:rsidP="00F75405">
            <w:pPr>
              <w:rPr>
                <w:rFonts w:ascii="Tahoma" w:hAnsi="Tahoma" w:cs="Tahoma"/>
                <w:sz w:val="18"/>
                <w:szCs w:val="18"/>
              </w:rPr>
            </w:pPr>
            <w:r w:rsidRPr="00090DDE">
              <w:rPr>
                <w:rFonts w:ascii="Tahoma" w:hAnsi="Tahoma" w:cs="Tahoma"/>
                <w:sz w:val="18"/>
                <w:szCs w:val="18"/>
              </w:rPr>
              <w:t xml:space="preserve">At the completion of the pilot formation stage, </w:t>
            </w:r>
            <w:r w:rsidRPr="00090DDE">
              <w:rPr>
                <w:rFonts w:ascii="Tahoma" w:hAnsi="Tahoma" w:cs="Tahoma"/>
                <w:b/>
                <w:i/>
                <w:sz w:val="18"/>
                <w:szCs w:val="18"/>
              </w:rPr>
              <w:t>diplomas recognized by the national Ministry of Education and the national Ministry of Labour</w:t>
            </w:r>
            <w:r w:rsidRPr="00090DDE">
              <w:rPr>
                <w:rFonts w:ascii="Tahoma" w:hAnsi="Tahoma" w:cs="Tahoma"/>
                <w:sz w:val="18"/>
                <w:szCs w:val="18"/>
              </w:rPr>
              <w:t xml:space="preserve"> will be awarded by the training organization.</w:t>
            </w:r>
          </w:p>
        </w:tc>
      </w:tr>
      <w:tr w:rsidR="001744B6" w:rsidRPr="00090DDE" w14:paraId="27F8315F"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7F258" w14:textId="662B1FE0" w:rsidR="001744B6" w:rsidRPr="00090DDE" w:rsidRDefault="001744B6" w:rsidP="00113DA8">
            <w:pPr>
              <w:rPr>
                <w:rFonts w:ascii="Tahoma" w:hAnsi="Tahoma" w:cs="Tahoma"/>
                <w:sz w:val="18"/>
                <w:szCs w:val="18"/>
              </w:rPr>
            </w:pPr>
            <w:r w:rsidRPr="00090DDE">
              <w:rPr>
                <w:rFonts w:ascii="Tahoma" w:hAnsi="Tahoma" w:cs="Tahoma"/>
                <w:sz w:val="18"/>
                <w:szCs w:val="18"/>
              </w:rPr>
              <w:t>WP3.3</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748BA91" w14:textId="2FC9D77F" w:rsidR="001744B6" w:rsidRPr="00090DDE" w:rsidRDefault="001744B6" w:rsidP="00113DA8">
            <w:pPr>
              <w:rPr>
                <w:rFonts w:ascii="Tahoma" w:hAnsi="Tahoma" w:cs="Tahoma"/>
                <w:color w:val="000000" w:themeColor="text1"/>
                <w:sz w:val="18"/>
                <w:szCs w:val="18"/>
              </w:rPr>
            </w:pPr>
            <w:r w:rsidRPr="00090DDE">
              <w:rPr>
                <w:rFonts w:ascii="Tahoma" w:hAnsi="Tahoma" w:cs="Tahoma"/>
                <w:color w:val="000000" w:themeColor="text1"/>
                <w:sz w:val="18"/>
                <w:szCs w:val="18"/>
              </w:rPr>
              <w:t>E-learning platform -application and content</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2A00AD" w14:textId="0F55DD21" w:rsidR="001744B6" w:rsidRPr="00090DDE" w:rsidRDefault="001744B6" w:rsidP="00113DA8">
            <w:pPr>
              <w:rPr>
                <w:rFonts w:ascii="Tahoma" w:hAnsi="Tahoma" w:cs="Tahoma"/>
                <w:sz w:val="18"/>
                <w:szCs w:val="18"/>
              </w:rPr>
            </w:pPr>
            <w:r w:rsidRPr="00090DDE">
              <w:rPr>
                <w:rFonts w:ascii="Tahoma" w:hAnsi="Tahoma" w:cs="Tahoma"/>
                <w:sz w:val="18"/>
                <w:szCs w:val="18"/>
              </w:rPr>
              <w:t>Month 10</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8DFF0" w14:textId="5AB83483" w:rsidR="001744B6" w:rsidRPr="00090DDE" w:rsidRDefault="001744B6" w:rsidP="00113DA8">
            <w:pPr>
              <w:rPr>
                <w:rFonts w:ascii="Tahoma" w:hAnsi="Tahoma" w:cs="Tahoma"/>
                <w:sz w:val="18"/>
                <w:szCs w:val="18"/>
              </w:rPr>
            </w:pPr>
            <w:r w:rsidRPr="00090DDE">
              <w:rPr>
                <w:rFonts w:ascii="Tahoma" w:hAnsi="Tahoma" w:cs="Tahoma"/>
                <w:sz w:val="18"/>
                <w:szCs w:val="18"/>
              </w:rPr>
              <w:t>Month 16</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63D407" w14:textId="77777777" w:rsidR="001744B6" w:rsidRPr="00090DDE" w:rsidRDefault="001744B6" w:rsidP="00113DA8">
            <w:pPr>
              <w:rPr>
                <w:rFonts w:ascii="Tahoma" w:hAnsi="Tahoma" w:cs="Tahoma"/>
                <w:sz w:val="18"/>
                <w:szCs w:val="18"/>
              </w:rPr>
            </w:pP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957B3" w14:textId="727A35ED" w:rsidR="001744B6" w:rsidRPr="00090DDE" w:rsidRDefault="001744B6" w:rsidP="007B5148">
            <w:pPr>
              <w:rPr>
                <w:rFonts w:ascii="Tahoma" w:hAnsi="Tahoma" w:cs="Tahoma"/>
                <w:sz w:val="18"/>
                <w:szCs w:val="18"/>
              </w:rPr>
            </w:pPr>
            <w:r w:rsidRPr="00090DDE">
              <w:rPr>
                <w:rFonts w:ascii="Tahoma" w:hAnsi="Tahoma" w:cs="Tahoma"/>
                <w:sz w:val="18"/>
                <w:szCs w:val="18"/>
              </w:rPr>
              <w:t xml:space="preserve">The key element of the activity is the creation of the </w:t>
            </w:r>
            <w:r w:rsidRPr="00090DDE">
              <w:rPr>
                <w:rFonts w:ascii="Tahoma" w:hAnsi="Tahoma" w:cs="Tahoma"/>
                <w:b/>
                <w:i/>
                <w:sz w:val="18"/>
                <w:szCs w:val="18"/>
              </w:rPr>
              <w:t>E-learning Platform</w:t>
            </w:r>
            <w:r w:rsidRPr="00090DDE">
              <w:rPr>
                <w:rFonts w:ascii="Tahoma" w:hAnsi="Tahoma" w:cs="Tahoma"/>
                <w:sz w:val="18"/>
                <w:szCs w:val="18"/>
              </w:rPr>
              <w:t xml:space="preserve">, within the core of the project portal. The e-learning platform will help athletes keep up with their studies, the same way traditional education helps regular students and will allow these athletes to learn at their own pace and progress step-by-step by mastering all the necessary fundamentals. </w:t>
            </w:r>
          </w:p>
          <w:p w14:paraId="3CC9E237" w14:textId="2AEA5D52" w:rsidR="001744B6" w:rsidRPr="00090DDE" w:rsidRDefault="001744B6" w:rsidP="00FA1BCE">
            <w:pPr>
              <w:rPr>
                <w:rFonts w:ascii="Tahoma" w:hAnsi="Tahoma" w:cs="Tahoma"/>
                <w:sz w:val="18"/>
                <w:szCs w:val="18"/>
              </w:rPr>
            </w:pPr>
            <w:r w:rsidRPr="00090DDE">
              <w:rPr>
                <w:rFonts w:ascii="Tahoma" w:hAnsi="Tahoma" w:cs="Tahoma"/>
                <w:sz w:val="18"/>
                <w:szCs w:val="18"/>
              </w:rPr>
              <w:t xml:space="preserve">The </w:t>
            </w:r>
            <w:r w:rsidRPr="00090DDE">
              <w:rPr>
                <w:rFonts w:ascii="Tahoma" w:hAnsi="Tahoma" w:cs="Tahoma"/>
                <w:b/>
                <w:i/>
                <w:sz w:val="18"/>
                <w:szCs w:val="18"/>
              </w:rPr>
              <w:t>E-content</w:t>
            </w:r>
            <w:r w:rsidRPr="00090DDE">
              <w:rPr>
                <w:rFonts w:ascii="Tahoma" w:hAnsi="Tahoma" w:cs="Tahoma"/>
                <w:sz w:val="18"/>
                <w:szCs w:val="18"/>
              </w:rPr>
              <w:t xml:space="preserve"> of the platform will be open to every person/organization willing to use the information for personal development purposes and will continue to be supported even after project’s final term by the developer partner.</w:t>
            </w:r>
          </w:p>
        </w:tc>
      </w:tr>
      <w:tr w:rsidR="001744B6" w:rsidRPr="00090DDE" w14:paraId="0C7F7DDB"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431D62" w14:textId="10F37EBA" w:rsidR="001744B6" w:rsidRPr="00090DDE" w:rsidRDefault="001744B6" w:rsidP="007B5148">
            <w:pPr>
              <w:rPr>
                <w:rFonts w:ascii="Tahoma" w:hAnsi="Tahoma" w:cs="Tahoma"/>
                <w:sz w:val="18"/>
                <w:szCs w:val="18"/>
              </w:rPr>
            </w:pPr>
            <w:r w:rsidRPr="00090DDE">
              <w:rPr>
                <w:rFonts w:ascii="Tahoma" w:hAnsi="Tahoma" w:cs="Tahoma"/>
                <w:sz w:val="18"/>
                <w:szCs w:val="18"/>
              </w:rPr>
              <w:t>WP3.4</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7CB0B18" w14:textId="00AC3B1B" w:rsidR="001744B6" w:rsidRPr="00090DDE" w:rsidRDefault="001744B6" w:rsidP="00113DA8">
            <w:pPr>
              <w:rPr>
                <w:rFonts w:ascii="Tahoma" w:hAnsi="Tahoma" w:cs="Tahoma"/>
                <w:color w:val="000000" w:themeColor="text1"/>
                <w:sz w:val="18"/>
                <w:szCs w:val="18"/>
              </w:rPr>
            </w:pPr>
            <w:r w:rsidRPr="00090DDE">
              <w:rPr>
                <w:rFonts w:ascii="Tahoma" w:hAnsi="Tahoma" w:cs="Tahoma"/>
                <w:color w:val="000000" w:themeColor="text1"/>
                <w:sz w:val="18"/>
                <w:szCs w:val="18"/>
              </w:rPr>
              <w:t>Evaluation &amp; conclusions</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759765" w14:textId="77777777" w:rsidR="001744B6" w:rsidRPr="00090DDE" w:rsidRDefault="001744B6" w:rsidP="00113DA8">
            <w:pPr>
              <w:rPr>
                <w:rFonts w:ascii="Tahoma" w:hAnsi="Tahoma" w:cs="Tahoma"/>
                <w:sz w:val="18"/>
                <w:szCs w:val="18"/>
              </w:rPr>
            </w:pPr>
            <w:r w:rsidRPr="00090DDE">
              <w:rPr>
                <w:rFonts w:ascii="Tahoma" w:hAnsi="Tahoma" w:cs="Tahoma"/>
                <w:sz w:val="18"/>
                <w:szCs w:val="18"/>
              </w:rPr>
              <w:t>Month 15</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3DEB51" w14:textId="77777777" w:rsidR="001744B6" w:rsidRPr="00090DDE" w:rsidRDefault="001744B6" w:rsidP="00113DA8">
            <w:pPr>
              <w:rPr>
                <w:rFonts w:ascii="Tahoma" w:hAnsi="Tahoma" w:cs="Tahoma"/>
                <w:sz w:val="18"/>
                <w:szCs w:val="18"/>
              </w:rPr>
            </w:pPr>
            <w:r w:rsidRPr="00090DDE">
              <w:rPr>
                <w:rFonts w:ascii="Tahoma" w:hAnsi="Tahoma" w:cs="Tahoma"/>
                <w:sz w:val="18"/>
                <w:szCs w:val="18"/>
              </w:rPr>
              <w:t>Month 16</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92C03" w14:textId="6A6B74D5" w:rsidR="001744B6" w:rsidRPr="00090DDE" w:rsidRDefault="001744B6" w:rsidP="005E0EA3">
            <w:pPr>
              <w:rPr>
                <w:rFonts w:ascii="Tahoma" w:hAnsi="Tahoma" w:cs="Tahoma"/>
                <w:sz w:val="18"/>
                <w:szCs w:val="18"/>
              </w:rPr>
            </w:pPr>
            <w:r w:rsidRPr="00090DDE">
              <w:rPr>
                <w:rFonts w:ascii="Tahoma" w:hAnsi="Tahoma" w:cs="Tahoma"/>
                <w:sz w:val="18"/>
                <w:szCs w:val="18"/>
              </w:rPr>
              <w:t>sport authorities, athletes, job market, education bodies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9A41AA" w14:textId="40AE5861" w:rsidR="001744B6" w:rsidRPr="00090DDE" w:rsidRDefault="001744B6" w:rsidP="00F75405">
            <w:pPr>
              <w:rPr>
                <w:rFonts w:ascii="Tahoma" w:hAnsi="Tahoma" w:cs="Tahoma"/>
                <w:sz w:val="18"/>
                <w:szCs w:val="18"/>
              </w:rPr>
            </w:pPr>
            <w:r w:rsidRPr="00090DDE">
              <w:rPr>
                <w:rFonts w:ascii="Tahoma" w:hAnsi="Tahoma" w:cs="Tahoma"/>
                <w:sz w:val="18"/>
                <w:szCs w:val="18"/>
              </w:rPr>
              <w:t xml:space="preserve">Each partner will be responsible for evaluating the impact of the actions approached for rising the awareness regarding dual-careers and for facilitating the process and will create a report detailing the activities, the impact and the conclusions. These </w:t>
            </w:r>
            <w:r w:rsidRPr="00090DDE">
              <w:rPr>
                <w:rFonts w:ascii="Tahoma" w:hAnsi="Tahoma" w:cs="Tahoma"/>
                <w:b/>
                <w:i/>
                <w:sz w:val="18"/>
                <w:szCs w:val="18"/>
              </w:rPr>
              <w:t>reports</w:t>
            </w:r>
            <w:r w:rsidRPr="00090DDE">
              <w:rPr>
                <w:rFonts w:ascii="Tahoma" w:hAnsi="Tahoma" w:cs="Tahoma"/>
                <w:sz w:val="18"/>
                <w:szCs w:val="18"/>
              </w:rPr>
              <w:t xml:space="preserve"> will be gathered in a common document which will be promoted during specific events.</w:t>
            </w:r>
          </w:p>
          <w:p w14:paraId="556B328F" w14:textId="2C959FAE" w:rsidR="001744B6" w:rsidRPr="00090DDE" w:rsidRDefault="001744B6" w:rsidP="009305EB">
            <w:pPr>
              <w:jc w:val="both"/>
            </w:pPr>
            <w:r w:rsidRPr="00090DDE">
              <w:rPr>
                <w:rFonts w:ascii="Tahoma" w:hAnsi="Tahoma" w:cs="Tahoma"/>
                <w:sz w:val="18"/>
                <w:szCs w:val="18"/>
              </w:rPr>
              <w:t>Performance indicators will measure project impact, outcomes and outputs that are monitored during project implementation to assess progress toward project objectives. They can also be used later to evaluate the project's overall achievement.</w:t>
            </w:r>
          </w:p>
        </w:tc>
      </w:tr>
      <w:tr w:rsidR="001744B6" w:rsidRPr="00090DDE" w14:paraId="45ADC21F"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EF1DD1" w14:textId="35FD0371" w:rsidR="001744B6" w:rsidRPr="00090DDE" w:rsidRDefault="001744B6" w:rsidP="00113DA8">
            <w:pPr>
              <w:rPr>
                <w:rFonts w:ascii="Tahoma" w:hAnsi="Tahoma" w:cs="Tahoma"/>
                <w:sz w:val="18"/>
                <w:szCs w:val="18"/>
              </w:rPr>
            </w:pPr>
            <w:r w:rsidRPr="00090DDE">
              <w:rPr>
                <w:rFonts w:ascii="Tahoma" w:hAnsi="Tahoma" w:cs="Tahoma"/>
                <w:sz w:val="18"/>
                <w:szCs w:val="18"/>
              </w:rPr>
              <w:t>WP4</w:t>
            </w:r>
          </w:p>
        </w:tc>
        <w:tc>
          <w:tcPr>
            <w:tcW w:w="1334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F445E8C" w14:textId="77777777" w:rsidR="001744B6" w:rsidRPr="00090DDE" w:rsidRDefault="001744B6" w:rsidP="00113DA8">
            <w:pPr>
              <w:rPr>
                <w:rFonts w:ascii="Tahoma" w:hAnsi="Tahoma" w:cs="Tahoma"/>
                <w:b/>
                <w:color w:val="000000"/>
                <w:sz w:val="18"/>
                <w:szCs w:val="18"/>
              </w:rPr>
            </w:pPr>
            <w:r w:rsidRPr="00090DDE">
              <w:rPr>
                <w:rFonts w:ascii="Tahoma" w:hAnsi="Tahoma" w:cs="Tahoma"/>
                <w:b/>
                <w:color w:val="000000"/>
                <w:sz w:val="18"/>
                <w:szCs w:val="18"/>
              </w:rPr>
              <w:t>Dissemination campaign</w:t>
            </w:r>
          </w:p>
          <w:p w14:paraId="7E19FA8C" w14:textId="6146414F" w:rsidR="001744B6" w:rsidRPr="00090DDE" w:rsidRDefault="001744B6" w:rsidP="00113DA8">
            <w:pPr>
              <w:rPr>
                <w:rFonts w:ascii="Tahoma" w:hAnsi="Tahoma" w:cs="Tahoma"/>
                <w:color w:val="000000"/>
                <w:sz w:val="18"/>
                <w:szCs w:val="18"/>
              </w:rPr>
            </w:pPr>
          </w:p>
        </w:tc>
      </w:tr>
      <w:tr w:rsidR="001744B6" w:rsidRPr="00090DDE" w14:paraId="2F31B67E"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598721" w14:textId="2A4CB266" w:rsidR="001744B6" w:rsidRPr="00090DDE" w:rsidRDefault="001744B6" w:rsidP="00113DA8">
            <w:pPr>
              <w:rPr>
                <w:rFonts w:ascii="Tahoma" w:hAnsi="Tahoma" w:cs="Tahoma"/>
                <w:sz w:val="18"/>
                <w:szCs w:val="18"/>
              </w:rPr>
            </w:pPr>
            <w:r w:rsidRPr="00090DDE">
              <w:rPr>
                <w:rFonts w:ascii="Tahoma" w:hAnsi="Tahoma" w:cs="Tahoma"/>
                <w:sz w:val="18"/>
                <w:szCs w:val="18"/>
              </w:rPr>
              <w:t>WP4.1</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6A1B1BD" w14:textId="77777777" w:rsidR="001744B6" w:rsidRPr="00090DDE" w:rsidRDefault="001744B6" w:rsidP="00113DA8">
            <w:pPr>
              <w:rPr>
                <w:rFonts w:ascii="Tahoma" w:hAnsi="Tahoma" w:cs="Tahoma"/>
                <w:color w:val="000000"/>
                <w:sz w:val="18"/>
                <w:szCs w:val="18"/>
              </w:rPr>
            </w:pPr>
            <w:r w:rsidRPr="00090DDE">
              <w:rPr>
                <w:rFonts w:ascii="Tahoma" w:hAnsi="Tahoma" w:cs="Tahoma"/>
                <w:color w:val="000000"/>
                <w:sz w:val="18"/>
                <w:szCs w:val="18"/>
              </w:rPr>
              <w:t>Creating the image of the project</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C74B5" w14:textId="19B7376D" w:rsidR="001744B6" w:rsidRPr="00090DDE" w:rsidRDefault="001744B6" w:rsidP="00113DA8">
            <w:pPr>
              <w:tabs>
                <w:tab w:val="left" w:pos="3649"/>
                <w:tab w:val="left" w:pos="5349"/>
                <w:tab w:val="left" w:pos="7992"/>
                <w:tab w:val="left" w:pos="9409"/>
                <w:tab w:val="left" w:pos="10778"/>
              </w:tabs>
              <w:rPr>
                <w:rFonts w:ascii="Tahoma" w:hAnsi="Tahoma" w:cs="Tahoma"/>
                <w:sz w:val="18"/>
                <w:szCs w:val="18"/>
                <w:highlight w:val="yellow"/>
              </w:rPr>
            </w:pPr>
            <w:r w:rsidRPr="00090DDE">
              <w:rPr>
                <w:rFonts w:ascii="Tahoma" w:hAnsi="Tahoma" w:cs="Tahoma"/>
                <w:sz w:val="18"/>
                <w:szCs w:val="18"/>
              </w:rPr>
              <w:t>Month 1</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85FD74" w14:textId="24D61EFA" w:rsidR="001744B6" w:rsidRPr="00090DDE" w:rsidRDefault="001744B6" w:rsidP="00113DA8">
            <w:pPr>
              <w:tabs>
                <w:tab w:val="left" w:pos="3649"/>
                <w:tab w:val="left" w:pos="5349"/>
                <w:tab w:val="left" w:pos="7992"/>
                <w:tab w:val="left" w:pos="9409"/>
                <w:tab w:val="left" w:pos="10778"/>
              </w:tabs>
              <w:rPr>
                <w:rFonts w:ascii="Tahoma" w:hAnsi="Tahoma" w:cs="Tahoma"/>
                <w:sz w:val="18"/>
                <w:szCs w:val="18"/>
                <w:highlight w:val="yellow"/>
              </w:rPr>
            </w:pPr>
            <w:r w:rsidRPr="00090DDE">
              <w:rPr>
                <w:rFonts w:ascii="Tahoma" w:hAnsi="Tahoma" w:cs="Tahoma"/>
                <w:sz w:val="18"/>
                <w:szCs w:val="18"/>
              </w:rPr>
              <w:t>Month 2</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58F960" w14:textId="61F4A349" w:rsidR="001744B6" w:rsidRPr="00090DDE" w:rsidRDefault="001744B6" w:rsidP="005E0EA3">
            <w:pPr>
              <w:rPr>
                <w:rFonts w:ascii="Tahoma" w:hAnsi="Tahoma" w:cs="Tahoma"/>
                <w:sz w:val="18"/>
                <w:szCs w:val="18"/>
              </w:rPr>
            </w:pPr>
            <w:r w:rsidRPr="00090DDE">
              <w:rPr>
                <w:rFonts w:ascii="Tahoma" w:hAnsi="Tahoma" w:cs="Tahoma"/>
                <w:sz w:val="18"/>
                <w:szCs w:val="18"/>
              </w:rPr>
              <w:t>partners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638E1F" w14:textId="0E2A6567" w:rsidR="001744B6" w:rsidRPr="00090DDE" w:rsidRDefault="001744B6" w:rsidP="00113DA8">
            <w:pPr>
              <w:rPr>
                <w:rFonts w:ascii="Tahoma" w:hAnsi="Tahoma" w:cs="Tahoma"/>
                <w:color w:val="000000"/>
                <w:sz w:val="18"/>
                <w:szCs w:val="18"/>
              </w:rPr>
            </w:pPr>
            <w:r w:rsidRPr="00090DDE">
              <w:rPr>
                <w:rFonts w:ascii="Tahoma" w:hAnsi="Tahoma" w:cs="Tahoma"/>
                <w:color w:val="000000"/>
                <w:sz w:val="18"/>
                <w:szCs w:val="18"/>
              </w:rPr>
              <w:t xml:space="preserve">The </w:t>
            </w:r>
            <w:r w:rsidRPr="00090DDE">
              <w:rPr>
                <w:rFonts w:ascii="Tahoma" w:hAnsi="Tahoma" w:cs="Tahoma"/>
                <w:b/>
                <w:i/>
                <w:color w:val="000000"/>
                <w:sz w:val="18"/>
                <w:szCs w:val="18"/>
              </w:rPr>
              <w:t>Image Of The Project</w:t>
            </w:r>
            <w:r w:rsidRPr="00090DDE">
              <w:rPr>
                <w:rFonts w:ascii="Tahoma" w:hAnsi="Tahoma" w:cs="Tahoma"/>
                <w:color w:val="000000"/>
                <w:sz w:val="18"/>
                <w:szCs w:val="18"/>
              </w:rPr>
              <w:t xml:space="preserve"> will be created by partner EILD and project leader and will be promoted through all events related to the project.</w:t>
            </w:r>
          </w:p>
          <w:p w14:paraId="45502895" w14:textId="77777777" w:rsidR="001744B6" w:rsidRPr="00090DDE" w:rsidRDefault="001744B6" w:rsidP="00113DA8">
            <w:pPr>
              <w:rPr>
                <w:rFonts w:ascii="Tahoma" w:hAnsi="Tahoma" w:cs="Tahoma"/>
                <w:sz w:val="18"/>
                <w:szCs w:val="18"/>
              </w:rPr>
            </w:pPr>
          </w:p>
        </w:tc>
      </w:tr>
      <w:tr w:rsidR="001744B6" w:rsidRPr="00090DDE" w14:paraId="3C1A0619"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32DBDD" w14:textId="5B64BC7C" w:rsidR="001744B6" w:rsidRPr="00090DDE" w:rsidRDefault="001744B6" w:rsidP="00113DA8">
            <w:pPr>
              <w:rPr>
                <w:rFonts w:ascii="Tahoma" w:hAnsi="Tahoma" w:cs="Tahoma"/>
                <w:sz w:val="18"/>
                <w:szCs w:val="18"/>
              </w:rPr>
            </w:pPr>
            <w:r w:rsidRPr="00090DDE">
              <w:rPr>
                <w:rFonts w:ascii="Tahoma" w:hAnsi="Tahoma" w:cs="Tahoma"/>
                <w:sz w:val="18"/>
                <w:szCs w:val="18"/>
              </w:rPr>
              <w:t>WP4.2</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72969D4" w14:textId="2DA01B5C" w:rsidR="001744B6" w:rsidRPr="00090DDE" w:rsidRDefault="001744B6" w:rsidP="00113DA8">
            <w:pPr>
              <w:rPr>
                <w:rFonts w:ascii="Tahoma" w:hAnsi="Tahoma" w:cs="Tahoma"/>
                <w:color w:val="000000"/>
                <w:sz w:val="18"/>
                <w:szCs w:val="18"/>
              </w:rPr>
            </w:pPr>
            <w:r w:rsidRPr="00090DDE">
              <w:rPr>
                <w:rFonts w:ascii="Tahoma" w:hAnsi="Tahoma" w:cs="Tahoma"/>
                <w:color w:val="000000"/>
                <w:sz w:val="18"/>
                <w:szCs w:val="18"/>
              </w:rPr>
              <w:t>Web development&amp;update, Facebook page, Twitter page</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DBADD" w14:textId="456F1025" w:rsidR="001744B6" w:rsidRPr="00090DDE" w:rsidRDefault="001744B6" w:rsidP="00113DA8">
            <w:pPr>
              <w:tabs>
                <w:tab w:val="left" w:pos="3649"/>
                <w:tab w:val="left" w:pos="5349"/>
                <w:tab w:val="left" w:pos="7992"/>
                <w:tab w:val="left" w:pos="9409"/>
                <w:tab w:val="left" w:pos="10778"/>
              </w:tabs>
              <w:rPr>
                <w:rFonts w:ascii="Tahoma" w:hAnsi="Tahoma" w:cs="Tahoma"/>
                <w:sz w:val="18"/>
                <w:szCs w:val="18"/>
                <w:highlight w:val="yellow"/>
              </w:rPr>
            </w:pPr>
            <w:r w:rsidRPr="00090DDE">
              <w:rPr>
                <w:rFonts w:ascii="Tahoma" w:hAnsi="Tahoma" w:cs="Tahoma"/>
                <w:sz w:val="18"/>
                <w:szCs w:val="18"/>
              </w:rPr>
              <w:t>Month 2</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689C0" w14:textId="50CB458A" w:rsidR="001744B6" w:rsidRPr="00090DDE" w:rsidRDefault="001744B6" w:rsidP="00113DA8">
            <w:pPr>
              <w:tabs>
                <w:tab w:val="left" w:pos="3649"/>
                <w:tab w:val="left" w:pos="5349"/>
                <w:tab w:val="left" w:pos="7992"/>
                <w:tab w:val="left" w:pos="9409"/>
                <w:tab w:val="left" w:pos="10778"/>
              </w:tabs>
              <w:rPr>
                <w:rFonts w:ascii="Tahoma" w:hAnsi="Tahoma" w:cs="Tahoma"/>
                <w:sz w:val="18"/>
                <w:szCs w:val="18"/>
                <w:highlight w:val="yellow"/>
              </w:rPr>
            </w:pPr>
            <w:r w:rsidRPr="00090DDE">
              <w:rPr>
                <w:rFonts w:ascii="Tahoma" w:hAnsi="Tahoma" w:cs="Tahoma"/>
                <w:sz w:val="18"/>
                <w:szCs w:val="18"/>
              </w:rPr>
              <w:t>Month 18</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F5FF2" w14:textId="2721CEF8" w:rsidR="001744B6" w:rsidRPr="00090DDE" w:rsidRDefault="001744B6" w:rsidP="000A48E2">
            <w:pPr>
              <w:rPr>
                <w:rFonts w:ascii="Tahoma" w:hAnsi="Tahoma" w:cs="Tahoma"/>
                <w:sz w:val="18"/>
                <w:szCs w:val="18"/>
              </w:rPr>
            </w:pPr>
            <w:r w:rsidRPr="00090DDE">
              <w:rPr>
                <w:rFonts w:ascii="Tahoma" w:hAnsi="Tahoma" w:cs="Tahoma"/>
                <w:sz w:val="18"/>
                <w:szCs w:val="18"/>
              </w:rPr>
              <w:t>sport authorities, athletes, job market, education</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80DAA4" w14:textId="68B2A647" w:rsidR="001744B6" w:rsidRPr="00090DDE" w:rsidRDefault="001744B6" w:rsidP="00113DA8">
            <w:pPr>
              <w:rPr>
                <w:rFonts w:ascii="Tahoma" w:hAnsi="Tahoma" w:cs="Tahoma"/>
                <w:color w:val="000000"/>
                <w:sz w:val="18"/>
                <w:szCs w:val="18"/>
              </w:rPr>
            </w:pPr>
            <w:r w:rsidRPr="00090DDE">
              <w:rPr>
                <w:rFonts w:ascii="Tahoma" w:hAnsi="Tahoma" w:cs="Tahoma"/>
                <w:color w:val="000000"/>
                <w:sz w:val="18"/>
                <w:szCs w:val="18"/>
              </w:rPr>
              <w:t xml:space="preserve">The </w:t>
            </w:r>
            <w:r w:rsidRPr="00090DDE">
              <w:rPr>
                <w:rFonts w:ascii="Tahoma" w:hAnsi="Tahoma" w:cs="Tahoma"/>
                <w:b/>
                <w:i/>
                <w:color w:val="000000"/>
                <w:sz w:val="18"/>
                <w:szCs w:val="18"/>
              </w:rPr>
              <w:t>Project Web Portal</w:t>
            </w:r>
            <w:r w:rsidRPr="00090DDE">
              <w:rPr>
                <w:rFonts w:ascii="Tahoma" w:hAnsi="Tahoma" w:cs="Tahoma"/>
                <w:color w:val="000000"/>
                <w:sz w:val="18"/>
                <w:szCs w:val="18"/>
              </w:rPr>
              <w:t xml:space="preserve"> will gather all materials, reports and other deliverables issued by leader and partners and freely promote them for organizations and athletes.</w:t>
            </w:r>
          </w:p>
          <w:p w14:paraId="348C0864" w14:textId="4ABF4411" w:rsidR="001744B6" w:rsidRPr="00090DDE" w:rsidRDefault="001744B6" w:rsidP="00113DA8">
            <w:pPr>
              <w:rPr>
                <w:rFonts w:ascii="Tahoma" w:hAnsi="Tahoma" w:cs="Tahoma"/>
                <w:color w:val="000000"/>
                <w:sz w:val="18"/>
                <w:szCs w:val="18"/>
              </w:rPr>
            </w:pPr>
            <w:r w:rsidRPr="00090DDE">
              <w:rPr>
                <w:rFonts w:ascii="Tahoma" w:hAnsi="Tahoma" w:cs="Tahoma"/>
                <w:color w:val="000000"/>
                <w:sz w:val="18"/>
                <w:szCs w:val="18"/>
              </w:rPr>
              <w:t>The main section will be created by EILD partner; the local sections will be created by each partner.</w:t>
            </w:r>
          </w:p>
          <w:p w14:paraId="28A1DD51" w14:textId="12602D58" w:rsidR="001744B6" w:rsidRPr="00090DDE" w:rsidRDefault="001744B6" w:rsidP="00113DA8">
            <w:pPr>
              <w:rPr>
                <w:rFonts w:ascii="Tahoma" w:hAnsi="Tahoma" w:cs="Tahoma"/>
                <w:sz w:val="18"/>
                <w:szCs w:val="18"/>
              </w:rPr>
            </w:pPr>
            <w:r w:rsidRPr="00090DDE">
              <w:rPr>
                <w:rFonts w:ascii="Tahoma" w:hAnsi="Tahoma" w:cs="Tahoma"/>
                <w:color w:val="000000"/>
                <w:sz w:val="18"/>
                <w:szCs w:val="18"/>
              </w:rPr>
              <w:t xml:space="preserve">Partner EILD will approach the target groups through partner organizations’ </w:t>
            </w:r>
            <w:r w:rsidRPr="00090DDE">
              <w:rPr>
                <w:rFonts w:ascii="Tahoma" w:hAnsi="Tahoma" w:cs="Tahoma"/>
                <w:b/>
                <w:i/>
                <w:color w:val="000000"/>
                <w:sz w:val="18"/>
                <w:szCs w:val="18"/>
              </w:rPr>
              <w:t>websites</w:t>
            </w:r>
            <w:r w:rsidRPr="00090DDE">
              <w:rPr>
                <w:rFonts w:ascii="Tahoma" w:hAnsi="Tahoma" w:cs="Tahoma"/>
                <w:color w:val="000000"/>
                <w:sz w:val="18"/>
                <w:szCs w:val="18"/>
              </w:rPr>
              <w:t xml:space="preserve">, dissemination materials, </w:t>
            </w:r>
            <w:r w:rsidRPr="00090DDE">
              <w:rPr>
                <w:rFonts w:ascii="Tahoma" w:hAnsi="Tahoma" w:cs="Tahoma"/>
                <w:b/>
                <w:i/>
                <w:color w:val="000000"/>
                <w:sz w:val="18"/>
                <w:szCs w:val="18"/>
              </w:rPr>
              <w:t>thematic portal on internet</w:t>
            </w:r>
            <w:r w:rsidRPr="00090DDE">
              <w:rPr>
                <w:rFonts w:ascii="Tahoma" w:hAnsi="Tahoma" w:cs="Tahoma"/>
                <w:color w:val="000000"/>
                <w:sz w:val="18"/>
                <w:szCs w:val="18"/>
              </w:rPr>
              <w:t xml:space="preserve">, </w:t>
            </w:r>
            <w:r w:rsidRPr="00090DDE">
              <w:rPr>
                <w:rFonts w:ascii="Tahoma" w:hAnsi="Tahoma" w:cs="Tahoma"/>
                <w:b/>
                <w:i/>
                <w:color w:val="000000"/>
                <w:sz w:val="18"/>
                <w:szCs w:val="18"/>
              </w:rPr>
              <w:t>e-mailing campaign</w:t>
            </w:r>
            <w:r w:rsidRPr="00090DDE">
              <w:rPr>
                <w:rFonts w:ascii="Tahoma" w:hAnsi="Tahoma" w:cs="Tahoma"/>
                <w:color w:val="000000"/>
                <w:sz w:val="18"/>
                <w:szCs w:val="18"/>
              </w:rPr>
              <w:t>, snowball effect on e-mailing campaign, workshops and seminars, participation in conferences, publications in media.</w:t>
            </w:r>
          </w:p>
          <w:p w14:paraId="0399BDFB" w14:textId="08E44E1F" w:rsidR="001744B6" w:rsidRPr="00090DDE" w:rsidRDefault="001744B6" w:rsidP="00113DA8">
            <w:pPr>
              <w:rPr>
                <w:rFonts w:ascii="Tahoma" w:hAnsi="Tahoma" w:cs="Tahoma"/>
                <w:sz w:val="18"/>
                <w:szCs w:val="18"/>
              </w:rPr>
            </w:pPr>
            <w:r w:rsidRPr="00090DDE">
              <w:rPr>
                <w:rFonts w:ascii="Tahoma" w:hAnsi="Tahoma" w:cs="Tahoma"/>
                <w:b/>
                <w:i/>
                <w:sz w:val="18"/>
                <w:szCs w:val="18"/>
              </w:rPr>
              <w:lastRenderedPageBreak/>
              <w:t>Facebook</w:t>
            </w:r>
            <w:r w:rsidRPr="00090DDE">
              <w:rPr>
                <w:rFonts w:ascii="Tahoma" w:hAnsi="Tahoma" w:cs="Tahoma"/>
                <w:sz w:val="18"/>
                <w:szCs w:val="18"/>
              </w:rPr>
              <w:t xml:space="preserve"> and </w:t>
            </w:r>
            <w:r w:rsidRPr="00090DDE">
              <w:rPr>
                <w:rFonts w:ascii="Tahoma" w:hAnsi="Tahoma" w:cs="Tahoma"/>
                <w:b/>
                <w:i/>
                <w:sz w:val="18"/>
                <w:szCs w:val="18"/>
              </w:rPr>
              <w:t>Twitter</w:t>
            </w:r>
            <w:r w:rsidRPr="00090DDE">
              <w:rPr>
                <w:rFonts w:ascii="Tahoma" w:hAnsi="Tahoma" w:cs="Tahoma"/>
                <w:sz w:val="18"/>
                <w:szCs w:val="18"/>
              </w:rPr>
              <w:t xml:space="preserve"> </w:t>
            </w:r>
            <w:r w:rsidRPr="00090DDE">
              <w:rPr>
                <w:rFonts w:ascii="Tahoma" w:hAnsi="Tahoma" w:cs="Tahoma"/>
                <w:b/>
                <w:i/>
                <w:sz w:val="18"/>
                <w:szCs w:val="18"/>
              </w:rPr>
              <w:t>pages</w:t>
            </w:r>
            <w:r w:rsidRPr="00090DDE">
              <w:rPr>
                <w:rFonts w:ascii="Tahoma" w:hAnsi="Tahoma" w:cs="Tahoma"/>
                <w:sz w:val="18"/>
                <w:szCs w:val="18"/>
              </w:rPr>
              <w:t xml:space="preserve"> will contribute to project visibility.</w:t>
            </w:r>
          </w:p>
        </w:tc>
      </w:tr>
      <w:tr w:rsidR="001744B6" w:rsidRPr="00090DDE" w14:paraId="34056226"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68C499" w14:textId="64B43900" w:rsidR="001744B6" w:rsidRPr="00090DDE" w:rsidRDefault="001744B6" w:rsidP="00113DA8">
            <w:pPr>
              <w:rPr>
                <w:rFonts w:ascii="Tahoma" w:hAnsi="Tahoma" w:cs="Tahoma"/>
                <w:sz w:val="18"/>
                <w:szCs w:val="18"/>
              </w:rPr>
            </w:pPr>
            <w:r w:rsidRPr="00090DDE">
              <w:rPr>
                <w:rFonts w:ascii="Tahoma" w:hAnsi="Tahoma" w:cs="Tahoma"/>
                <w:sz w:val="18"/>
                <w:szCs w:val="18"/>
              </w:rPr>
              <w:lastRenderedPageBreak/>
              <w:t>WP4.3</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74B016A" w14:textId="77777777" w:rsidR="001744B6" w:rsidRPr="00090DDE" w:rsidRDefault="001744B6" w:rsidP="00113DA8">
            <w:pPr>
              <w:rPr>
                <w:rFonts w:ascii="Tahoma" w:hAnsi="Tahoma" w:cs="Tahoma"/>
                <w:color w:val="000000"/>
                <w:sz w:val="18"/>
                <w:szCs w:val="18"/>
              </w:rPr>
            </w:pPr>
            <w:r w:rsidRPr="00090DDE">
              <w:rPr>
                <w:rFonts w:ascii="Tahoma" w:hAnsi="Tahoma" w:cs="Tahoma"/>
                <w:color w:val="000000"/>
                <w:sz w:val="18"/>
                <w:szCs w:val="18"/>
              </w:rPr>
              <w:t>Local promoting activities</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822590" w14:textId="6A7F02E5" w:rsidR="001744B6" w:rsidRPr="00090DDE" w:rsidRDefault="001744B6" w:rsidP="00113DA8">
            <w:pPr>
              <w:tabs>
                <w:tab w:val="left" w:pos="3649"/>
                <w:tab w:val="left" w:pos="5349"/>
                <w:tab w:val="left" w:pos="7992"/>
                <w:tab w:val="left" w:pos="9409"/>
                <w:tab w:val="left" w:pos="10778"/>
              </w:tabs>
              <w:rPr>
                <w:rFonts w:ascii="Tahoma" w:hAnsi="Tahoma" w:cs="Tahoma"/>
                <w:sz w:val="18"/>
                <w:szCs w:val="18"/>
                <w:highlight w:val="yellow"/>
              </w:rPr>
            </w:pPr>
            <w:r w:rsidRPr="00090DDE">
              <w:rPr>
                <w:rFonts w:ascii="Tahoma" w:hAnsi="Tahoma" w:cs="Tahoma"/>
                <w:sz w:val="18"/>
                <w:szCs w:val="18"/>
              </w:rPr>
              <w:t>Month 6</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E7C7EC" w14:textId="259EF42B" w:rsidR="001744B6" w:rsidRPr="00090DDE" w:rsidRDefault="001744B6" w:rsidP="00113DA8">
            <w:pPr>
              <w:tabs>
                <w:tab w:val="left" w:pos="3649"/>
                <w:tab w:val="left" w:pos="5349"/>
                <w:tab w:val="left" w:pos="7992"/>
                <w:tab w:val="left" w:pos="9409"/>
                <w:tab w:val="left" w:pos="10778"/>
              </w:tabs>
              <w:rPr>
                <w:rFonts w:ascii="Tahoma" w:hAnsi="Tahoma" w:cs="Tahoma"/>
                <w:sz w:val="18"/>
                <w:szCs w:val="18"/>
                <w:highlight w:val="yellow"/>
              </w:rPr>
            </w:pPr>
            <w:r w:rsidRPr="00090DDE">
              <w:rPr>
                <w:rFonts w:ascii="Tahoma" w:hAnsi="Tahoma" w:cs="Tahoma"/>
                <w:sz w:val="18"/>
                <w:szCs w:val="18"/>
              </w:rPr>
              <w:t>Month 17</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D94EF" w14:textId="1D98CF9F" w:rsidR="001744B6" w:rsidRPr="00090DDE" w:rsidRDefault="001744B6" w:rsidP="009017DC">
            <w:pPr>
              <w:rPr>
                <w:rFonts w:ascii="Tahoma" w:hAnsi="Tahoma" w:cs="Tahoma"/>
                <w:sz w:val="18"/>
                <w:szCs w:val="18"/>
              </w:rPr>
            </w:pPr>
            <w:r w:rsidRPr="00090DDE">
              <w:rPr>
                <w:rFonts w:ascii="Tahoma" w:hAnsi="Tahoma" w:cs="Tahoma"/>
                <w:sz w:val="18"/>
                <w:szCs w:val="18"/>
              </w:rPr>
              <w:t>sport authorities, athletes, job  market, education</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6CD554" w14:textId="6CF412B8" w:rsidR="001744B6" w:rsidRPr="00090DDE" w:rsidRDefault="001744B6" w:rsidP="00113DA8">
            <w:pPr>
              <w:rPr>
                <w:rFonts w:ascii="Tahoma" w:hAnsi="Tahoma" w:cs="Tahoma"/>
                <w:color w:val="000000"/>
                <w:sz w:val="18"/>
                <w:szCs w:val="18"/>
              </w:rPr>
            </w:pPr>
            <w:r w:rsidRPr="00090DDE">
              <w:rPr>
                <w:rFonts w:ascii="Tahoma" w:hAnsi="Tahoma" w:cs="Tahoma"/>
                <w:color w:val="000000"/>
                <w:sz w:val="18"/>
                <w:szCs w:val="18"/>
              </w:rPr>
              <w:t xml:space="preserve">Partner EILD will publish all </w:t>
            </w:r>
            <w:r w:rsidRPr="00090DDE">
              <w:rPr>
                <w:rFonts w:ascii="Tahoma" w:hAnsi="Tahoma" w:cs="Tahoma"/>
                <w:b/>
                <w:i/>
                <w:color w:val="000000"/>
                <w:sz w:val="18"/>
                <w:szCs w:val="18"/>
              </w:rPr>
              <w:t>dissemination materials</w:t>
            </w:r>
            <w:r w:rsidRPr="00090DDE">
              <w:rPr>
                <w:rFonts w:ascii="Tahoma" w:hAnsi="Tahoma" w:cs="Tahoma"/>
                <w:color w:val="000000"/>
                <w:sz w:val="18"/>
                <w:szCs w:val="18"/>
              </w:rPr>
              <w:t xml:space="preserve"> agreed with the project leader (newsletters, leaflets, articles, brochure, flyer and poster) in English on project’s website, during concrete events related to the field of the project.</w:t>
            </w:r>
          </w:p>
          <w:p w14:paraId="5DC6F081" w14:textId="0860BE80" w:rsidR="001744B6" w:rsidRPr="00090DDE" w:rsidRDefault="001744B6" w:rsidP="000A48E2">
            <w:pPr>
              <w:rPr>
                <w:rFonts w:ascii="Tahoma" w:hAnsi="Tahoma" w:cs="Tahoma"/>
                <w:sz w:val="18"/>
                <w:szCs w:val="18"/>
              </w:rPr>
            </w:pPr>
            <w:r w:rsidRPr="00090DDE">
              <w:rPr>
                <w:rFonts w:ascii="Tahoma" w:hAnsi="Tahoma" w:cs="Tahoma"/>
                <w:color w:val="000000"/>
                <w:sz w:val="18"/>
                <w:szCs w:val="18"/>
              </w:rPr>
              <w:t>The printed materials will be: leaflets, posters, presentations on the radio, press release, etc. It is the responsibility of each partner to translate and disseminate the materials.</w:t>
            </w:r>
            <w:r w:rsidRPr="00090DDE">
              <w:rPr>
                <w:rFonts w:ascii="Tahoma" w:hAnsi="Tahoma" w:cs="Tahoma"/>
                <w:sz w:val="18"/>
                <w:szCs w:val="18"/>
              </w:rPr>
              <w:t xml:space="preserve"> Deliverables and their timely issues are presented in table format in section H3.Dissemination</w:t>
            </w:r>
          </w:p>
        </w:tc>
      </w:tr>
      <w:tr w:rsidR="001744B6" w:rsidRPr="00090DDE" w14:paraId="4A0A9A9D"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932B1D" w14:textId="04DCE7A0" w:rsidR="001744B6" w:rsidRPr="00090DDE" w:rsidRDefault="001744B6" w:rsidP="00113DA8">
            <w:pPr>
              <w:rPr>
                <w:rFonts w:ascii="Tahoma" w:hAnsi="Tahoma" w:cs="Tahoma"/>
                <w:sz w:val="18"/>
                <w:szCs w:val="18"/>
              </w:rPr>
            </w:pPr>
            <w:r w:rsidRPr="00090DDE">
              <w:rPr>
                <w:rFonts w:ascii="Tahoma" w:hAnsi="Tahoma" w:cs="Tahoma"/>
                <w:sz w:val="18"/>
                <w:szCs w:val="18"/>
              </w:rPr>
              <w:t>WP4.4</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1E9D32D" w14:textId="21BD0CAB" w:rsidR="001744B6" w:rsidRPr="00090DDE" w:rsidRDefault="001744B6" w:rsidP="005E0EA3">
            <w:pPr>
              <w:rPr>
                <w:rFonts w:ascii="Tahoma" w:hAnsi="Tahoma" w:cs="Tahoma"/>
                <w:color w:val="000000"/>
                <w:sz w:val="18"/>
                <w:szCs w:val="18"/>
              </w:rPr>
            </w:pPr>
            <w:r w:rsidRPr="00090DDE">
              <w:rPr>
                <w:rFonts w:ascii="Tahoma" w:hAnsi="Tahoma" w:cs="Tahoma"/>
                <w:color w:val="000000"/>
                <w:sz w:val="18"/>
                <w:szCs w:val="18"/>
              </w:rPr>
              <w:t>National workshops for disseminating project results and good practices</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571E72" w14:textId="5E09DB74" w:rsidR="001744B6" w:rsidRPr="00090DDE" w:rsidRDefault="001744B6" w:rsidP="00113DA8">
            <w:pPr>
              <w:tabs>
                <w:tab w:val="left" w:pos="3649"/>
                <w:tab w:val="left" w:pos="5349"/>
                <w:tab w:val="left" w:pos="7992"/>
                <w:tab w:val="left" w:pos="9409"/>
                <w:tab w:val="left" w:pos="10778"/>
              </w:tabs>
              <w:rPr>
                <w:rFonts w:ascii="Tahoma" w:hAnsi="Tahoma" w:cs="Tahoma"/>
                <w:sz w:val="18"/>
                <w:szCs w:val="18"/>
                <w:highlight w:val="yellow"/>
              </w:rPr>
            </w:pPr>
            <w:r w:rsidRPr="00090DDE">
              <w:rPr>
                <w:rFonts w:ascii="Tahoma" w:hAnsi="Tahoma" w:cs="Tahoma"/>
                <w:sz w:val="18"/>
                <w:szCs w:val="18"/>
              </w:rPr>
              <w:t>Month 16</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37BEA1" w14:textId="3B34D612" w:rsidR="001744B6" w:rsidRPr="00090DDE" w:rsidRDefault="001744B6" w:rsidP="00113DA8">
            <w:pPr>
              <w:tabs>
                <w:tab w:val="left" w:pos="3649"/>
                <w:tab w:val="left" w:pos="5349"/>
                <w:tab w:val="left" w:pos="7992"/>
                <w:tab w:val="left" w:pos="9409"/>
                <w:tab w:val="left" w:pos="10778"/>
              </w:tabs>
              <w:rPr>
                <w:rFonts w:ascii="Tahoma" w:hAnsi="Tahoma" w:cs="Tahoma"/>
                <w:sz w:val="18"/>
                <w:szCs w:val="18"/>
                <w:highlight w:val="yellow"/>
              </w:rPr>
            </w:pPr>
            <w:r w:rsidRPr="00090DDE">
              <w:rPr>
                <w:rFonts w:ascii="Tahoma" w:hAnsi="Tahoma" w:cs="Tahoma"/>
                <w:sz w:val="18"/>
                <w:szCs w:val="18"/>
              </w:rPr>
              <w:t>Month 18</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98D758" w14:textId="3ED05529" w:rsidR="001744B6" w:rsidRPr="00090DDE" w:rsidRDefault="001744B6" w:rsidP="00113DA8">
            <w:pPr>
              <w:rPr>
                <w:rFonts w:ascii="Tahoma" w:hAnsi="Tahoma" w:cs="Tahoma"/>
                <w:sz w:val="18"/>
                <w:szCs w:val="18"/>
              </w:rPr>
            </w:pPr>
            <w:r w:rsidRPr="00090DDE">
              <w:rPr>
                <w:rFonts w:ascii="Tahoma" w:hAnsi="Tahoma" w:cs="Tahoma"/>
                <w:sz w:val="18"/>
                <w:szCs w:val="18"/>
              </w:rPr>
              <w:t>sport authorities, athletes, business market, education</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8A0EEE" w14:textId="39EAB1E8" w:rsidR="001744B6" w:rsidRPr="00090DDE" w:rsidRDefault="001744B6" w:rsidP="00113DA8">
            <w:pPr>
              <w:rPr>
                <w:rFonts w:ascii="Tahoma" w:hAnsi="Tahoma" w:cs="Tahoma"/>
                <w:color w:val="000000"/>
                <w:sz w:val="18"/>
                <w:szCs w:val="18"/>
              </w:rPr>
            </w:pPr>
            <w:r w:rsidRPr="00090DDE">
              <w:rPr>
                <w:rFonts w:ascii="Tahoma" w:hAnsi="Tahoma" w:cs="Tahoma"/>
                <w:color w:val="000000"/>
                <w:sz w:val="18"/>
                <w:szCs w:val="18"/>
              </w:rPr>
              <w:t xml:space="preserve">Each country will organize one </w:t>
            </w:r>
            <w:r w:rsidRPr="00090DDE">
              <w:rPr>
                <w:rFonts w:ascii="Tahoma" w:hAnsi="Tahoma" w:cs="Tahoma"/>
                <w:b/>
                <w:i/>
                <w:color w:val="000000"/>
                <w:sz w:val="18"/>
                <w:szCs w:val="18"/>
              </w:rPr>
              <w:t>Dissemination Workshop</w:t>
            </w:r>
            <w:r w:rsidRPr="00090DDE">
              <w:rPr>
                <w:rFonts w:ascii="Tahoma" w:hAnsi="Tahoma" w:cs="Tahoma"/>
                <w:color w:val="000000"/>
                <w:sz w:val="18"/>
                <w:szCs w:val="18"/>
              </w:rPr>
              <w:t xml:space="preserve"> toward the project conclusion.</w:t>
            </w:r>
          </w:p>
          <w:p w14:paraId="716BA7A0" w14:textId="78D96EC1" w:rsidR="001744B6" w:rsidRPr="00090DDE" w:rsidRDefault="001744B6" w:rsidP="005E0EA3">
            <w:pPr>
              <w:rPr>
                <w:rFonts w:ascii="Tahoma" w:hAnsi="Tahoma" w:cs="Tahoma"/>
                <w:sz w:val="18"/>
                <w:szCs w:val="18"/>
              </w:rPr>
            </w:pPr>
            <w:r w:rsidRPr="00090DDE">
              <w:rPr>
                <w:rFonts w:ascii="Tahoma" w:hAnsi="Tahoma" w:cs="Tahoma"/>
                <w:color w:val="000000"/>
                <w:sz w:val="18"/>
                <w:szCs w:val="18"/>
              </w:rPr>
              <w:t>RC will provide the resources for best practices related to the various aspects of athletes’ dual career. Also, RC will be a forum of discussions regarding the optimal path of implementing adequate plans of intervention for acquiring EU guidelines for dual career.</w:t>
            </w:r>
          </w:p>
        </w:tc>
      </w:tr>
      <w:tr w:rsidR="001744B6" w:rsidRPr="00090DDE" w14:paraId="048B412B"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DA4BAF" w14:textId="29AE87AB" w:rsidR="001744B6" w:rsidRPr="00090DDE" w:rsidRDefault="001744B6" w:rsidP="00113DA8">
            <w:pPr>
              <w:rPr>
                <w:rFonts w:ascii="Tahoma" w:hAnsi="Tahoma" w:cs="Tahoma"/>
                <w:sz w:val="18"/>
                <w:szCs w:val="18"/>
              </w:rPr>
            </w:pPr>
            <w:r w:rsidRPr="00090DDE">
              <w:rPr>
                <w:rFonts w:ascii="Tahoma" w:hAnsi="Tahoma" w:cs="Tahoma"/>
                <w:sz w:val="18"/>
                <w:szCs w:val="18"/>
              </w:rPr>
              <w:t>WP4.5</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8963977" w14:textId="77777777" w:rsidR="001744B6" w:rsidRPr="00090DDE" w:rsidRDefault="001744B6" w:rsidP="00113DA8">
            <w:pPr>
              <w:rPr>
                <w:rFonts w:ascii="Tahoma" w:hAnsi="Tahoma" w:cs="Tahoma"/>
                <w:color w:val="000000"/>
                <w:sz w:val="18"/>
                <w:szCs w:val="18"/>
              </w:rPr>
            </w:pPr>
            <w:r w:rsidRPr="00090DDE">
              <w:rPr>
                <w:rFonts w:ascii="Tahoma" w:hAnsi="Tahoma" w:cs="Tahoma"/>
                <w:color w:val="000000"/>
                <w:sz w:val="18"/>
                <w:szCs w:val="18"/>
              </w:rPr>
              <w:t>Final conference</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7493E" w14:textId="75053DB6" w:rsidR="001744B6" w:rsidRPr="00090DDE" w:rsidRDefault="001744B6" w:rsidP="00113DA8">
            <w:pPr>
              <w:tabs>
                <w:tab w:val="left" w:pos="3649"/>
                <w:tab w:val="left" w:pos="5349"/>
                <w:tab w:val="left" w:pos="7992"/>
                <w:tab w:val="left" w:pos="9409"/>
                <w:tab w:val="left" w:pos="10778"/>
              </w:tabs>
              <w:rPr>
                <w:rFonts w:ascii="Tahoma" w:hAnsi="Tahoma" w:cs="Tahoma"/>
                <w:sz w:val="18"/>
                <w:szCs w:val="18"/>
                <w:highlight w:val="yellow"/>
              </w:rPr>
            </w:pPr>
            <w:r w:rsidRPr="00090DDE">
              <w:rPr>
                <w:rFonts w:ascii="Tahoma" w:hAnsi="Tahoma" w:cs="Tahoma"/>
                <w:sz w:val="18"/>
                <w:szCs w:val="18"/>
              </w:rPr>
              <w:t>Month 18</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1C682" w14:textId="651D72C4" w:rsidR="001744B6" w:rsidRPr="00090DDE" w:rsidRDefault="001744B6" w:rsidP="00113DA8">
            <w:pPr>
              <w:tabs>
                <w:tab w:val="left" w:pos="3649"/>
                <w:tab w:val="left" w:pos="5349"/>
                <w:tab w:val="left" w:pos="7992"/>
                <w:tab w:val="left" w:pos="9409"/>
                <w:tab w:val="left" w:pos="10778"/>
              </w:tabs>
              <w:rPr>
                <w:rFonts w:ascii="Tahoma" w:hAnsi="Tahoma" w:cs="Tahoma"/>
                <w:sz w:val="18"/>
                <w:szCs w:val="18"/>
                <w:highlight w:val="yellow"/>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995425" w14:textId="18F4744D" w:rsidR="001744B6" w:rsidRPr="00090DDE" w:rsidRDefault="001744B6" w:rsidP="00113DA8">
            <w:pPr>
              <w:rPr>
                <w:rFonts w:ascii="Tahoma" w:hAnsi="Tahoma" w:cs="Tahoma"/>
                <w:sz w:val="18"/>
                <w:szCs w:val="18"/>
              </w:rPr>
            </w:pPr>
            <w:r w:rsidRPr="00090DDE">
              <w:rPr>
                <w:rFonts w:ascii="Tahoma" w:hAnsi="Tahoma" w:cs="Tahoma"/>
                <w:sz w:val="18"/>
                <w:szCs w:val="18"/>
              </w:rPr>
              <w:t>leader, partners, targeted groups and organizations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56C0" w14:textId="175328E6" w:rsidR="001744B6" w:rsidRPr="00090DDE" w:rsidRDefault="001744B6" w:rsidP="000A48E2">
            <w:pPr>
              <w:rPr>
                <w:rFonts w:ascii="Tahoma" w:hAnsi="Tahoma" w:cs="Tahoma"/>
                <w:color w:val="000000"/>
                <w:sz w:val="18"/>
                <w:szCs w:val="18"/>
              </w:rPr>
            </w:pPr>
            <w:r w:rsidRPr="00090DDE">
              <w:rPr>
                <w:rFonts w:ascii="Tahoma" w:hAnsi="Tahoma" w:cs="Tahoma"/>
                <w:color w:val="000000"/>
                <w:sz w:val="18"/>
                <w:szCs w:val="18"/>
              </w:rPr>
              <w:t xml:space="preserve">The dissemination of and during the </w:t>
            </w:r>
            <w:r w:rsidRPr="00090DDE">
              <w:rPr>
                <w:rFonts w:ascii="Tahoma" w:hAnsi="Tahoma" w:cs="Tahoma"/>
                <w:b/>
                <w:i/>
                <w:color w:val="000000"/>
                <w:sz w:val="18"/>
                <w:szCs w:val="18"/>
              </w:rPr>
              <w:t>Final International Conference</w:t>
            </w:r>
            <w:r w:rsidRPr="00090DDE">
              <w:rPr>
                <w:rFonts w:ascii="Tahoma" w:hAnsi="Tahoma" w:cs="Tahoma"/>
                <w:color w:val="000000"/>
                <w:sz w:val="18"/>
                <w:szCs w:val="18"/>
              </w:rPr>
              <w:t xml:space="preserve"> is addressed to companies, academic staff, NGOs in entrepreneurship, umbrella organizations, networks, local and national authorities. The final meeting will take place in Greece and will be in charge of partner P2 EILD, accompanied by the coordinator NISR.</w:t>
            </w:r>
          </w:p>
          <w:p w14:paraId="6613114A" w14:textId="1F83E20B" w:rsidR="001744B6" w:rsidRPr="00090DDE" w:rsidRDefault="001744B6" w:rsidP="000A48E2">
            <w:pPr>
              <w:rPr>
                <w:rFonts w:ascii="Tahoma" w:hAnsi="Tahoma" w:cs="Tahoma"/>
                <w:sz w:val="18"/>
                <w:szCs w:val="18"/>
              </w:rPr>
            </w:pPr>
          </w:p>
        </w:tc>
      </w:tr>
      <w:tr w:rsidR="001744B6" w:rsidRPr="00090DDE" w14:paraId="044EE610"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FE9717" w14:textId="61DCA5E6" w:rsidR="001744B6" w:rsidRPr="00090DDE" w:rsidRDefault="001744B6" w:rsidP="00113DA8">
            <w:pPr>
              <w:rPr>
                <w:rFonts w:ascii="Tahoma" w:hAnsi="Tahoma" w:cs="Tahoma"/>
                <w:sz w:val="18"/>
                <w:szCs w:val="18"/>
              </w:rPr>
            </w:pPr>
            <w:r w:rsidRPr="00090DDE">
              <w:rPr>
                <w:rFonts w:ascii="Tahoma" w:hAnsi="Tahoma" w:cs="Tahoma"/>
                <w:sz w:val="18"/>
                <w:szCs w:val="18"/>
              </w:rPr>
              <w:t>WP5</w:t>
            </w:r>
          </w:p>
        </w:tc>
        <w:tc>
          <w:tcPr>
            <w:tcW w:w="1334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895179F" w14:textId="77777777" w:rsidR="001744B6" w:rsidRPr="00090DDE" w:rsidRDefault="001744B6" w:rsidP="00113DA8">
            <w:pPr>
              <w:rPr>
                <w:rFonts w:ascii="Tahoma" w:hAnsi="Tahoma" w:cs="Tahoma"/>
                <w:b/>
                <w:color w:val="000000"/>
                <w:sz w:val="18"/>
                <w:szCs w:val="18"/>
              </w:rPr>
            </w:pPr>
            <w:r w:rsidRPr="00090DDE">
              <w:rPr>
                <w:rFonts w:ascii="Tahoma" w:hAnsi="Tahoma" w:cs="Tahoma"/>
                <w:b/>
                <w:color w:val="000000"/>
                <w:sz w:val="18"/>
                <w:szCs w:val="18"/>
              </w:rPr>
              <w:t>Project management</w:t>
            </w:r>
          </w:p>
          <w:p w14:paraId="144DB614" w14:textId="060B7EEC" w:rsidR="001744B6" w:rsidRPr="00090DDE" w:rsidRDefault="001744B6" w:rsidP="00113DA8">
            <w:pPr>
              <w:rPr>
                <w:rFonts w:ascii="Tahoma" w:hAnsi="Tahoma" w:cs="Tahoma"/>
                <w:color w:val="000000"/>
                <w:sz w:val="18"/>
                <w:szCs w:val="18"/>
              </w:rPr>
            </w:pPr>
          </w:p>
        </w:tc>
      </w:tr>
      <w:tr w:rsidR="001744B6" w:rsidRPr="00090DDE" w14:paraId="51B77C8B"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CDCD15" w14:textId="2FB065AE" w:rsidR="001744B6" w:rsidRPr="00090DDE" w:rsidRDefault="001744B6" w:rsidP="00113DA8">
            <w:pPr>
              <w:rPr>
                <w:rFonts w:ascii="Tahoma" w:hAnsi="Tahoma" w:cs="Tahoma"/>
                <w:sz w:val="18"/>
                <w:szCs w:val="18"/>
              </w:rPr>
            </w:pPr>
            <w:r w:rsidRPr="00090DDE">
              <w:rPr>
                <w:rFonts w:ascii="Tahoma" w:hAnsi="Tahoma" w:cs="Tahoma"/>
                <w:sz w:val="18"/>
                <w:szCs w:val="18"/>
              </w:rPr>
              <w:t>WP5.1</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04161FE" w14:textId="798BAA1B" w:rsidR="001744B6" w:rsidRPr="00090DDE" w:rsidRDefault="001744B6" w:rsidP="00113DA8">
            <w:r w:rsidRPr="00090DDE">
              <w:rPr>
                <w:rFonts w:ascii="Tahoma" w:hAnsi="Tahoma" w:cs="Tahoma"/>
                <w:color w:val="000000"/>
                <w:sz w:val="18"/>
                <w:szCs w:val="18"/>
              </w:rPr>
              <w:t>Risk analysis and mitigation</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90C11" w14:textId="77777777" w:rsidR="001744B6" w:rsidRPr="00090DDE" w:rsidRDefault="001744B6"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1</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0A3E4" w14:textId="77777777" w:rsidR="001744B6" w:rsidRPr="00090DDE" w:rsidRDefault="001744B6"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18</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0C591E" w14:textId="0B317B07" w:rsidR="001744B6" w:rsidRPr="00090DDE" w:rsidRDefault="001744B6" w:rsidP="00113DA8">
            <w:pPr>
              <w:rPr>
                <w:rFonts w:ascii="Tahoma" w:hAnsi="Tahoma" w:cs="Tahoma"/>
                <w:sz w:val="18"/>
                <w:szCs w:val="18"/>
              </w:rPr>
            </w:pPr>
            <w:r w:rsidRPr="00090DDE">
              <w:rPr>
                <w:rFonts w:ascii="Tahoma" w:hAnsi="Tahoma" w:cs="Tahoma"/>
                <w:sz w:val="18"/>
                <w:szCs w:val="18"/>
              </w:rPr>
              <w:t>leader &amp; partners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D7252" w14:textId="15949896" w:rsidR="001744B6" w:rsidRPr="00090DDE" w:rsidRDefault="001744B6" w:rsidP="00B85551">
            <w:pPr>
              <w:rPr>
                <w:rFonts w:ascii="Tahoma" w:hAnsi="Tahoma" w:cs="Tahoma"/>
                <w:color w:val="000000"/>
                <w:sz w:val="18"/>
                <w:szCs w:val="18"/>
                <w:shd w:val="clear" w:color="auto" w:fill="FFFF00"/>
              </w:rPr>
            </w:pPr>
            <w:r w:rsidRPr="00090DDE">
              <w:rPr>
                <w:rFonts w:ascii="Tahoma" w:hAnsi="Tahoma" w:cs="Tahoma"/>
                <w:color w:val="000000"/>
                <w:sz w:val="18"/>
                <w:szCs w:val="18"/>
              </w:rPr>
              <w:t xml:space="preserve">In order to facilitate the control over project management, its sustainability and obtaining assumed objectives and results, the Coordinator and partners will carry out a potential </w:t>
            </w:r>
            <w:r w:rsidRPr="00090DDE">
              <w:rPr>
                <w:rFonts w:ascii="Tahoma" w:hAnsi="Tahoma" w:cs="Tahoma"/>
                <w:b/>
                <w:i/>
                <w:color w:val="000000"/>
                <w:sz w:val="18"/>
                <w:szCs w:val="18"/>
              </w:rPr>
              <w:t>risk analysis</w:t>
            </w:r>
            <w:r w:rsidRPr="00090DDE">
              <w:rPr>
                <w:rFonts w:ascii="Tahoma" w:hAnsi="Tahoma" w:cs="Tahoma"/>
                <w:color w:val="000000"/>
                <w:sz w:val="18"/>
                <w:szCs w:val="18"/>
              </w:rPr>
              <w:t xml:space="preserve"> and will define activities aiming at its mitigation. The types of risk will be analysed taking into consideration all the activities in the project. A provisional risk analysis and mitigation is presented in section F3.</w:t>
            </w:r>
          </w:p>
        </w:tc>
      </w:tr>
      <w:tr w:rsidR="001744B6" w:rsidRPr="00090DDE" w14:paraId="0CFCFEF1"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40966" w14:textId="7198F0D1" w:rsidR="001744B6" w:rsidRPr="00090DDE" w:rsidRDefault="001744B6" w:rsidP="00113DA8">
            <w:pPr>
              <w:rPr>
                <w:rFonts w:ascii="Tahoma" w:hAnsi="Tahoma" w:cs="Tahoma"/>
                <w:sz w:val="18"/>
                <w:szCs w:val="18"/>
              </w:rPr>
            </w:pPr>
            <w:r w:rsidRPr="00090DDE">
              <w:rPr>
                <w:rFonts w:ascii="Tahoma" w:hAnsi="Tahoma" w:cs="Tahoma"/>
                <w:sz w:val="18"/>
                <w:szCs w:val="18"/>
              </w:rPr>
              <w:t>WP5.2</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9995F33" w14:textId="40C76DCD" w:rsidR="001744B6" w:rsidRPr="00090DDE" w:rsidRDefault="001744B6" w:rsidP="00113DA8">
            <w:pPr>
              <w:rPr>
                <w:rFonts w:ascii="Tahoma" w:hAnsi="Tahoma" w:cs="Tahoma"/>
                <w:color w:val="000000"/>
                <w:sz w:val="18"/>
                <w:szCs w:val="18"/>
              </w:rPr>
            </w:pPr>
            <w:r w:rsidRPr="00090DDE">
              <w:rPr>
                <w:rFonts w:ascii="Tahoma" w:hAnsi="Tahoma" w:cs="Tahoma"/>
                <w:color w:val="000000"/>
                <w:sz w:val="18"/>
                <w:szCs w:val="18"/>
              </w:rPr>
              <w:t>Quality control of project implementation and outputs</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E865C" w14:textId="458A3DCE" w:rsidR="001744B6" w:rsidRPr="00090DDE" w:rsidRDefault="001744B6"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2</w:t>
            </w:r>
          </w:p>
          <w:p w14:paraId="0BE61CDE" w14:textId="26E3590A" w:rsidR="001744B6" w:rsidRPr="00090DDE" w:rsidRDefault="001744B6" w:rsidP="00113DA8">
            <w:pPr>
              <w:tabs>
                <w:tab w:val="left" w:pos="3649"/>
                <w:tab w:val="left" w:pos="5349"/>
                <w:tab w:val="left" w:pos="7992"/>
                <w:tab w:val="left" w:pos="9409"/>
                <w:tab w:val="left" w:pos="10778"/>
              </w:tabs>
              <w:rPr>
                <w:rFonts w:ascii="Tahoma" w:hAnsi="Tahoma" w:cs="Tahoma"/>
                <w:sz w:val="18"/>
                <w:szCs w:val="18"/>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EE355C" w14:textId="7C3C0D9E" w:rsidR="001744B6" w:rsidRPr="00090DDE" w:rsidRDefault="001744B6" w:rsidP="00113DA8">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18</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81D38D" w14:textId="58A62928" w:rsidR="001744B6" w:rsidRPr="00090DDE" w:rsidRDefault="001744B6" w:rsidP="00113DA8">
            <w:pPr>
              <w:rPr>
                <w:rFonts w:ascii="Tahoma" w:hAnsi="Tahoma" w:cs="Tahoma"/>
                <w:sz w:val="18"/>
                <w:szCs w:val="18"/>
              </w:rPr>
            </w:pPr>
            <w:r w:rsidRPr="00090DDE">
              <w:rPr>
                <w:rFonts w:ascii="Tahoma" w:hAnsi="Tahoma" w:cs="Tahoma"/>
                <w:sz w:val="18"/>
                <w:szCs w:val="18"/>
              </w:rPr>
              <w:t>leader &amp; partners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8B72F" w14:textId="77777777" w:rsidR="001744B6" w:rsidRPr="00090DDE" w:rsidRDefault="001744B6" w:rsidP="00B85551">
            <w:r w:rsidRPr="00090DDE">
              <w:rPr>
                <w:rFonts w:ascii="Tahoma" w:hAnsi="Tahoma" w:cs="Tahoma"/>
                <w:color w:val="000000"/>
                <w:sz w:val="18"/>
                <w:szCs w:val="18"/>
              </w:rPr>
              <w:t xml:space="preserve">The </w:t>
            </w:r>
            <w:r w:rsidRPr="00090DDE">
              <w:rPr>
                <w:rFonts w:ascii="Tahoma" w:hAnsi="Tahoma" w:cs="Tahoma"/>
                <w:b/>
                <w:i/>
                <w:color w:val="000000"/>
                <w:sz w:val="18"/>
                <w:szCs w:val="18"/>
              </w:rPr>
              <w:t>quality of the management system</w:t>
            </w:r>
            <w:r w:rsidRPr="00090DDE">
              <w:rPr>
                <w:rFonts w:ascii="Tahoma" w:hAnsi="Tahoma" w:cs="Tahoma"/>
                <w:color w:val="000000"/>
                <w:sz w:val="18"/>
                <w:szCs w:val="18"/>
              </w:rPr>
              <w:t xml:space="preserve"> inside the project is the base of supporting the project in obtaining  the desired impact and delivering high quality results. </w:t>
            </w:r>
          </w:p>
          <w:p w14:paraId="059DACDB" w14:textId="376D27B4" w:rsidR="001744B6" w:rsidRPr="00090DDE" w:rsidRDefault="001744B6" w:rsidP="00B85551">
            <w:r w:rsidRPr="00090DDE">
              <w:rPr>
                <w:rFonts w:ascii="Tahoma" w:hAnsi="Tahoma" w:cs="Tahoma"/>
                <w:color w:val="000000"/>
                <w:sz w:val="18"/>
                <w:szCs w:val="18"/>
              </w:rPr>
              <w:t xml:space="preserve">As state institution, NISR, the coordinator has implemented its </w:t>
            </w:r>
            <w:r w:rsidRPr="00090DDE">
              <w:rPr>
                <w:rFonts w:ascii="Tahoma" w:hAnsi="Tahoma" w:cs="Tahoma"/>
                <w:b/>
                <w:i/>
                <w:color w:val="000000"/>
                <w:sz w:val="18"/>
                <w:szCs w:val="18"/>
              </w:rPr>
              <w:t>internal monitoring and control system</w:t>
            </w:r>
            <w:r w:rsidRPr="00090DDE">
              <w:rPr>
                <w:rFonts w:ascii="Tahoma" w:hAnsi="Tahoma" w:cs="Tahoma"/>
                <w:color w:val="000000"/>
                <w:sz w:val="18"/>
                <w:szCs w:val="18"/>
              </w:rPr>
              <w:t>, conforming to national regulations regarding public institutions; therefore, the system will also be applied during the entire life of the project and will guarantee the internal quality of the project and its outputs.</w:t>
            </w:r>
          </w:p>
        </w:tc>
      </w:tr>
      <w:tr w:rsidR="001744B6" w:rsidRPr="00090DDE" w14:paraId="3680388E" w14:textId="77777777" w:rsidTr="001744B6">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9819A6" w14:textId="346EADD8" w:rsidR="001744B6" w:rsidRPr="00090DDE" w:rsidRDefault="001744B6" w:rsidP="00113DA8">
            <w:pPr>
              <w:rPr>
                <w:rFonts w:ascii="Tahoma" w:hAnsi="Tahoma" w:cs="Tahoma"/>
                <w:sz w:val="18"/>
                <w:szCs w:val="18"/>
              </w:rPr>
            </w:pPr>
            <w:r w:rsidRPr="00090DDE">
              <w:rPr>
                <w:rFonts w:ascii="Tahoma" w:hAnsi="Tahoma" w:cs="Tahoma"/>
                <w:sz w:val="18"/>
                <w:szCs w:val="18"/>
              </w:rPr>
              <w:t>WP5.3</w:t>
            </w: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C1CB13E" w14:textId="1B1EF3CB" w:rsidR="001744B6" w:rsidRPr="00090DDE" w:rsidRDefault="001744B6" w:rsidP="00113DA8">
            <w:pPr>
              <w:rPr>
                <w:rFonts w:ascii="Tahoma" w:hAnsi="Tahoma" w:cs="Tahoma"/>
                <w:color w:val="000000"/>
                <w:sz w:val="18"/>
                <w:szCs w:val="18"/>
              </w:rPr>
            </w:pPr>
            <w:r w:rsidRPr="00090DDE">
              <w:rPr>
                <w:rFonts w:ascii="Tahoma" w:hAnsi="Tahoma" w:cs="Tahoma"/>
                <w:color w:val="000000"/>
                <w:sz w:val="18"/>
                <w:szCs w:val="18"/>
              </w:rPr>
              <w:t>Reporting</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5124C" w14:textId="77777777" w:rsidR="001744B6" w:rsidRPr="00090DDE" w:rsidRDefault="001744B6" w:rsidP="00B85551">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6</w:t>
            </w:r>
          </w:p>
          <w:p w14:paraId="692BE6D7" w14:textId="77777777" w:rsidR="001744B6" w:rsidRPr="00090DDE" w:rsidRDefault="001744B6" w:rsidP="00B85551">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12</w:t>
            </w:r>
          </w:p>
          <w:p w14:paraId="73C8A3B6" w14:textId="5443C243" w:rsidR="001744B6" w:rsidRPr="00090DDE" w:rsidRDefault="001744B6" w:rsidP="00B85551">
            <w:pPr>
              <w:tabs>
                <w:tab w:val="left" w:pos="3649"/>
                <w:tab w:val="left" w:pos="5349"/>
                <w:tab w:val="left" w:pos="7992"/>
                <w:tab w:val="left" w:pos="9409"/>
                <w:tab w:val="left" w:pos="10778"/>
              </w:tabs>
              <w:rPr>
                <w:rFonts w:ascii="Tahoma" w:hAnsi="Tahoma" w:cs="Tahoma"/>
                <w:sz w:val="18"/>
                <w:szCs w:val="18"/>
              </w:rPr>
            </w:pPr>
            <w:r w:rsidRPr="00090DDE">
              <w:rPr>
                <w:rFonts w:ascii="Tahoma" w:hAnsi="Tahoma" w:cs="Tahoma"/>
                <w:sz w:val="18"/>
                <w:szCs w:val="18"/>
              </w:rPr>
              <w:t>Month 17</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3D779F" w14:textId="77777777" w:rsidR="001744B6" w:rsidRPr="00090DDE" w:rsidRDefault="001744B6" w:rsidP="00113DA8">
            <w:pPr>
              <w:tabs>
                <w:tab w:val="left" w:pos="3649"/>
                <w:tab w:val="left" w:pos="5349"/>
                <w:tab w:val="left" w:pos="7992"/>
                <w:tab w:val="left" w:pos="9409"/>
                <w:tab w:val="left" w:pos="10778"/>
              </w:tabs>
              <w:rPr>
                <w:rFonts w:ascii="Tahoma" w:hAnsi="Tahoma" w:cs="Tahoma"/>
                <w:sz w:val="18"/>
                <w:szCs w:val="1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230E5E" w14:textId="10B35ECD" w:rsidR="001744B6" w:rsidRPr="00090DDE" w:rsidRDefault="001744B6" w:rsidP="00113DA8">
            <w:pPr>
              <w:rPr>
                <w:rFonts w:ascii="Tahoma" w:hAnsi="Tahoma" w:cs="Tahoma"/>
                <w:sz w:val="18"/>
                <w:szCs w:val="18"/>
              </w:rPr>
            </w:pPr>
            <w:r w:rsidRPr="00090DDE">
              <w:rPr>
                <w:rFonts w:ascii="Tahoma" w:hAnsi="Tahoma" w:cs="Tahoma"/>
                <w:sz w:val="18"/>
                <w:szCs w:val="18"/>
              </w:rPr>
              <w:t>leader &amp; partners</w:t>
            </w:r>
          </w:p>
        </w:tc>
        <w:tc>
          <w:tcPr>
            <w:tcW w:w="8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C4C60" w14:textId="69B0BC88" w:rsidR="001744B6" w:rsidRPr="00090DDE" w:rsidRDefault="001744B6" w:rsidP="007B5148">
            <w:r w:rsidRPr="00090DDE">
              <w:rPr>
                <w:rFonts w:ascii="Tahoma" w:hAnsi="Tahoma" w:cs="Tahoma"/>
                <w:color w:val="000000"/>
                <w:sz w:val="18"/>
                <w:szCs w:val="18"/>
              </w:rPr>
              <w:t xml:space="preserve">Based on its previous experience and the existing procedures, the coordinator will monitor the activity of the partners, through timely reports, both on activities as well as financial. NISR undertakes quality assurance for all activities, products and events within the project on the basis of evaluation reports produced by partners. The project comprises 2 </w:t>
            </w:r>
            <w:r w:rsidRPr="00090DDE">
              <w:rPr>
                <w:rFonts w:ascii="Tahoma" w:hAnsi="Tahoma" w:cs="Tahoma"/>
                <w:b/>
                <w:i/>
                <w:color w:val="000000"/>
                <w:sz w:val="18"/>
                <w:szCs w:val="18"/>
              </w:rPr>
              <w:t>Intermediate Reports</w:t>
            </w:r>
            <w:r w:rsidRPr="00090DDE">
              <w:rPr>
                <w:rFonts w:ascii="Tahoma" w:hAnsi="Tahoma" w:cs="Tahoma"/>
                <w:color w:val="000000"/>
                <w:sz w:val="18"/>
                <w:szCs w:val="18"/>
              </w:rPr>
              <w:t xml:space="preserve"> and one </w:t>
            </w:r>
            <w:r w:rsidRPr="00090DDE">
              <w:rPr>
                <w:rFonts w:ascii="Tahoma" w:hAnsi="Tahoma" w:cs="Tahoma"/>
                <w:b/>
                <w:i/>
                <w:color w:val="000000"/>
                <w:sz w:val="18"/>
                <w:szCs w:val="18"/>
              </w:rPr>
              <w:t>Final Report</w:t>
            </w:r>
            <w:r w:rsidRPr="00090DDE">
              <w:rPr>
                <w:rFonts w:ascii="Tahoma" w:hAnsi="Tahoma" w:cs="Tahoma"/>
                <w:color w:val="000000"/>
                <w:sz w:val="18"/>
                <w:szCs w:val="18"/>
              </w:rPr>
              <w:t xml:space="preserve"> per each partner.</w:t>
            </w:r>
          </w:p>
          <w:p w14:paraId="13EAEC84" w14:textId="77777777" w:rsidR="001744B6" w:rsidRPr="00090DDE" w:rsidRDefault="001744B6" w:rsidP="00113DA8">
            <w:pPr>
              <w:rPr>
                <w:rFonts w:ascii="Tahoma" w:hAnsi="Tahoma" w:cs="Tahoma"/>
                <w:color w:val="000000"/>
                <w:sz w:val="18"/>
                <w:szCs w:val="18"/>
              </w:rPr>
            </w:pPr>
          </w:p>
        </w:tc>
      </w:tr>
    </w:tbl>
    <w:p w14:paraId="07C7B9B6" w14:textId="409E7C9A" w:rsidR="003B7930" w:rsidRPr="00090DDE" w:rsidRDefault="003B7930" w:rsidP="003B7930">
      <w:pPr>
        <w:rPr>
          <w:rFonts w:ascii="Tahoma" w:hAnsi="Tahoma" w:cs="Tahoma"/>
          <w:b/>
          <w:highlight w:val="cyan"/>
        </w:rPr>
      </w:pPr>
    </w:p>
    <w:p w14:paraId="133008D5" w14:textId="77777777" w:rsidR="003B7930" w:rsidRDefault="003B7930" w:rsidP="003B7930">
      <w:pPr>
        <w:pStyle w:val="Nadpis3"/>
        <w:jc w:val="left"/>
        <w:rPr>
          <w:rFonts w:ascii="Tahoma" w:hAnsi="Tahoma" w:cs="Tahoma"/>
          <w:b w:val="0"/>
        </w:rPr>
      </w:pPr>
    </w:p>
    <w:p w14:paraId="72D04C7C" w14:textId="77777777" w:rsidR="007F06F1" w:rsidRPr="007F06F1" w:rsidRDefault="007F06F1" w:rsidP="007F06F1">
      <w:pPr>
        <w:pStyle w:val="Normlnysozarkami"/>
      </w:pPr>
    </w:p>
    <w:p w14:paraId="2A1CD0F1" w14:textId="77777777" w:rsidR="00D403CC" w:rsidRDefault="00D403CC" w:rsidP="00D403CC">
      <w:pPr>
        <w:pStyle w:val="Normlnysozarkami"/>
        <w:ind w:left="0" w:firstLine="0"/>
      </w:pPr>
    </w:p>
    <w:p w14:paraId="101280C9" w14:textId="674657FD" w:rsidR="005130CE" w:rsidRDefault="005130CE" w:rsidP="00D403CC">
      <w:pPr>
        <w:pStyle w:val="Normlnysozarkami"/>
        <w:ind w:left="0" w:firstLine="720"/>
        <w:rPr>
          <w:rFonts w:ascii="Tahoma" w:hAnsi="Tahoma" w:cs="Tahoma"/>
          <w:b/>
          <w:sz w:val="20"/>
        </w:rPr>
      </w:pPr>
      <w:r w:rsidRPr="00090DDE">
        <w:rPr>
          <w:rFonts w:ascii="Tahoma" w:hAnsi="Tahoma" w:cs="Tahoma"/>
          <w:b/>
          <w:sz w:val="20"/>
        </w:rPr>
        <w:lastRenderedPageBreak/>
        <w:t>Gan</w:t>
      </w:r>
      <w:r w:rsidR="00FE4ADA" w:rsidRPr="00090DDE">
        <w:rPr>
          <w:rFonts w:ascii="Tahoma" w:hAnsi="Tahoma" w:cs="Tahoma"/>
          <w:b/>
          <w:sz w:val="20"/>
        </w:rPr>
        <w:t>t</w:t>
      </w:r>
      <w:r w:rsidRPr="00090DDE">
        <w:rPr>
          <w:rFonts w:ascii="Tahoma" w:hAnsi="Tahoma" w:cs="Tahoma"/>
          <w:b/>
          <w:sz w:val="20"/>
        </w:rPr>
        <w:t>t chart of the project</w:t>
      </w:r>
      <w:r w:rsidR="00FE4ADA" w:rsidRPr="00090DDE">
        <w:rPr>
          <w:rFonts w:ascii="Tahoma" w:hAnsi="Tahoma" w:cs="Tahoma"/>
          <w:b/>
          <w:sz w:val="20"/>
        </w:rPr>
        <w:t xml:space="preserve"> WPs and activities</w:t>
      </w:r>
    </w:p>
    <w:p w14:paraId="2E88800C" w14:textId="77777777" w:rsidR="00D403CC" w:rsidRDefault="00D403CC" w:rsidP="00D403CC">
      <w:pPr>
        <w:pStyle w:val="Normlnysozarkami"/>
        <w:ind w:left="0" w:firstLine="0"/>
        <w:rPr>
          <w:rFonts w:ascii="Tahoma" w:hAnsi="Tahoma" w:cs="Tahoma"/>
          <w:b/>
          <w:sz w:val="20"/>
        </w:rPr>
      </w:pPr>
    </w:p>
    <w:p w14:paraId="070C41B4" w14:textId="0350D2B5" w:rsidR="00C611D9" w:rsidRPr="00090DDE" w:rsidRDefault="00C611D9" w:rsidP="007F06F1">
      <w:pPr>
        <w:pStyle w:val="Normlnysozarkami"/>
        <w:ind w:left="810" w:hanging="810"/>
        <w:rPr>
          <w:rFonts w:ascii="Tahoma" w:hAnsi="Tahoma" w:cs="Tahoma"/>
          <w:b/>
          <w:sz w:val="20"/>
        </w:rPr>
      </w:pPr>
    </w:p>
    <w:p w14:paraId="515A658B" w14:textId="51404827" w:rsidR="005130CE" w:rsidRPr="00090DDE" w:rsidRDefault="005130CE" w:rsidP="00C611D9">
      <w:pPr>
        <w:pStyle w:val="Normlnysozarkami"/>
        <w:ind w:left="0" w:firstLine="0"/>
      </w:pPr>
    </w:p>
    <w:p w14:paraId="13F677EA" w14:textId="4EB02D57" w:rsidR="005130CE" w:rsidRPr="00090DDE" w:rsidRDefault="00321DF2" w:rsidP="005130CE">
      <w:pPr>
        <w:pStyle w:val="Normlnysozarkami"/>
        <w:ind w:hanging="3240"/>
        <w:sectPr w:rsidR="005130CE" w:rsidRPr="00090DDE" w:rsidSect="009866F2">
          <w:pgSz w:w="16840" w:h="11907" w:orient="landscape" w:code="9"/>
          <w:pgMar w:top="1134" w:right="902" w:bottom="1134" w:left="1259" w:header="0" w:footer="567" w:gutter="0"/>
          <w:cols w:space="720"/>
        </w:sectPr>
      </w:pPr>
      <w:r>
        <w:rPr>
          <w:noProof/>
          <w:lang w:val="sk-SK" w:eastAsia="sk-SK"/>
        </w:rPr>
        <w:drawing>
          <wp:inline distT="0" distB="0" distL="0" distR="0" wp14:anchorId="57C8364D" wp14:editId="36D814B2">
            <wp:extent cx="9329268" cy="51530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329268" cy="5153025"/>
                    </a:xfrm>
                    <a:prstGeom prst="rect">
                      <a:avLst/>
                    </a:prstGeom>
                  </pic:spPr>
                </pic:pic>
              </a:graphicData>
            </a:graphic>
          </wp:inline>
        </w:drawing>
      </w:r>
    </w:p>
    <w:p w14:paraId="0EDF28D0" w14:textId="77777777" w:rsidR="00DF7A04" w:rsidRPr="00090DDE" w:rsidRDefault="00DF7A04" w:rsidP="00DF7A04">
      <w:pPr>
        <w:rPr>
          <w:rFonts w:ascii="Tahoma" w:hAnsi="Tahoma" w:cs="Tahoma"/>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F7A04" w:rsidRPr="00090DDE" w14:paraId="3BC96475" w14:textId="77777777" w:rsidTr="00EE23A7">
        <w:tc>
          <w:tcPr>
            <w:tcW w:w="9855" w:type="dxa"/>
            <w:shd w:val="clear" w:color="auto" w:fill="D9D9D9"/>
          </w:tcPr>
          <w:p w14:paraId="24E0EEC7" w14:textId="77777777" w:rsidR="00DF7A04" w:rsidRPr="00090DDE" w:rsidRDefault="00DF7A04" w:rsidP="00EE23A7">
            <w:pPr>
              <w:tabs>
                <w:tab w:val="left" w:pos="3649"/>
                <w:tab w:val="left" w:pos="5349"/>
                <w:tab w:val="left" w:pos="7992"/>
                <w:tab w:val="left" w:pos="9409"/>
                <w:tab w:val="left" w:pos="10778"/>
              </w:tabs>
              <w:jc w:val="both"/>
              <w:rPr>
                <w:rFonts w:ascii="Tahoma" w:hAnsi="Tahoma" w:cs="Tahoma"/>
                <w:b/>
              </w:rPr>
            </w:pPr>
          </w:p>
          <w:p w14:paraId="64351D69" w14:textId="77777777" w:rsidR="00DF7A04" w:rsidRPr="00090DDE" w:rsidRDefault="00DF7A04" w:rsidP="00EE23A7">
            <w:pPr>
              <w:tabs>
                <w:tab w:val="left" w:pos="3649"/>
                <w:tab w:val="left" w:pos="5349"/>
                <w:tab w:val="left" w:pos="7992"/>
                <w:tab w:val="left" w:pos="9409"/>
                <w:tab w:val="left" w:pos="10778"/>
              </w:tabs>
              <w:jc w:val="both"/>
              <w:rPr>
                <w:rFonts w:ascii="Tahoma" w:hAnsi="Tahoma" w:cs="Tahoma"/>
                <w:b/>
              </w:rPr>
            </w:pPr>
            <w:r w:rsidRPr="00090DDE">
              <w:rPr>
                <w:rFonts w:ascii="Tahoma" w:hAnsi="Tahoma" w:cs="Tahoma"/>
                <w:b/>
              </w:rPr>
              <w:t xml:space="preserve">F.5. Selection of participants </w:t>
            </w:r>
          </w:p>
          <w:p w14:paraId="6F1ED898" w14:textId="77777777" w:rsidR="00DF7A04" w:rsidRPr="00090DDE" w:rsidRDefault="00DF7A04" w:rsidP="00EE23A7">
            <w:pPr>
              <w:tabs>
                <w:tab w:val="left" w:pos="3649"/>
                <w:tab w:val="left" w:pos="5349"/>
                <w:tab w:val="left" w:pos="7992"/>
                <w:tab w:val="left" w:pos="9409"/>
                <w:tab w:val="left" w:pos="10778"/>
              </w:tabs>
              <w:jc w:val="both"/>
              <w:rPr>
                <w:rFonts w:ascii="Tahoma" w:hAnsi="Tahoma" w:cs="Tahoma"/>
                <w:b/>
              </w:rPr>
            </w:pPr>
          </w:p>
          <w:p w14:paraId="0D682D38" w14:textId="1AC333A1" w:rsidR="00DF7A04" w:rsidRPr="00090DDE" w:rsidRDefault="00DF7A04" w:rsidP="00DF7A04">
            <w:pPr>
              <w:tabs>
                <w:tab w:val="left" w:pos="3649"/>
                <w:tab w:val="left" w:pos="5349"/>
                <w:tab w:val="left" w:pos="7992"/>
                <w:tab w:val="left" w:pos="9409"/>
                <w:tab w:val="left" w:pos="10778"/>
              </w:tabs>
              <w:rPr>
                <w:rFonts w:ascii="Tahoma" w:hAnsi="Tahoma" w:cs="Tahoma"/>
                <w:b/>
                <w:i/>
                <w:sz w:val="20"/>
                <w:szCs w:val="20"/>
              </w:rPr>
            </w:pPr>
            <w:r w:rsidRPr="00090DDE">
              <w:rPr>
                <w:rFonts w:ascii="Tahoma" w:hAnsi="Tahoma" w:cs="Tahoma"/>
                <w:b/>
                <w:i/>
                <w:sz w:val="20"/>
                <w:szCs w:val="20"/>
              </w:rPr>
              <w:t xml:space="preserve">(to be filled in only if you apply for </w:t>
            </w:r>
            <w:r w:rsidR="0068358B" w:rsidRPr="00090DDE">
              <w:rPr>
                <w:rFonts w:ascii="Tahoma" w:hAnsi="Tahoma" w:cs="Tahoma"/>
                <w:b/>
                <w:i/>
                <w:sz w:val="20"/>
                <w:szCs w:val="20"/>
              </w:rPr>
              <w:t xml:space="preserve">the </w:t>
            </w:r>
            <w:r w:rsidRPr="00090DDE">
              <w:rPr>
                <w:rFonts w:ascii="Tahoma" w:hAnsi="Tahoma" w:cs="Tahoma"/>
                <w:b/>
                <w:i/>
                <w:sz w:val="20"/>
                <w:szCs w:val="20"/>
              </w:rPr>
              <w:t>not-for-profit European sport event)</w:t>
            </w:r>
          </w:p>
          <w:p w14:paraId="64B62C2B" w14:textId="77777777" w:rsidR="00DF7A04" w:rsidRPr="00090DDE" w:rsidRDefault="00DF7A04" w:rsidP="00EE23A7">
            <w:pPr>
              <w:tabs>
                <w:tab w:val="left" w:pos="3649"/>
                <w:tab w:val="left" w:pos="5349"/>
                <w:tab w:val="left" w:pos="7992"/>
                <w:tab w:val="left" w:pos="9409"/>
                <w:tab w:val="left" w:pos="10778"/>
              </w:tabs>
              <w:jc w:val="both"/>
              <w:rPr>
                <w:rFonts w:ascii="Tahoma" w:hAnsi="Tahoma" w:cs="Tahoma"/>
                <w:b/>
                <w:highlight w:val="yellow"/>
              </w:rPr>
            </w:pPr>
          </w:p>
        </w:tc>
      </w:tr>
      <w:tr w:rsidR="00DF7A04" w:rsidRPr="00090DDE" w14:paraId="7832DD53" w14:textId="77777777" w:rsidTr="00EE23A7">
        <w:tc>
          <w:tcPr>
            <w:tcW w:w="9855" w:type="dxa"/>
            <w:shd w:val="clear" w:color="auto" w:fill="auto"/>
          </w:tcPr>
          <w:p w14:paraId="381FB97E" w14:textId="77777777" w:rsidR="00DF7A04" w:rsidRPr="00090DDE" w:rsidRDefault="00DF7A04" w:rsidP="00EE23A7">
            <w:p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Please describe:</w:t>
            </w:r>
          </w:p>
          <w:p w14:paraId="341BDA36" w14:textId="77777777" w:rsidR="00DF7A04" w:rsidRPr="00090DDE" w:rsidRDefault="00DF7A04" w:rsidP="00060E16">
            <w:pPr>
              <w:pStyle w:val="Odsekzoznamu"/>
              <w:numPr>
                <w:ilvl w:val="0"/>
                <w:numId w:val="9"/>
              </w:numPr>
              <w:tabs>
                <w:tab w:val="left" w:pos="70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 xml:space="preserve">the procedures set up for identification and selection of participants for the sport event,  including the selection of and cooperation with the sending organisations, </w:t>
            </w:r>
          </w:p>
          <w:p w14:paraId="2B8F0F61" w14:textId="77777777" w:rsidR="00DF7A04" w:rsidRPr="00090DDE" w:rsidRDefault="00DF7A04" w:rsidP="00060E16">
            <w:pPr>
              <w:pStyle w:val="Odsekzoznamu"/>
              <w:numPr>
                <w:ilvl w:val="0"/>
                <w:numId w:val="9"/>
              </w:numPr>
              <w:tabs>
                <w:tab w:val="left" w:pos="709"/>
                <w:tab w:val="left" w:pos="5349"/>
                <w:tab w:val="left" w:pos="7992"/>
                <w:tab w:val="left" w:pos="9409"/>
                <w:tab w:val="left" w:pos="10778"/>
              </w:tabs>
              <w:spacing w:before="120" w:after="120"/>
              <w:jc w:val="both"/>
              <w:rPr>
                <w:rFonts w:ascii="Tahoma" w:hAnsi="Tahoma" w:cs="Tahoma"/>
                <w:i/>
                <w:sz w:val="20"/>
                <w:szCs w:val="20"/>
              </w:rPr>
            </w:pPr>
            <w:r w:rsidRPr="00090DDE">
              <w:rPr>
                <w:rFonts w:ascii="Tahoma" w:hAnsi="Tahoma" w:cs="Tahoma"/>
                <w:sz w:val="20"/>
                <w:szCs w:val="20"/>
              </w:rPr>
              <w:t xml:space="preserve">how the participants will be involved in the sport event and what impact is expected on the individuals benefitting from the event, </w:t>
            </w:r>
          </w:p>
          <w:p w14:paraId="2A4DB3D6" w14:textId="77777777" w:rsidR="00DF7A04" w:rsidRPr="00090DDE" w:rsidRDefault="00DF7A04" w:rsidP="00060E16">
            <w:pPr>
              <w:pStyle w:val="Odsekzoznamu"/>
              <w:numPr>
                <w:ilvl w:val="0"/>
                <w:numId w:val="9"/>
              </w:numPr>
              <w:tabs>
                <w:tab w:val="left" w:pos="70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 xml:space="preserve">the support provided in terms of accommodation, insurances, etc., </w:t>
            </w:r>
          </w:p>
          <w:p w14:paraId="01F8EA0B" w14:textId="77777777" w:rsidR="00DF7A04" w:rsidRPr="00090DDE" w:rsidRDefault="00DF7A04" w:rsidP="00060E16">
            <w:pPr>
              <w:pStyle w:val="Odsekzoznamu"/>
              <w:numPr>
                <w:ilvl w:val="0"/>
                <w:numId w:val="9"/>
              </w:numPr>
              <w:tabs>
                <w:tab w:val="left" w:pos="70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if applicable, how people with fewer opportunities</w:t>
            </w:r>
            <w:r w:rsidRPr="00090DDE">
              <w:rPr>
                <w:rStyle w:val="Odkaznapoznmkupodiarou"/>
                <w:rFonts w:ascii="Tahoma" w:hAnsi="Tahoma"/>
                <w:szCs w:val="20"/>
              </w:rPr>
              <w:footnoteReference w:id="1"/>
            </w:r>
            <w:r w:rsidRPr="00090DDE">
              <w:rPr>
                <w:rFonts w:ascii="Tahoma" w:hAnsi="Tahoma" w:cs="Tahoma"/>
                <w:sz w:val="20"/>
                <w:szCs w:val="20"/>
              </w:rPr>
              <w:t xml:space="preserve"> will be involved in the sport event and which kind of support they need, </w:t>
            </w:r>
          </w:p>
          <w:p w14:paraId="45375E8B" w14:textId="70D62998" w:rsidR="00DF7A04" w:rsidRPr="00090DDE" w:rsidRDefault="00DF7A04" w:rsidP="00060E16">
            <w:pPr>
              <w:pStyle w:val="Odsekzoznamu"/>
              <w:numPr>
                <w:ilvl w:val="0"/>
                <w:numId w:val="9"/>
              </w:numPr>
              <w:tabs>
                <w:tab w:val="left" w:pos="70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 xml:space="preserve">the quality measures set up in the sending and receiving organisations for monitoring the overall number of participants and securing they come from </w:t>
            </w:r>
            <w:r w:rsidR="000C3BF1" w:rsidRPr="00090DDE">
              <w:rPr>
                <w:rFonts w:ascii="Tahoma" w:hAnsi="Tahoma" w:cs="Tahoma"/>
                <w:sz w:val="20"/>
                <w:szCs w:val="20"/>
              </w:rPr>
              <w:t>the defined number of</w:t>
            </w:r>
            <w:r w:rsidRPr="00090DDE">
              <w:rPr>
                <w:rFonts w:ascii="Tahoma" w:hAnsi="Tahoma" w:cs="Tahoma"/>
                <w:sz w:val="20"/>
                <w:szCs w:val="20"/>
              </w:rPr>
              <w:t xml:space="preserve"> Programme Countries</w:t>
            </w:r>
            <w:r w:rsidR="000C3BF1" w:rsidRPr="00090DDE">
              <w:rPr>
                <w:rFonts w:ascii="Tahoma" w:hAnsi="Tahoma" w:cs="Tahoma"/>
                <w:sz w:val="20"/>
                <w:szCs w:val="20"/>
              </w:rPr>
              <w:t xml:space="preserve"> (see eligibility criteria for the respective call for proposal)</w:t>
            </w:r>
            <w:r w:rsidRPr="00090DDE">
              <w:rPr>
                <w:rFonts w:ascii="Tahoma" w:hAnsi="Tahoma" w:cs="Tahoma"/>
                <w:sz w:val="20"/>
                <w:szCs w:val="20"/>
              </w:rPr>
              <w:t xml:space="preserve">. </w:t>
            </w:r>
          </w:p>
        </w:tc>
      </w:tr>
      <w:tr w:rsidR="00DF7A04" w:rsidRPr="00090DDE" w14:paraId="06EBA3E2" w14:textId="77777777" w:rsidTr="00EE23A7">
        <w:tc>
          <w:tcPr>
            <w:tcW w:w="9855" w:type="dxa"/>
            <w:shd w:val="clear" w:color="auto" w:fill="auto"/>
          </w:tcPr>
          <w:p w14:paraId="5261C066" w14:textId="77777777" w:rsidR="00DF7A04" w:rsidRPr="00090DDE" w:rsidRDefault="00DF7A04" w:rsidP="00EE23A7">
            <w:pPr>
              <w:rPr>
                <w:rFonts w:ascii="Tahoma" w:hAnsi="Tahoma" w:cs="Tahoma"/>
                <w:sz w:val="20"/>
                <w:szCs w:val="20"/>
              </w:rPr>
            </w:pPr>
            <w:r w:rsidRPr="00090DDE">
              <w:rPr>
                <w:rFonts w:ascii="Tahoma" w:hAnsi="Tahoma" w:cs="Tahoma"/>
                <w:sz w:val="20"/>
                <w:szCs w:val="20"/>
              </w:rPr>
              <w:t xml:space="preserve"> </w:t>
            </w:r>
          </w:p>
          <w:p w14:paraId="0B1EDDA7" w14:textId="4D8F5BAE" w:rsidR="00DF7A04" w:rsidRPr="00090DDE" w:rsidRDefault="00CD0326" w:rsidP="00EE23A7">
            <w:pPr>
              <w:rPr>
                <w:rFonts w:ascii="Tahoma" w:hAnsi="Tahoma" w:cs="Tahoma"/>
                <w:b/>
                <w:sz w:val="20"/>
                <w:szCs w:val="20"/>
              </w:rPr>
            </w:pPr>
            <w:r w:rsidRPr="00090DDE">
              <w:rPr>
                <w:rFonts w:ascii="Tahoma" w:hAnsi="Tahoma" w:cs="Tahoma"/>
                <w:b/>
                <w:sz w:val="20"/>
                <w:szCs w:val="20"/>
              </w:rPr>
              <w:t>NOT APPLICABLE</w:t>
            </w:r>
          </w:p>
          <w:p w14:paraId="40C2105D" w14:textId="77777777" w:rsidR="00DF7A04" w:rsidRPr="00090DDE" w:rsidRDefault="00DF7A04" w:rsidP="00EE23A7">
            <w:pPr>
              <w:rPr>
                <w:rFonts w:ascii="Tahoma" w:hAnsi="Tahoma" w:cs="Tahoma"/>
                <w:sz w:val="20"/>
                <w:szCs w:val="20"/>
                <w:highlight w:val="yellow"/>
              </w:rPr>
            </w:pPr>
          </w:p>
          <w:p w14:paraId="6FFAA516" w14:textId="77777777" w:rsidR="00DF7A04" w:rsidRPr="00090DDE" w:rsidRDefault="00DF7A04" w:rsidP="00EE23A7">
            <w:pPr>
              <w:rPr>
                <w:rFonts w:ascii="Tahoma" w:hAnsi="Tahoma" w:cs="Tahoma"/>
                <w:sz w:val="20"/>
                <w:szCs w:val="20"/>
                <w:highlight w:val="yellow"/>
              </w:rPr>
            </w:pPr>
          </w:p>
          <w:p w14:paraId="7D9C2D02" w14:textId="77777777" w:rsidR="00DF7A04" w:rsidRPr="00090DDE" w:rsidRDefault="00DF7A04" w:rsidP="00EE23A7">
            <w:pPr>
              <w:rPr>
                <w:rFonts w:ascii="Tahoma" w:hAnsi="Tahoma" w:cs="Tahoma"/>
                <w:sz w:val="20"/>
                <w:szCs w:val="20"/>
                <w:highlight w:val="yellow"/>
              </w:rPr>
            </w:pPr>
          </w:p>
          <w:p w14:paraId="6B7794D8" w14:textId="77777777" w:rsidR="00DF7A04" w:rsidRPr="00090DDE" w:rsidRDefault="00DF7A04" w:rsidP="00EE23A7">
            <w:pPr>
              <w:rPr>
                <w:rFonts w:ascii="Tahoma" w:hAnsi="Tahoma" w:cs="Tahoma"/>
                <w:sz w:val="20"/>
                <w:szCs w:val="20"/>
                <w:highlight w:val="yellow"/>
              </w:rPr>
            </w:pPr>
          </w:p>
          <w:p w14:paraId="3A2A05EB" w14:textId="77777777" w:rsidR="00DF7A04" w:rsidRPr="00090DDE" w:rsidRDefault="00DF7A04" w:rsidP="00EE23A7">
            <w:pPr>
              <w:rPr>
                <w:rFonts w:ascii="Tahoma" w:hAnsi="Tahoma" w:cs="Tahoma"/>
                <w:sz w:val="20"/>
                <w:szCs w:val="20"/>
                <w:highlight w:val="yellow"/>
              </w:rPr>
            </w:pPr>
          </w:p>
          <w:p w14:paraId="7931CF53" w14:textId="77777777" w:rsidR="00DF7A04" w:rsidRPr="00090DDE" w:rsidRDefault="00DF7A04" w:rsidP="00EE23A7">
            <w:pPr>
              <w:rPr>
                <w:rFonts w:ascii="Tahoma" w:hAnsi="Tahoma" w:cs="Tahoma"/>
                <w:sz w:val="20"/>
                <w:szCs w:val="20"/>
                <w:highlight w:val="yellow"/>
              </w:rPr>
            </w:pPr>
          </w:p>
        </w:tc>
      </w:tr>
    </w:tbl>
    <w:p w14:paraId="222D7042" w14:textId="77777777" w:rsidR="00DF7A04" w:rsidRPr="00090DDE" w:rsidRDefault="00DF7A04" w:rsidP="00DF7A04">
      <w:pPr>
        <w:rPr>
          <w:rFonts w:ascii="Tahoma" w:hAnsi="Tahoma" w:cs="Tahoma"/>
          <w:b/>
          <w:highlight w:val="yellow"/>
        </w:rPr>
      </w:pPr>
    </w:p>
    <w:p w14:paraId="44384C66" w14:textId="77777777" w:rsidR="00DF7A04" w:rsidRPr="00090DDE" w:rsidRDefault="00DF7A04" w:rsidP="00DF7A04">
      <w:pPr>
        <w:rPr>
          <w:rFonts w:ascii="Tahoma" w:hAnsi="Tahoma" w:cs="Tahoma"/>
          <w:b/>
          <w:highlight w:val="yellow"/>
        </w:rPr>
      </w:pPr>
    </w:p>
    <w:p w14:paraId="3ED7B647" w14:textId="77777777" w:rsidR="00DF7A04" w:rsidRPr="00090DDE" w:rsidRDefault="00DF7A04" w:rsidP="00DF7A04">
      <w:pPr>
        <w:rPr>
          <w:rFonts w:ascii="Tahoma" w:hAnsi="Tahoma" w:cs="Tahoma"/>
          <w:b/>
          <w:highlight w:val="yellow"/>
        </w:rPr>
      </w:pPr>
    </w:p>
    <w:p w14:paraId="747897BC" w14:textId="0F7DB5CD" w:rsidR="00DF7A04" w:rsidRPr="00090DDE" w:rsidRDefault="00DF7A04">
      <w:pPr>
        <w:rPr>
          <w:rFonts w:ascii="Tahoma" w:hAnsi="Tahoma" w:cs="Tahoma"/>
          <w:b/>
          <w:highlight w:val="yellow"/>
        </w:rPr>
      </w:pPr>
      <w:r w:rsidRPr="00090DDE">
        <w:rPr>
          <w:rFonts w:ascii="Tahoma" w:hAnsi="Tahoma" w:cs="Tahoma"/>
          <w:b/>
          <w:highlight w:val="yellow"/>
        </w:rPr>
        <w:br w:type="page"/>
      </w:r>
    </w:p>
    <w:p w14:paraId="64B42C92" w14:textId="77777777" w:rsidR="00DF7A04" w:rsidRPr="00090DDE" w:rsidRDefault="00DF7A04" w:rsidP="00DF7A04">
      <w:pPr>
        <w:rPr>
          <w:rFonts w:ascii="Tahoma" w:hAnsi="Tahoma" w:cs="Tahoma"/>
          <w:b/>
          <w:highlight w:val="yellow"/>
        </w:rPr>
      </w:pPr>
    </w:p>
    <w:p w14:paraId="08F05F58" w14:textId="732001F9" w:rsidR="002A5DCC" w:rsidRPr="00090DDE" w:rsidRDefault="00344482" w:rsidP="00344482">
      <w:pPr>
        <w:pStyle w:val="Nadpis1"/>
        <w:shd w:val="clear" w:color="auto" w:fill="404040"/>
        <w:tabs>
          <w:tab w:val="clear" w:pos="426"/>
          <w:tab w:val="clear" w:pos="1440"/>
        </w:tabs>
        <w:ind w:left="1440" w:hanging="1440"/>
        <w:rPr>
          <w:rFonts w:ascii="Tahoma" w:hAnsi="Tahoma" w:cs="Tahoma"/>
        </w:rPr>
      </w:pPr>
      <w:r w:rsidRPr="00090DDE">
        <w:rPr>
          <w:rFonts w:ascii="Tahoma" w:hAnsi="Tahoma" w:cs="Tahoma"/>
        </w:rPr>
        <w:t xml:space="preserve">PART </w:t>
      </w:r>
      <w:r w:rsidR="003B7930" w:rsidRPr="00090DDE">
        <w:rPr>
          <w:rFonts w:ascii="Tahoma" w:hAnsi="Tahoma" w:cs="Tahoma"/>
        </w:rPr>
        <w:t>G</w:t>
      </w:r>
      <w:r w:rsidRPr="00090DDE">
        <w:rPr>
          <w:rFonts w:ascii="Tahoma" w:hAnsi="Tahoma" w:cs="Tahoma"/>
        </w:rPr>
        <w:t xml:space="preserve"> – Quality of the project team </w:t>
      </w:r>
    </w:p>
    <w:p w14:paraId="4EBCD86C" w14:textId="3ADA8B47" w:rsidR="00344482" w:rsidRPr="00090DDE" w:rsidRDefault="002A5DCC" w:rsidP="00A619A0">
      <w:pPr>
        <w:pStyle w:val="Nadpis1"/>
        <w:shd w:val="clear" w:color="auto" w:fill="404040"/>
        <w:tabs>
          <w:tab w:val="clear" w:pos="426"/>
          <w:tab w:val="clear" w:pos="1440"/>
        </w:tabs>
        <w:ind w:left="1440" w:hanging="1440"/>
        <w:rPr>
          <w:rFonts w:ascii="Tahoma" w:hAnsi="Tahoma" w:cs="Tahoma"/>
          <w:bCs/>
          <w:i/>
          <w:sz w:val="20"/>
        </w:rPr>
      </w:pPr>
      <w:r w:rsidRPr="00090DDE">
        <w:rPr>
          <w:rFonts w:ascii="Tahoma" w:hAnsi="Tahoma" w:cs="Tahoma"/>
        </w:rPr>
        <w:t xml:space="preserve">                 </w:t>
      </w:r>
      <w:r w:rsidR="00344482" w:rsidRPr="00090DDE">
        <w:rPr>
          <w:rFonts w:ascii="Tahoma" w:hAnsi="Tahoma" w:cs="Tahoma"/>
        </w:rPr>
        <w:t>and coope</w:t>
      </w:r>
      <w:r w:rsidRPr="00090DDE">
        <w:rPr>
          <w:rFonts w:ascii="Tahoma" w:hAnsi="Tahoma" w:cs="Tahoma"/>
        </w:rPr>
        <w:t>rat</w:t>
      </w:r>
      <w:r w:rsidR="00344482" w:rsidRPr="00090DDE">
        <w:rPr>
          <w:rFonts w:ascii="Tahoma" w:hAnsi="Tahoma" w:cs="Tahoma"/>
        </w:rPr>
        <w:t>ion arrangements</w:t>
      </w:r>
    </w:p>
    <w:p w14:paraId="2F651634" w14:textId="77777777" w:rsidR="00D46901" w:rsidRPr="00090DDE" w:rsidRDefault="00D46901" w:rsidP="00D46901">
      <w:pPr>
        <w:tabs>
          <w:tab w:val="left" w:pos="3649"/>
          <w:tab w:val="left" w:pos="5349"/>
          <w:tab w:val="left" w:pos="7992"/>
          <w:tab w:val="left" w:pos="9409"/>
          <w:tab w:val="left" w:pos="10778"/>
        </w:tabs>
        <w:spacing w:before="120"/>
        <w:rPr>
          <w:rFonts w:ascii="Tahoma" w:hAnsi="Tahoma" w:cs="Tahoma"/>
          <w:i/>
          <w:sz w:val="20"/>
          <w:szCs w:val="20"/>
        </w:rPr>
      </w:pPr>
    </w:p>
    <w:p w14:paraId="0326245C" w14:textId="77777777" w:rsidR="008F1DCD" w:rsidRPr="00090DDE" w:rsidRDefault="008F1DCD" w:rsidP="008F1DCD">
      <w:pPr>
        <w:rPr>
          <w:rFonts w:ascii="Tahoma" w:hAnsi="Tahoma" w:cs="Tahoma"/>
          <w:b/>
          <w:highlight w:val="yellow"/>
        </w:rPr>
      </w:pPr>
    </w:p>
    <w:tbl>
      <w:tblPr>
        <w:tblStyle w:val="Mriekatabuky"/>
        <w:tblW w:w="0" w:type="auto"/>
        <w:tblLook w:val="04A0" w:firstRow="1" w:lastRow="0" w:firstColumn="1" w:lastColumn="0" w:noHBand="0" w:noVBand="1"/>
      </w:tblPr>
      <w:tblGrid>
        <w:gridCol w:w="9855"/>
      </w:tblGrid>
      <w:tr w:rsidR="008F1DCD" w:rsidRPr="00090DDE" w14:paraId="554A4C8B" w14:textId="77777777" w:rsidTr="00AF03BF">
        <w:tc>
          <w:tcPr>
            <w:tcW w:w="9855" w:type="dxa"/>
            <w:shd w:val="clear" w:color="auto" w:fill="D9D9D9" w:themeFill="background1" w:themeFillShade="D9"/>
          </w:tcPr>
          <w:p w14:paraId="0B18ACA7" w14:textId="77777777" w:rsidR="006F2BF6" w:rsidRPr="00090DDE" w:rsidRDefault="006F2BF6" w:rsidP="006F2BF6">
            <w:pPr>
              <w:tabs>
                <w:tab w:val="left" w:pos="3649"/>
                <w:tab w:val="left" w:pos="5349"/>
                <w:tab w:val="left" w:pos="7992"/>
                <w:tab w:val="left" w:pos="9409"/>
                <w:tab w:val="left" w:pos="10778"/>
              </w:tabs>
              <w:rPr>
                <w:rFonts w:ascii="Tahoma" w:hAnsi="Tahoma" w:cs="Tahoma"/>
                <w:b/>
                <w:sz w:val="22"/>
                <w:szCs w:val="22"/>
              </w:rPr>
            </w:pPr>
          </w:p>
          <w:p w14:paraId="54E5E248" w14:textId="0A80A9D5" w:rsidR="008F1DCD" w:rsidRPr="00090DDE" w:rsidRDefault="009C4539" w:rsidP="006F2BF6">
            <w:pPr>
              <w:tabs>
                <w:tab w:val="left" w:pos="3649"/>
                <w:tab w:val="left" w:pos="5349"/>
                <w:tab w:val="left" w:pos="7992"/>
                <w:tab w:val="left" w:pos="9409"/>
                <w:tab w:val="left" w:pos="10778"/>
              </w:tabs>
              <w:rPr>
                <w:rFonts w:ascii="Tahoma" w:hAnsi="Tahoma" w:cs="Tahoma"/>
                <w:b/>
                <w:sz w:val="22"/>
                <w:szCs w:val="22"/>
              </w:rPr>
            </w:pPr>
            <w:r w:rsidRPr="00090DDE">
              <w:rPr>
                <w:rFonts w:ascii="Tahoma" w:hAnsi="Tahoma" w:cs="Tahoma"/>
                <w:b/>
                <w:sz w:val="22"/>
                <w:szCs w:val="22"/>
              </w:rPr>
              <w:t>G.1</w:t>
            </w:r>
            <w:r w:rsidR="008F1DCD" w:rsidRPr="00090DDE">
              <w:rPr>
                <w:rFonts w:ascii="Tahoma" w:hAnsi="Tahoma" w:cs="Tahoma"/>
                <w:b/>
                <w:sz w:val="22"/>
                <w:szCs w:val="22"/>
              </w:rPr>
              <w:t xml:space="preserve">. Project team </w:t>
            </w:r>
          </w:p>
          <w:p w14:paraId="60F5EB21" w14:textId="4CA44488" w:rsidR="006F2BF6" w:rsidRPr="00090DDE" w:rsidRDefault="006F2BF6" w:rsidP="006F2BF6">
            <w:pPr>
              <w:tabs>
                <w:tab w:val="left" w:pos="3649"/>
                <w:tab w:val="left" w:pos="5349"/>
                <w:tab w:val="left" w:pos="7992"/>
                <w:tab w:val="left" w:pos="9409"/>
                <w:tab w:val="left" w:pos="10778"/>
              </w:tabs>
              <w:rPr>
                <w:rFonts w:ascii="Tahoma" w:hAnsi="Tahoma" w:cs="Tahoma"/>
                <w:b/>
                <w:sz w:val="22"/>
                <w:szCs w:val="22"/>
                <w:highlight w:val="yellow"/>
              </w:rPr>
            </w:pPr>
          </w:p>
        </w:tc>
      </w:tr>
      <w:tr w:rsidR="008F1DCD" w:rsidRPr="00090DDE" w14:paraId="4D7E1C53" w14:textId="77777777" w:rsidTr="00AF03BF">
        <w:tc>
          <w:tcPr>
            <w:tcW w:w="9855" w:type="dxa"/>
          </w:tcPr>
          <w:p w14:paraId="6D801169" w14:textId="3F9417C1" w:rsidR="008F1DCD" w:rsidRPr="00090DDE" w:rsidRDefault="00995353" w:rsidP="008F1DCD">
            <w:pPr>
              <w:tabs>
                <w:tab w:val="left" w:pos="3649"/>
                <w:tab w:val="left" w:pos="5349"/>
                <w:tab w:val="left" w:pos="7992"/>
                <w:tab w:val="left" w:pos="9409"/>
                <w:tab w:val="left" w:pos="10778"/>
              </w:tabs>
              <w:spacing w:before="120"/>
              <w:rPr>
                <w:rFonts w:ascii="Tahoma" w:hAnsi="Tahoma" w:cs="Tahoma"/>
                <w:sz w:val="20"/>
                <w:szCs w:val="20"/>
              </w:rPr>
            </w:pPr>
            <w:r w:rsidRPr="00090DDE">
              <w:rPr>
                <w:rFonts w:ascii="Tahoma" w:hAnsi="Tahoma" w:cs="Tahoma"/>
                <w:sz w:val="20"/>
                <w:szCs w:val="20"/>
              </w:rPr>
              <w:t>Please d</w:t>
            </w:r>
            <w:r w:rsidR="008F1DCD" w:rsidRPr="00090DDE">
              <w:rPr>
                <w:rFonts w:ascii="Tahoma" w:hAnsi="Tahoma" w:cs="Tahoma"/>
                <w:sz w:val="20"/>
                <w:szCs w:val="20"/>
              </w:rPr>
              <w:t xml:space="preserve">escribe: </w:t>
            </w:r>
          </w:p>
          <w:p w14:paraId="6528D544" w14:textId="6FD0FA0B" w:rsidR="008F1DCD" w:rsidRPr="00090DDE" w:rsidRDefault="008F1DCD" w:rsidP="00060E16">
            <w:pPr>
              <w:pStyle w:val="Odsekzoznamu"/>
              <w:numPr>
                <w:ilvl w:val="0"/>
                <w:numId w:val="5"/>
              </w:numPr>
              <w:tabs>
                <w:tab w:val="left" w:pos="3649"/>
                <w:tab w:val="left" w:pos="5349"/>
                <w:tab w:val="left" w:pos="7992"/>
                <w:tab w:val="left" w:pos="9409"/>
                <w:tab w:val="left" w:pos="10778"/>
              </w:tabs>
              <w:spacing w:before="120"/>
              <w:rPr>
                <w:rFonts w:ascii="Tahoma" w:hAnsi="Tahoma" w:cs="Tahoma"/>
                <w:sz w:val="20"/>
                <w:szCs w:val="20"/>
              </w:rPr>
            </w:pPr>
            <w:r w:rsidRPr="00090DDE">
              <w:rPr>
                <w:rFonts w:ascii="Tahoma" w:hAnsi="Tahoma" w:cs="Tahoma"/>
                <w:sz w:val="20"/>
                <w:szCs w:val="20"/>
              </w:rPr>
              <w:t>the participation of people with expertise in appropriate fields such as sport policy and</w:t>
            </w:r>
            <w:r w:rsidR="00A42AE9" w:rsidRPr="00090DDE">
              <w:rPr>
                <w:rFonts w:ascii="Tahoma" w:hAnsi="Tahoma" w:cs="Tahoma"/>
                <w:sz w:val="20"/>
                <w:szCs w:val="20"/>
              </w:rPr>
              <w:t>/or</w:t>
            </w:r>
            <w:r w:rsidRPr="00090DDE">
              <w:rPr>
                <w:rFonts w:ascii="Tahoma" w:hAnsi="Tahoma" w:cs="Tahoma"/>
                <w:sz w:val="20"/>
                <w:szCs w:val="20"/>
              </w:rPr>
              <w:t xml:space="preserve"> practice (training, competitions, coaching, etc.), with academic expertise as well as their abili</w:t>
            </w:r>
            <w:r w:rsidR="008728E8" w:rsidRPr="00090DDE">
              <w:rPr>
                <w:rFonts w:ascii="Tahoma" w:hAnsi="Tahoma" w:cs="Tahoma"/>
                <w:sz w:val="20"/>
                <w:szCs w:val="20"/>
              </w:rPr>
              <w:t>ty to reach out wider audiences,</w:t>
            </w:r>
          </w:p>
          <w:p w14:paraId="6A8A6FBC" w14:textId="77777777" w:rsidR="008F1DCD" w:rsidRPr="00090DDE" w:rsidRDefault="008F1DCD" w:rsidP="00060E16">
            <w:pPr>
              <w:pStyle w:val="Odsekzoznamu"/>
              <w:numPr>
                <w:ilvl w:val="0"/>
                <w:numId w:val="5"/>
              </w:numPr>
              <w:tabs>
                <w:tab w:val="left" w:pos="3649"/>
                <w:tab w:val="left" w:pos="5349"/>
                <w:tab w:val="left" w:pos="7992"/>
                <w:tab w:val="left" w:pos="9409"/>
                <w:tab w:val="left" w:pos="10778"/>
              </w:tabs>
              <w:spacing w:before="120"/>
              <w:rPr>
                <w:rFonts w:ascii="Tahoma" w:hAnsi="Tahoma" w:cs="Tahoma"/>
                <w:sz w:val="20"/>
                <w:szCs w:val="20"/>
              </w:rPr>
            </w:pPr>
            <w:r w:rsidRPr="00090DDE">
              <w:rPr>
                <w:rFonts w:ascii="Tahoma" w:hAnsi="Tahoma" w:cs="Tahoma"/>
                <w:sz w:val="20"/>
                <w:szCs w:val="20"/>
              </w:rPr>
              <w:t xml:space="preserve">the division of their responsibilities and tasks. </w:t>
            </w:r>
          </w:p>
          <w:p w14:paraId="7E52E73D" w14:textId="77777777" w:rsidR="008F1DCD" w:rsidRPr="00090DDE" w:rsidRDefault="008F1DCD" w:rsidP="008F1DCD">
            <w:pPr>
              <w:tabs>
                <w:tab w:val="left" w:pos="3649"/>
                <w:tab w:val="left" w:pos="5349"/>
                <w:tab w:val="left" w:pos="7992"/>
                <w:tab w:val="left" w:pos="9409"/>
                <w:tab w:val="left" w:pos="10778"/>
              </w:tabs>
              <w:spacing w:before="120"/>
              <w:jc w:val="both"/>
              <w:rPr>
                <w:rFonts w:ascii="Tahoma" w:hAnsi="Tahoma" w:cs="Tahoma"/>
                <w:sz w:val="20"/>
                <w:szCs w:val="20"/>
              </w:rPr>
            </w:pPr>
          </w:p>
        </w:tc>
      </w:tr>
      <w:tr w:rsidR="008F1DCD" w:rsidRPr="00090DDE" w14:paraId="29A9B0EB" w14:textId="77777777" w:rsidTr="00AF03BF">
        <w:tc>
          <w:tcPr>
            <w:tcW w:w="9855" w:type="dxa"/>
          </w:tcPr>
          <w:p w14:paraId="7A117E15" w14:textId="3BF30E4A" w:rsidR="008F1DCD" w:rsidRPr="00090DDE" w:rsidRDefault="008F1DCD" w:rsidP="00AF03BF">
            <w:pPr>
              <w:rPr>
                <w:rFonts w:ascii="Tahoma" w:hAnsi="Tahoma" w:cs="Tahoma"/>
                <w:b/>
                <w:sz w:val="20"/>
                <w:szCs w:val="20"/>
              </w:rPr>
            </w:pPr>
          </w:p>
          <w:p w14:paraId="7FE6BB05" w14:textId="7A218432" w:rsidR="00F604CE" w:rsidRPr="00090DDE" w:rsidRDefault="0073406F" w:rsidP="00F604CE">
            <w:pPr>
              <w:tabs>
                <w:tab w:val="left" w:pos="3649"/>
                <w:tab w:val="left" w:pos="5349"/>
                <w:tab w:val="left" w:pos="7992"/>
                <w:tab w:val="left" w:pos="9409"/>
                <w:tab w:val="left" w:pos="10778"/>
              </w:tabs>
              <w:jc w:val="both"/>
              <w:rPr>
                <w:rFonts w:ascii="Tahoma" w:hAnsi="Tahoma" w:cs="Tahoma"/>
                <w:b/>
                <w:sz w:val="20"/>
                <w:szCs w:val="20"/>
              </w:rPr>
            </w:pPr>
            <w:proofErr w:type="spellStart"/>
            <w:r>
              <w:rPr>
                <w:rFonts w:ascii="Tahoma" w:hAnsi="Tahoma" w:cs="Tahoma"/>
                <w:b/>
                <w:sz w:val="20"/>
                <w:szCs w:val="20"/>
              </w:rPr>
              <w:t>Institutul</w:t>
            </w:r>
            <w:proofErr w:type="spellEnd"/>
            <w:r>
              <w:rPr>
                <w:rFonts w:ascii="Tahoma" w:hAnsi="Tahoma" w:cs="Tahoma"/>
                <w:b/>
                <w:sz w:val="20"/>
                <w:szCs w:val="20"/>
              </w:rPr>
              <w:t xml:space="preserve"> National de </w:t>
            </w:r>
            <w:proofErr w:type="spellStart"/>
            <w:r>
              <w:rPr>
                <w:rFonts w:ascii="Tahoma" w:hAnsi="Tahoma" w:cs="Tahoma"/>
                <w:b/>
                <w:sz w:val="20"/>
                <w:szCs w:val="20"/>
              </w:rPr>
              <w:t>Cercetare</w:t>
            </w:r>
            <w:proofErr w:type="spellEnd"/>
            <w:r>
              <w:rPr>
                <w:rFonts w:ascii="Tahoma" w:hAnsi="Tahoma" w:cs="Tahoma"/>
                <w:b/>
                <w:sz w:val="20"/>
                <w:szCs w:val="20"/>
              </w:rPr>
              <w:t xml:space="preserve"> </w:t>
            </w:r>
            <w:proofErr w:type="spellStart"/>
            <w:r>
              <w:rPr>
                <w:rFonts w:ascii="Tahoma" w:hAnsi="Tahoma" w:cs="Tahoma"/>
                <w:b/>
                <w:sz w:val="20"/>
                <w:szCs w:val="20"/>
              </w:rPr>
              <w:t>pentru</w:t>
            </w:r>
            <w:proofErr w:type="spellEnd"/>
            <w:r>
              <w:rPr>
                <w:rFonts w:ascii="Tahoma" w:hAnsi="Tahoma" w:cs="Tahoma"/>
                <w:b/>
                <w:sz w:val="20"/>
                <w:szCs w:val="20"/>
              </w:rPr>
              <w:t xml:space="preserve"> Sport</w:t>
            </w:r>
            <w:r w:rsidR="00CA0384" w:rsidRPr="00090DDE">
              <w:rPr>
                <w:rFonts w:ascii="Tahoma" w:hAnsi="Tahoma" w:cs="Tahoma"/>
                <w:b/>
                <w:sz w:val="20"/>
                <w:szCs w:val="20"/>
              </w:rPr>
              <w:t>, Romania</w:t>
            </w:r>
            <w:r w:rsidR="00F604CE" w:rsidRPr="00090DDE">
              <w:rPr>
                <w:rFonts w:ascii="Tahoma" w:hAnsi="Tahoma" w:cs="Tahoma"/>
                <w:b/>
                <w:sz w:val="20"/>
                <w:szCs w:val="20"/>
              </w:rPr>
              <w:t xml:space="preserve">-  </w:t>
            </w:r>
            <w:r w:rsidR="00F604CE" w:rsidRPr="00090DDE">
              <w:rPr>
                <w:rFonts w:ascii="Tahoma" w:hAnsi="Tahoma" w:cs="Tahoma"/>
                <w:sz w:val="20"/>
                <w:szCs w:val="20"/>
              </w:rPr>
              <w:t>Coordinator (Public Body)</w:t>
            </w:r>
          </w:p>
          <w:p w14:paraId="51A1AC52" w14:textId="77777777" w:rsidR="00F604CE" w:rsidRPr="00090DDE" w:rsidRDefault="00F604CE" w:rsidP="00F604CE">
            <w:pPr>
              <w:jc w:val="both"/>
              <w:rPr>
                <w:rFonts w:ascii="Tahoma" w:hAnsi="Tahoma" w:cs="Tahoma"/>
                <w:b/>
                <w:sz w:val="20"/>
                <w:szCs w:val="20"/>
              </w:rPr>
            </w:pPr>
          </w:p>
          <w:p w14:paraId="425CA938" w14:textId="364349B8" w:rsidR="00F604CE" w:rsidRPr="00090DDE" w:rsidRDefault="00F604CE" w:rsidP="00060E16">
            <w:pPr>
              <w:pStyle w:val="Odsekzoznamu"/>
              <w:numPr>
                <w:ilvl w:val="0"/>
                <w:numId w:val="35"/>
              </w:numPr>
              <w:jc w:val="both"/>
              <w:rPr>
                <w:rFonts w:ascii="Tahoma" w:hAnsi="Tahoma" w:cs="Tahoma"/>
                <w:b/>
                <w:sz w:val="20"/>
                <w:szCs w:val="20"/>
              </w:rPr>
            </w:pPr>
            <w:r w:rsidRPr="00090DDE">
              <w:rPr>
                <w:rFonts w:ascii="Tahoma" w:hAnsi="Tahoma" w:cs="Tahoma"/>
                <w:b/>
                <w:sz w:val="20"/>
              </w:rPr>
              <w:t>Dan Boboc</w:t>
            </w:r>
            <w:r w:rsidRPr="00090DDE">
              <w:rPr>
                <w:rFonts w:ascii="Tahoma" w:hAnsi="Tahoma" w:cs="Tahoma"/>
                <w:sz w:val="20"/>
              </w:rPr>
              <w:t xml:space="preserve"> – Dan is the </w:t>
            </w:r>
            <w:r w:rsidR="00CB2FF0" w:rsidRPr="00090DDE">
              <w:rPr>
                <w:rFonts w:ascii="Tahoma" w:hAnsi="Tahoma" w:cs="Tahoma"/>
                <w:sz w:val="20"/>
              </w:rPr>
              <w:t>manager</w:t>
            </w:r>
            <w:r w:rsidRPr="00090DDE">
              <w:rPr>
                <w:rFonts w:ascii="Tahoma" w:hAnsi="Tahoma" w:cs="Tahoma"/>
                <w:sz w:val="20"/>
              </w:rPr>
              <w:t xml:space="preserve"> of the project due to his expertise in project management</w:t>
            </w:r>
            <w:r w:rsidR="0073406F">
              <w:rPr>
                <w:rFonts w:ascii="Tahoma" w:hAnsi="Tahoma" w:cs="Tahoma"/>
                <w:sz w:val="20"/>
              </w:rPr>
              <w:t>,</w:t>
            </w:r>
            <w:r w:rsidRPr="00090DDE">
              <w:rPr>
                <w:rFonts w:ascii="Tahoma" w:hAnsi="Tahoma" w:cs="Tahoma"/>
                <w:sz w:val="20"/>
              </w:rPr>
              <w:t xml:space="preserve"> proven in many national and </w:t>
            </w:r>
            <w:r w:rsidR="00C70725" w:rsidRPr="00090DDE">
              <w:rPr>
                <w:rFonts w:ascii="Tahoma" w:hAnsi="Tahoma" w:cs="Tahoma"/>
                <w:sz w:val="20"/>
              </w:rPr>
              <w:t>internationally</w:t>
            </w:r>
            <w:r w:rsidRPr="00090DDE">
              <w:rPr>
                <w:rFonts w:ascii="Tahoma" w:hAnsi="Tahoma" w:cs="Tahoma"/>
                <w:sz w:val="20"/>
              </w:rPr>
              <w:t xml:space="preserve"> funded projects. </w:t>
            </w:r>
            <w:r w:rsidR="007971DC" w:rsidRPr="00090DDE">
              <w:rPr>
                <w:rFonts w:ascii="Tahoma" w:hAnsi="Tahoma" w:cs="Tahoma"/>
                <w:sz w:val="20"/>
              </w:rPr>
              <w:t xml:space="preserve">Dan has a Ph.D. in Mechanical Engineering, being </w:t>
            </w:r>
            <w:r w:rsidR="0073406F">
              <w:rPr>
                <w:rFonts w:ascii="Tahoma" w:hAnsi="Tahoma" w:cs="Tahoma"/>
                <w:sz w:val="20"/>
              </w:rPr>
              <w:t>in the same time</w:t>
            </w:r>
            <w:r w:rsidR="007971DC" w:rsidRPr="00090DDE">
              <w:rPr>
                <w:rFonts w:ascii="Tahoma" w:hAnsi="Tahoma" w:cs="Tahoma"/>
                <w:sz w:val="20"/>
              </w:rPr>
              <w:t xml:space="preserve"> an accredited project manager </w:t>
            </w:r>
            <w:proofErr w:type="gramStart"/>
            <w:r w:rsidR="007971DC" w:rsidRPr="00090DDE">
              <w:rPr>
                <w:rFonts w:ascii="Tahoma" w:hAnsi="Tahoma" w:cs="Tahoma"/>
                <w:sz w:val="20"/>
              </w:rPr>
              <w:t>and  internal</w:t>
            </w:r>
            <w:proofErr w:type="gramEnd"/>
            <w:r w:rsidR="007971DC" w:rsidRPr="00090DDE">
              <w:rPr>
                <w:rFonts w:ascii="Tahoma" w:hAnsi="Tahoma" w:cs="Tahoma"/>
                <w:sz w:val="20"/>
              </w:rPr>
              <w:t xml:space="preserve"> auditor. </w:t>
            </w:r>
            <w:r w:rsidRPr="00090DDE">
              <w:rPr>
                <w:rFonts w:ascii="Tahoma" w:hAnsi="Tahoma" w:cs="Tahoma"/>
                <w:sz w:val="20"/>
              </w:rPr>
              <w:t xml:space="preserve">Dan is also an evaluation expert </w:t>
            </w:r>
            <w:r w:rsidR="007971DC" w:rsidRPr="00090DDE">
              <w:rPr>
                <w:rFonts w:ascii="Tahoma" w:hAnsi="Tahoma" w:cs="Tahoma"/>
                <w:sz w:val="20"/>
              </w:rPr>
              <w:t xml:space="preserve">at </w:t>
            </w:r>
            <w:r w:rsidRPr="00090DDE">
              <w:rPr>
                <w:rFonts w:ascii="Tahoma" w:hAnsi="Tahoma" w:cs="Tahoma"/>
                <w:sz w:val="20"/>
              </w:rPr>
              <w:t xml:space="preserve">EACEA, for the Erasmus+sport programme. </w:t>
            </w:r>
            <w:r w:rsidR="0073406F" w:rsidRPr="00090DDE">
              <w:rPr>
                <w:rFonts w:ascii="Tahoma" w:hAnsi="Tahoma" w:cs="Tahoma"/>
                <w:sz w:val="20"/>
              </w:rPr>
              <w:t xml:space="preserve">He is also associate professor at POLITEHNICA University </w:t>
            </w:r>
            <w:r w:rsidR="0073406F">
              <w:rPr>
                <w:rFonts w:ascii="Tahoma" w:hAnsi="Tahoma" w:cs="Tahoma"/>
                <w:sz w:val="20"/>
              </w:rPr>
              <w:t>in</w:t>
            </w:r>
            <w:r w:rsidR="0073406F" w:rsidRPr="00090DDE">
              <w:rPr>
                <w:rFonts w:ascii="Tahoma" w:hAnsi="Tahoma" w:cs="Tahoma"/>
                <w:sz w:val="20"/>
              </w:rPr>
              <w:t xml:space="preserve"> Bucharest.</w:t>
            </w:r>
            <w:r w:rsidR="0073406F">
              <w:rPr>
                <w:rFonts w:ascii="Tahoma" w:hAnsi="Tahoma" w:cs="Tahoma"/>
                <w:sz w:val="20"/>
              </w:rPr>
              <w:t xml:space="preserve"> </w:t>
            </w:r>
            <w:r w:rsidRPr="00090DDE">
              <w:rPr>
                <w:rFonts w:ascii="Tahoma" w:hAnsi="Tahoma" w:cs="Tahoma"/>
                <w:sz w:val="20"/>
              </w:rPr>
              <w:t xml:space="preserve">Along years, he organized </w:t>
            </w:r>
            <w:r w:rsidR="00CB2FF0" w:rsidRPr="00090DDE">
              <w:rPr>
                <w:rFonts w:ascii="Tahoma" w:hAnsi="Tahoma" w:cs="Tahoma"/>
                <w:sz w:val="20"/>
              </w:rPr>
              <w:t>many</w:t>
            </w:r>
            <w:r w:rsidRPr="00090DDE">
              <w:rPr>
                <w:rFonts w:ascii="Tahoma" w:hAnsi="Tahoma" w:cs="Tahoma"/>
                <w:sz w:val="20"/>
              </w:rPr>
              <w:t xml:space="preserve"> national events, workshops and scientific conferences.</w:t>
            </w:r>
            <w:r w:rsidR="00CA0384" w:rsidRPr="00090DDE">
              <w:rPr>
                <w:rFonts w:ascii="Tahoma" w:hAnsi="Tahoma" w:cs="Tahoma"/>
                <w:sz w:val="20"/>
              </w:rPr>
              <w:t xml:space="preserve"> </w:t>
            </w:r>
          </w:p>
          <w:p w14:paraId="33BBB14A" w14:textId="355237B6" w:rsidR="00F604CE" w:rsidRPr="00090DDE" w:rsidRDefault="00CA0384" w:rsidP="00060E16">
            <w:pPr>
              <w:pStyle w:val="Odsekzoznamu"/>
              <w:numPr>
                <w:ilvl w:val="0"/>
                <w:numId w:val="35"/>
              </w:numPr>
              <w:jc w:val="both"/>
              <w:rPr>
                <w:rFonts w:ascii="Tahoma" w:hAnsi="Tahoma" w:cs="Tahoma"/>
                <w:b/>
                <w:sz w:val="20"/>
                <w:szCs w:val="20"/>
              </w:rPr>
            </w:pPr>
            <w:r w:rsidRPr="00090DDE">
              <w:rPr>
                <w:rFonts w:ascii="Tahoma" w:hAnsi="Tahoma" w:cs="Tahoma"/>
                <w:b/>
                <w:sz w:val="20"/>
              </w:rPr>
              <w:t>Alina Gherghisan</w:t>
            </w:r>
            <w:r w:rsidR="00F604CE" w:rsidRPr="00090DDE">
              <w:rPr>
                <w:rFonts w:ascii="Tahoma" w:hAnsi="Tahoma" w:cs="Tahoma"/>
                <w:sz w:val="20"/>
              </w:rPr>
              <w:t xml:space="preserve"> – </w:t>
            </w:r>
            <w:r w:rsidRPr="00090DDE">
              <w:rPr>
                <w:rFonts w:ascii="Tahoma" w:hAnsi="Tahoma" w:cs="Tahoma"/>
                <w:sz w:val="20"/>
              </w:rPr>
              <w:t>Alina</w:t>
            </w:r>
            <w:r w:rsidR="00F604CE" w:rsidRPr="00090DDE">
              <w:rPr>
                <w:rFonts w:ascii="Tahoma" w:hAnsi="Tahoma" w:cs="Tahoma"/>
                <w:sz w:val="20"/>
              </w:rPr>
              <w:t xml:space="preserve"> will </w:t>
            </w:r>
            <w:r w:rsidRPr="00090DDE">
              <w:rPr>
                <w:rFonts w:ascii="Tahoma" w:hAnsi="Tahoma" w:cs="Tahoma"/>
                <w:sz w:val="20"/>
              </w:rPr>
              <w:t>support</w:t>
            </w:r>
            <w:r w:rsidR="00F604CE" w:rsidRPr="00090DDE">
              <w:rPr>
                <w:rFonts w:ascii="Tahoma" w:hAnsi="Tahoma" w:cs="Tahoma"/>
                <w:sz w:val="20"/>
              </w:rPr>
              <w:t xml:space="preserve"> the project coordination. </w:t>
            </w:r>
            <w:r w:rsidRPr="00090DDE">
              <w:rPr>
                <w:rFonts w:ascii="Tahoma" w:hAnsi="Tahoma" w:cs="Tahoma"/>
                <w:sz w:val="20"/>
              </w:rPr>
              <w:t>Alina</w:t>
            </w:r>
            <w:r w:rsidR="00F604CE" w:rsidRPr="00090DDE">
              <w:rPr>
                <w:rFonts w:ascii="Tahoma" w:hAnsi="Tahoma" w:cs="Tahoma"/>
                <w:sz w:val="20"/>
              </w:rPr>
              <w:t xml:space="preserve"> </w:t>
            </w:r>
            <w:r w:rsidRPr="00090DDE">
              <w:rPr>
                <w:rFonts w:ascii="Tahoma" w:hAnsi="Tahoma" w:cs="Tahoma"/>
                <w:sz w:val="20"/>
              </w:rPr>
              <w:t>is a sport psychologist with relevant experience in counselling national and Ol</w:t>
            </w:r>
            <w:r w:rsidR="00BC54C8" w:rsidRPr="00090DDE">
              <w:rPr>
                <w:rFonts w:ascii="Tahoma" w:hAnsi="Tahoma" w:cs="Tahoma"/>
                <w:sz w:val="20"/>
              </w:rPr>
              <w:t>ympic teams, mainly in rugby,</w:t>
            </w:r>
            <w:r w:rsidRPr="00090DDE">
              <w:rPr>
                <w:rFonts w:ascii="Tahoma" w:hAnsi="Tahoma" w:cs="Tahoma"/>
                <w:sz w:val="20"/>
              </w:rPr>
              <w:t xml:space="preserve"> artistic gymnastics</w:t>
            </w:r>
            <w:r w:rsidR="00BC54C8" w:rsidRPr="00090DDE">
              <w:rPr>
                <w:rFonts w:ascii="Tahoma" w:hAnsi="Tahoma" w:cs="Tahoma"/>
                <w:sz w:val="20"/>
              </w:rPr>
              <w:t xml:space="preserve"> and fencing</w:t>
            </w:r>
            <w:r w:rsidRPr="00090DDE">
              <w:rPr>
                <w:rFonts w:ascii="Tahoma" w:hAnsi="Tahoma" w:cs="Tahoma"/>
                <w:sz w:val="20"/>
              </w:rPr>
              <w:t xml:space="preserve">. Alina is an excellent organizer and </w:t>
            </w:r>
            <w:r w:rsidR="00F604CE" w:rsidRPr="00090DDE">
              <w:rPr>
                <w:rFonts w:ascii="Tahoma" w:hAnsi="Tahoma" w:cs="Tahoma"/>
                <w:sz w:val="20"/>
              </w:rPr>
              <w:t xml:space="preserve">has a </w:t>
            </w:r>
            <w:r w:rsidRPr="00090DDE">
              <w:rPr>
                <w:rFonts w:ascii="Tahoma" w:hAnsi="Tahoma" w:cs="Tahoma"/>
                <w:sz w:val="20"/>
              </w:rPr>
              <w:t>good</w:t>
            </w:r>
            <w:r w:rsidR="00F604CE" w:rsidRPr="00090DDE">
              <w:rPr>
                <w:rFonts w:ascii="Tahoma" w:hAnsi="Tahoma" w:cs="Tahoma"/>
                <w:sz w:val="20"/>
              </w:rPr>
              <w:t xml:space="preserve"> experience with the implementation of EU projects.</w:t>
            </w:r>
          </w:p>
          <w:p w14:paraId="428D3BC6" w14:textId="4E6FEADD" w:rsidR="00F604CE" w:rsidRPr="00090DDE" w:rsidRDefault="00117760" w:rsidP="00E75138">
            <w:pPr>
              <w:pStyle w:val="Odsekzoznamu"/>
              <w:numPr>
                <w:ilvl w:val="0"/>
                <w:numId w:val="35"/>
              </w:numPr>
              <w:jc w:val="both"/>
              <w:rPr>
                <w:rFonts w:ascii="Tahoma" w:hAnsi="Tahoma" w:cs="Tahoma"/>
                <w:b/>
                <w:sz w:val="20"/>
                <w:szCs w:val="20"/>
              </w:rPr>
            </w:pPr>
            <w:r w:rsidRPr="00090DDE">
              <w:rPr>
                <w:rFonts w:ascii="Tahoma" w:hAnsi="Tahoma" w:cs="Tahoma"/>
                <w:b/>
                <w:sz w:val="20"/>
              </w:rPr>
              <w:t>Loredan</w:t>
            </w:r>
            <w:r w:rsidR="009D54D9" w:rsidRPr="00090DDE">
              <w:rPr>
                <w:rFonts w:ascii="Tahoma" w:hAnsi="Tahoma" w:cs="Tahoma"/>
                <w:b/>
                <w:sz w:val="20"/>
              </w:rPr>
              <w:t>a</w:t>
            </w:r>
            <w:r w:rsidRPr="00090DDE">
              <w:rPr>
                <w:rFonts w:ascii="Tahoma" w:hAnsi="Tahoma" w:cs="Tahoma"/>
                <w:b/>
                <w:sz w:val="20"/>
              </w:rPr>
              <w:t xml:space="preserve"> Dinu</w:t>
            </w:r>
            <w:r w:rsidR="00E75138" w:rsidRPr="00090DDE">
              <w:rPr>
                <w:rFonts w:ascii="Tahoma" w:hAnsi="Tahoma" w:cs="Tahoma"/>
                <w:sz w:val="20"/>
              </w:rPr>
              <w:t xml:space="preserve"> – Loredana is an elite athlete, </w:t>
            </w:r>
            <w:r w:rsidR="00E75138" w:rsidRPr="00090DDE">
              <w:rPr>
                <w:rFonts w:ascii="Tahoma" w:hAnsi="Tahoma" w:cs="Tahoma"/>
                <w:b/>
                <w:i/>
                <w:sz w:val="20"/>
              </w:rPr>
              <w:t>World Champion</w:t>
            </w:r>
            <w:r w:rsidR="00E75138" w:rsidRPr="00090DDE">
              <w:rPr>
                <w:rFonts w:ascii="Tahoma" w:hAnsi="Tahoma" w:cs="Tahoma"/>
                <w:sz w:val="20"/>
              </w:rPr>
              <w:t xml:space="preserve"> in fencing. </w:t>
            </w:r>
            <w:r w:rsidR="00E75138" w:rsidRPr="00090DDE">
              <w:rPr>
                <w:rFonts w:ascii="Tahoma" w:hAnsi="Tahoma" w:cs="Tahoma"/>
                <w:color w:val="000000"/>
                <w:sz w:val="20"/>
                <w:szCs w:val="20"/>
              </w:rPr>
              <w:t>Graduate of two faculties (Communication &amp; Public Relations, Physical Education and Sport)</w:t>
            </w:r>
            <w:r w:rsidR="000A23D8" w:rsidRPr="00090DDE">
              <w:rPr>
                <w:rFonts w:ascii="Tahoma" w:hAnsi="Tahoma" w:cs="Tahoma"/>
                <w:color w:val="000000"/>
                <w:sz w:val="20"/>
                <w:szCs w:val="20"/>
              </w:rPr>
              <w:t xml:space="preserve"> and</w:t>
            </w:r>
            <w:r w:rsidR="00E75138" w:rsidRPr="00090DDE">
              <w:rPr>
                <w:rFonts w:ascii="Tahoma" w:hAnsi="Tahoma" w:cs="Tahoma"/>
                <w:color w:val="000000"/>
                <w:sz w:val="20"/>
                <w:szCs w:val="20"/>
              </w:rPr>
              <w:t xml:space="preserve"> focusing on her own future career, </w:t>
            </w:r>
            <w:r w:rsidR="0073406F">
              <w:rPr>
                <w:rFonts w:ascii="Tahoma" w:hAnsi="Tahoma" w:cs="Tahoma"/>
                <w:color w:val="000000"/>
                <w:sz w:val="20"/>
                <w:szCs w:val="20"/>
              </w:rPr>
              <w:t xml:space="preserve">recently </w:t>
            </w:r>
            <w:r w:rsidR="00E75138" w:rsidRPr="00090DDE">
              <w:rPr>
                <w:rFonts w:ascii="Tahoma" w:hAnsi="Tahoma" w:cs="Tahoma"/>
                <w:color w:val="000000"/>
                <w:sz w:val="20"/>
                <w:szCs w:val="20"/>
              </w:rPr>
              <w:t>Loredana invented a smartphone app</w:t>
            </w:r>
            <w:r w:rsidR="000A23D8" w:rsidRPr="00090DDE">
              <w:rPr>
                <w:rFonts w:ascii="Tahoma" w:hAnsi="Tahoma" w:cs="Tahoma"/>
                <w:color w:val="000000"/>
                <w:sz w:val="20"/>
                <w:szCs w:val="20"/>
              </w:rPr>
              <w:t>lication</w:t>
            </w:r>
            <w:r w:rsidR="00E75138" w:rsidRPr="00090DDE">
              <w:rPr>
                <w:rFonts w:ascii="Tahoma" w:hAnsi="Tahoma" w:cs="Tahoma"/>
                <w:color w:val="000000"/>
                <w:sz w:val="20"/>
                <w:szCs w:val="20"/>
              </w:rPr>
              <w:t xml:space="preserve"> that </w:t>
            </w:r>
            <w:proofErr w:type="gramStart"/>
            <w:r w:rsidR="00E75138" w:rsidRPr="00090DDE">
              <w:rPr>
                <w:rFonts w:ascii="Tahoma" w:hAnsi="Tahoma" w:cs="Tahoma"/>
                <w:color w:val="000000"/>
                <w:sz w:val="20"/>
                <w:szCs w:val="20"/>
              </w:rPr>
              <w:t xml:space="preserve">earned  </w:t>
            </w:r>
            <w:r w:rsidR="00E75138" w:rsidRPr="00090DDE">
              <w:rPr>
                <w:rFonts w:ascii="Tahoma" w:hAnsi="Tahoma" w:cs="Tahoma"/>
                <w:i/>
                <w:color w:val="000000"/>
                <w:sz w:val="20"/>
                <w:szCs w:val="20"/>
              </w:rPr>
              <w:t>Best</w:t>
            </w:r>
            <w:proofErr w:type="gramEnd"/>
            <w:r w:rsidR="00E75138" w:rsidRPr="00090DDE">
              <w:rPr>
                <w:rFonts w:ascii="Tahoma" w:hAnsi="Tahoma" w:cs="Tahoma"/>
                <w:i/>
                <w:color w:val="000000"/>
                <w:sz w:val="20"/>
                <w:szCs w:val="20"/>
              </w:rPr>
              <w:t xml:space="preserve"> Use of Mobile</w:t>
            </w:r>
            <w:r w:rsidR="00E75138" w:rsidRPr="00090DDE">
              <w:rPr>
                <w:rFonts w:ascii="Tahoma" w:hAnsi="Tahoma" w:cs="Tahoma"/>
                <w:color w:val="000000"/>
                <w:sz w:val="20"/>
                <w:szCs w:val="20"/>
              </w:rPr>
              <w:t xml:space="preserve"> prize in 2013 at ZF Mobilio Gala. Her desire is to help other athletes in </w:t>
            </w:r>
            <w:r w:rsidR="00C70725" w:rsidRPr="00090DDE">
              <w:rPr>
                <w:rFonts w:ascii="Tahoma" w:hAnsi="Tahoma" w:cs="Tahoma"/>
                <w:color w:val="000000"/>
                <w:sz w:val="20"/>
                <w:szCs w:val="20"/>
              </w:rPr>
              <w:t>successfully</w:t>
            </w:r>
            <w:r w:rsidR="00E75138" w:rsidRPr="00090DDE">
              <w:rPr>
                <w:rFonts w:ascii="Tahoma" w:hAnsi="Tahoma" w:cs="Tahoma"/>
                <w:color w:val="000000"/>
                <w:sz w:val="20"/>
                <w:szCs w:val="20"/>
              </w:rPr>
              <w:t xml:space="preserve"> converting their careers at the end-of-performance moment.</w:t>
            </w:r>
          </w:p>
          <w:p w14:paraId="421E7264" w14:textId="77777777" w:rsidR="005E0EA3" w:rsidRPr="00090DDE" w:rsidRDefault="005E0EA3" w:rsidP="005E0EA3">
            <w:pPr>
              <w:pStyle w:val="Odsekzoznamu"/>
              <w:jc w:val="both"/>
              <w:rPr>
                <w:rFonts w:ascii="Tahoma" w:hAnsi="Tahoma" w:cs="Tahoma"/>
                <w:b/>
                <w:sz w:val="20"/>
                <w:szCs w:val="20"/>
              </w:rPr>
            </w:pPr>
          </w:p>
          <w:p w14:paraId="63F0F57E" w14:textId="15BBC398" w:rsidR="00CA0384" w:rsidRPr="00090DDE" w:rsidRDefault="00CA0384" w:rsidP="00F604CE">
            <w:pPr>
              <w:jc w:val="both"/>
              <w:rPr>
                <w:rFonts w:ascii="Tahoma" w:hAnsi="Tahoma" w:cs="Tahoma"/>
                <w:sz w:val="20"/>
                <w:szCs w:val="20"/>
              </w:rPr>
            </w:pPr>
            <w:r w:rsidRPr="00090DDE">
              <w:rPr>
                <w:rFonts w:ascii="Tahoma" w:hAnsi="Tahoma" w:cs="Tahoma"/>
                <w:b/>
                <w:sz w:val="20"/>
                <w:szCs w:val="20"/>
                <w:lang w:eastAsia="fr-BE"/>
              </w:rPr>
              <w:t>European Institute for Local Development, Greece-</w:t>
            </w:r>
            <w:r w:rsidRPr="00090DDE">
              <w:rPr>
                <w:rFonts w:ascii="Tahoma" w:hAnsi="Tahoma" w:cs="Tahoma"/>
                <w:sz w:val="20"/>
                <w:szCs w:val="20"/>
                <w:lang w:eastAsia="fr-BE"/>
              </w:rPr>
              <w:t xml:space="preserve"> NGO partner</w:t>
            </w:r>
          </w:p>
          <w:p w14:paraId="2556F757" w14:textId="77777777" w:rsidR="00CA0384" w:rsidRPr="00090DDE" w:rsidRDefault="00CA0384" w:rsidP="00CA0384">
            <w:pPr>
              <w:jc w:val="both"/>
              <w:rPr>
                <w:rFonts w:ascii="Tahoma" w:hAnsi="Tahoma" w:cs="Tahoma"/>
                <w:b/>
                <w:sz w:val="20"/>
                <w:szCs w:val="20"/>
              </w:rPr>
            </w:pPr>
          </w:p>
          <w:p w14:paraId="41F20087" w14:textId="5356D0BA" w:rsidR="009A499C" w:rsidRPr="00090DDE" w:rsidRDefault="009A499C" w:rsidP="00060E16">
            <w:pPr>
              <w:pStyle w:val="Odsekzoznamu"/>
              <w:numPr>
                <w:ilvl w:val="0"/>
                <w:numId w:val="22"/>
              </w:numPr>
              <w:ind w:left="720"/>
              <w:rPr>
                <w:rFonts w:ascii="Tahoma" w:hAnsi="Tahoma" w:cs="Tahoma"/>
                <w:b/>
                <w:sz w:val="20"/>
                <w:szCs w:val="20"/>
              </w:rPr>
            </w:pPr>
            <w:r w:rsidRPr="00090DDE">
              <w:rPr>
                <w:rFonts w:ascii="Tahoma" w:hAnsi="Tahoma" w:cs="Tahoma"/>
                <w:b/>
                <w:sz w:val="20"/>
              </w:rPr>
              <w:t>Nikos Bogonikolos</w:t>
            </w:r>
            <w:r w:rsidRPr="00090DDE">
              <w:rPr>
                <w:rFonts w:ascii="Tahoma" w:hAnsi="Tahoma" w:cs="Tahoma"/>
                <w:sz w:val="20"/>
              </w:rPr>
              <w:t xml:space="preserve"> – Nikos is the </w:t>
            </w:r>
            <w:r w:rsidR="00CA0384" w:rsidRPr="00090DDE">
              <w:rPr>
                <w:rFonts w:ascii="Tahoma" w:hAnsi="Tahoma" w:cs="Tahoma"/>
                <w:sz w:val="20"/>
              </w:rPr>
              <w:t>president of EILD</w:t>
            </w:r>
            <w:r w:rsidRPr="00090DDE">
              <w:rPr>
                <w:rFonts w:ascii="Tahoma" w:hAnsi="Tahoma" w:cs="Tahoma"/>
                <w:sz w:val="20"/>
              </w:rPr>
              <w:t>. He</w:t>
            </w:r>
            <w:r w:rsidR="00CA0384" w:rsidRPr="00090DDE">
              <w:rPr>
                <w:rFonts w:ascii="Tahoma" w:hAnsi="Tahoma" w:cs="Tahoma"/>
                <w:sz w:val="20"/>
              </w:rPr>
              <w:t xml:space="preserve"> has over 25 years of experience in the field of EU project management</w:t>
            </w:r>
            <w:r w:rsidRPr="00090DDE">
              <w:rPr>
                <w:rFonts w:ascii="Tahoma" w:hAnsi="Tahoma" w:cs="Tahoma"/>
                <w:sz w:val="20"/>
                <w:szCs w:val="20"/>
              </w:rPr>
              <w:t>. He has a solid education and training in mathematics and cybernetics, but he is also a sport fan, having a good expertise sport policy</w:t>
            </w:r>
            <w:r w:rsidR="00CF70FD" w:rsidRPr="00090DDE">
              <w:rPr>
                <w:rFonts w:ascii="Tahoma" w:hAnsi="Tahoma" w:cs="Tahoma"/>
                <w:sz w:val="20"/>
                <w:szCs w:val="20"/>
              </w:rPr>
              <w:t>.</w:t>
            </w:r>
            <w:r w:rsidR="00CD571B" w:rsidRPr="00090DDE">
              <w:rPr>
                <w:rFonts w:ascii="Tahoma" w:hAnsi="Tahoma" w:cs="Tahoma"/>
                <w:sz w:val="20"/>
                <w:szCs w:val="20"/>
              </w:rPr>
              <w:t xml:space="preserve"> He will coordinate the area of policy and advocacy for implementing EU guidelines </w:t>
            </w:r>
            <w:r w:rsidR="00FA0A46" w:rsidRPr="00090DDE">
              <w:rPr>
                <w:rFonts w:ascii="Tahoma" w:hAnsi="Tahoma" w:cs="Tahoma"/>
                <w:sz w:val="20"/>
                <w:szCs w:val="20"/>
              </w:rPr>
              <w:t>in Dual Career.</w:t>
            </w:r>
          </w:p>
          <w:p w14:paraId="337E6254" w14:textId="6332006E" w:rsidR="009A499C" w:rsidRPr="00090DDE" w:rsidRDefault="009A499C" w:rsidP="00060E16">
            <w:pPr>
              <w:pStyle w:val="Odsekzoznamu"/>
              <w:numPr>
                <w:ilvl w:val="0"/>
                <w:numId w:val="22"/>
              </w:numPr>
              <w:ind w:left="720"/>
              <w:rPr>
                <w:rFonts w:ascii="Tahoma" w:hAnsi="Tahoma" w:cs="Tahoma"/>
                <w:b/>
                <w:sz w:val="20"/>
                <w:szCs w:val="20"/>
              </w:rPr>
            </w:pPr>
            <w:r w:rsidRPr="00090DDE">
              <w:rPr>
                <w:rFonts w:ascii="Tahoma" w:hAnsi="Tahoma" w:cs="Tahoma"/>
                <w:b/>
                <w:sz w:val="20"/>
                <w:szCs w:val="20"/>
                <w:lang w:eastAsia="fr-BE"/>
              </w:rPr>
              <w:t xml:space="preserve">Triada Servou </w:t>
            </w:r>
            <w:r w:rsidRPr="00090DDE">
              <w:rPr>
                <w:rFonts w:ascii="Tahoma" w:hAnsi="Tahoma" w:cs="Tahoma"/>
                <w:sz w:val="20"/>
                <w:szCs w:val="20"/>
                <w:lang w:eastAsia="fr-BE"/>
              </w:rPr>
              <w:t xml:space="preserve">– Triada is </w:t>
            </w:r>
            <w:r w:rsidR="00CF70FD" w:rsidRPr="00090DDE">
              <w:rPr>
                <w:rFonts w:ascii="Tahoma" w:hAnsi="Tahoma" w:cs="Tahoma"/>
                <w:sz w:val="20"/>
                <w:szCs w:val="20"/>
                <w:lang w:eastAsia="fr-BE"/>
              </w:rPr>
              <w:t xml:space="preserve">a skilled project manager developing and coordinating projects in the field of education and training, inclusion of new technologies in the learning </w:t>
            </w:r>
            <w:r w:rsidR="00C70725" w:rsidRPr="00090DDE">
              <w:rPr>
                <w:rFonts w:ascii="Tahoma" w:hAnsi="Tahoma" w:cs="Tahoma"/>
                <w:sz w:val="20"/>
                <w:szCs w:val="20"/>
                <w:lang w:eastAsia="fr-BE"/>
              </w:rPr>
              <w:t>environment</w:t>
            </w:r>
            <w:r w:rsidR="00CF70FD" w:rsidRPr="00090DDE">
              <w:rPr>
                <w:rFonts w:ascii="Tahoma" w:hAnsi="Tahoma" w:cs="Tahoma"/>
                <w:sz w:val="20"/>
                <w:szCs w:val="20"/>
                <w:lang w:eastAsia="fr-BE"/>
              </w:rPr>
              <w:t xml:space="preserve">. She is also a qualified </w:t>
            </w:r>
            <w:r w:rsidR="00CF70FD" w:rsidRPr="00090DDE">
              <w:rPr>
                <w:rFonts w:ascii="Tahoma" w:hAnsi="Tahoma" w:cs="Tahoma"/>
                <w:sz w:val="20"/>
              </w:rPr>
              <w:t>programmer and analyst</w:t>
            </w:r>
            <w:r w:rsidR="00CF70FD" w:rsidRPr="00090DDE">
              <w:rPr>
                <w:rFonts w:ascii="Tahoma" w:hAnsi="Tahoma" w:cs="Tahoma"/>
                <w:sz w:val="20"/>
                <w:szCs w:val="20"/>
                <w:lang w:eastAsia="fr-BE"/>
              </w:rPr>
              <w:t xml:space="preserve"> and will be responsible with the construction and activation of the e-learning </w:t>
            </w:r>
            <w:r w:rsidR="00C70725" w:rsidRPr="00090DDE">
              <w:rPr>
                <w:rFonts w:ascii="Tahoma" w:hAnsi="Tahoma" w:cs="Tahoma"/>
                <w:sz w:val="20"/>
                <w:szCs w:val="20"/>
                <w:lang w:eastAsia="fr-BE"/>
              </w:rPr>
              <w:t>platform</w:t>
            </w:r>
            <w:r w:rsidR="00CF70FD" w:rsidRPr="00090DDE">
              <w:rPr>
                <w:rFonts w:ascii="Tahoma" w:hAnsi="Tahoma" w:cs="Tahoma"/>
                <w:sz w:val="20"/>
                <w:szCs w:val="20"/>
                <w:lang w:eastAsia="fr-BE"/>
              </w:rPr>
              <w:t>.</w:t>
            </w:r>
          </w:p>
          <w:p w14:paraId="2CBB3B1A" w14:textId="246A8EEE" w:rsidR="00AF03BF" w:rsidRPr="00090DDE" w:rsidRDefault="00CF70FD" w:rsidP="00060E16">
            <w:pPr>
              <w:pStyle w:val="Odsekzoznamu"/>
              <w:numPr>
                <w:ilvl w:val="0"/>
                <w:numId w:val="22"/>
              </w:numPr>
              <w:ind w:left="720"/>
              <w:rPr>
                <w:rFonts w:ascii="Tahoma" w:hAnsi="Tahoma" w:cs="Tahoma"/>
                <w:b/>
                <w:sz w:val="20"/>
                <w:szCs w:val="20"/>
              </w:rPr>
            </w:pPr>
            <w:r w:rsidRPr="00090DDE">
              <w:rPr>
                <w:rFonts w:ascii="Tahoma" w:hAnsi="Tahoma" w:cs="Tahoma"/>
                <w:b/>
                <w:sz w:val="20"/>
                <w:szCs w:val="20"/>
              </w:rPr>
              <w:t xml:space="preserve">Theoni Drimala </w:t>
            </w:r>
            <w:r w:rsidR="00D502F1" w:rsidRPr="00090DDE">
              <w:rPr>
                <w:rFonts w:ascii="Tahoma" w:hAnsi="Tahoma" w:cs="Tahoma"/>
                <w:sz w:val="20"/>
                <w:szCs w:val="20"/>
              </w:rPr>
              <w:t>–</w:t>
            </w:r>
            <w:r w:rsidRPr="00090DDE">
              <w:rPr>
                <w:rFonts w:ascii="Tahoma" w:hAnsi="Tahoma" w:cs="Tahoma"/>
                <w:sz w:val="20"/>
                <w:szCs w:val="20"/>
              </w:rPr>
              <w:t xml:space="preserve"> Theoni</w:t>
            </w:r>
            <w:r w:rsidR="00D502F1" w:rsidRPr="00090DDE">
              <w:rPr>
                <w:rFonts w:ascii="Tahoma" w:hAnsi="Tahoma" w:cs="Tahoma"/>
                <w:sz w:val="20"/>
                <w:szCs w:val="20"/>
              </w:rPr>
              <w:t xml:space="preserve">’s experience </w:t>
            </w:r>
            <w:r w:rsidR="00D502F1" w:rsidRPr="00090DDE">
              <w:rPr>
                <w:rFonts w:ascii="Tahoma" w:hAnsi="Tahoma" w:cs="Tahoma"/>
                <w:sz w:val="20"/>
              </w:rPr>
              <w:t>in coordination and management of European projects as European Project Consultant, joined to her experience as communication manager make her the ideal candidate to coordinate the Dissemination WP.</w:t>
            </w:r>
          </w:p>
          <w:p w14:paraId="26FA015A" w14:textId="77777777" w:rsidR="00D502F1" w:rsidRPr="00090DDE" w:rsidRDefault="00D502F1" w:rsidP="00D502F1">
            <w:pPr>
              <w:rPr>
                <w:rFonts w:ascii="Tahoma" w:hAnsi="Tahoma" w:cs="Tahoma"/>
                <w:b/>
                <w:sz w:val="20"/>
                <w:szCs w:val="20"/>
              </w:rPr>
            </w:pPr>
          </w:p>
          <w:p w14:paraId="12AE2955" w14:textId="6BE8B91A" w:rsidR="00D502F1" w:rsidRPr="00090DDE" w:rsidRDefault="00D502F1" w:rsidP="00D502F1">
            <w:pPr>
              <w:rPr>
                <w:rFonts w:ascii="Tahoma" w:hAnsi="Tahoma" w:cs="Tahoma"/>
                <w:sz w:val="20"/>
                <w:szCs w:val="20"/>
              </w:rPr>
            </w:pPr>
            <w:r w:rsidRPr="00090DDE">
              <w:rPr>
                <w:rFonts w:ascii="Tahoma" w:hAnsi="Tahoma" w:cs="Tahoma"/>
                <w:b/>
                <w:sz w:val="20"/>
                <w:szCs w:val="20"/>
              </w:rPr>
              <w:t xml:space="preserve">Constantine the Philosopher University, Slovakia- </w:t>
            </w:r>
            <w:r w:rsidRPr="00090DDE">
              <w:rPr>
                <w:rFonts w:ascii="Tahoma" w:hAnsi="Tahoma" w:cs="Tahoma"/>
                <w:sz w:val="20"/>
                <w:szCs w:val="20"/>
              </w:rPr>
              <w:t>University partner</w:t>
            </w:r>
          </w:p>
          <w:p w14:paraId="5A120DA5" w14:textId="77777777" w:rsidR="00D502F1" w:rsidRPr="00090DDE" w:rsidRDefault="00D502F1" w:rsidP="00D502F1">
            <w:pPr>
              <w:rPr>
                <w:rFonts w:ascii="Tahoma" w:hAnsi="Tahoma" w:cs="Tahoma"/>
                <w:sz w:val="20"/>
                <w:szCs w:val="20"/>
              </w:rPr>
            </w:pPr>
          </w:p>
          <w:p w14:paraId="01A26A75" w14:textId="588F1DB6" w:rsidR="00D502F1" w:rsidRPr="00090DDE" w:rsidRDefault="00D502F1" w:rsidP="00060E16">
            <w:pPr>
              <w:pStyle w:val="Odsekzoznamu"/>
              <w:numPr>
                <w:ilvl w:val="0"/>
                <w:numId w:val="36"/>
              </w:numPr>
              <w:rPr>
                <w:rFonts w:ascii="Tahoma" w:hAnsi="Tahoma" w:cs="Tahoma"/>
                <w:sz w:val="20"/>
                <w:szCs w:val="20"/>
              </w:rPr>
            </w:pPr>
            <w:r w:rsidRPr="00090DDE">
              <w:rPr>
                <w:rFonts w:ascii="Tahoma" w:hAnsi="Tahoma" w:cs="Tahoma"/>
                <w:b/>
                <w:sz w:val="20"/>
                <w:szCs w:val="20"/>
              </w:rPr>
              <w:t>Jaromír Šimonek</w:t>
            </w:r>
            <w:r w:rsidR="009305EB" w:rsidRPr="00090DDE">
              <w:rPr>
                <w:rFonts w:ascii="Tahoma" w:hAnsi="Tahoma" w:cs="Tahoma"/>
                <w:sz w:val="20"/>
                <w:szCs w:val="20"/>
              </w:rPr>
              <w:t xml:space="preserve"> – Jaromir is a </w:t>
            </w:r>
            <w:r w:rsidR="00CB4FE9" w:rsidRPr="00090DDE">
              <w:rPr>
                <w:rFonts w:ascii="Tahoma" w:hAnsi="Tahoma" w:cs="Tahoma"/>
                <w:sz w:val="20"/>
                <w:szCs w:val="20"/>
              </w:rPr>
              <w:t>promin</w:t>
            </w:r>
            <w:r w:rsidR="00CB4FE9">
              <w:rPr>
                <w:rFonts w:ascii="Tahoma" w:hAnsi="Tahoma" w:cs="Tahoma"/>
                <w:sz w:val="20"/>
                <w:szCs w:val="20"/>
              </w:rPr>
              <w:t>ent</w:t>
            </w:r>
            <w:r w:rsidRPr="00090DDE">
              <w:rPr>
                <w:rFonts w:ascii="Tahoma" w:hAnsi="Tahoma" w:cs="Tahoma"/>
                <w:sz w:val="20"/>
                <w:szCs w:val="20"/>
              </w:rPr>
              <w:t xml:space="preserve"> University professor with a huge experience in </w:t>
            </w:r>
            <w:r w:rsidRPr="00090DDE">
              <w:rPr>
                <w:rFonts w:ascii="Tahoma" w:hAnsi="Tahoma" w:cs="Tahoma"/>
                <w:sz w:val="20"/>
              </w:rPr>
              <w:t xml:space="preserve">national </w:t>
            </w:r>
            <w:r w:rsidR="00C70725" w:rsidRPr="00090DDE">
              <w:rPr>
                <w:rFonts w:ascii="Tahoma" w:hAnsi="Tahoma" w:cs="Tahoma"/>
                <w:sz w:val="20"/>
              </w:rPr>
              <w:t>research</w:t>
            </w:r>
            <w:r w:rsidRPr="00090DDE">
              <w:rPr>
                <w:rFonts w:ascii="Tahoma" w:hAnsi="Tahoma" w:cs="Tahoma"/>
                <w:sz w:val="20"/>
              </w:rPr>
              <w:t xml:space="preserve"> projects and EU funded projects.</w:t>
            </w:r>
            <w:r w:rsidR="00815171" w:rsidRPr="00090DDE">
              <w:rPr>
                <w:rFonts w:ascii="Tahoma" w:hAnsi="Tahoma" w:cs="Tahoma"/>
                <w:sz w:val="20"/>
              </w:rPr>
              <w:t xml:space="preserve"> At national level he is a member of the National Accreditation Committee for Awarding Licences for Education in Sport and the co-author of the Act on Sport, section on “Unified Education System in Sport”. As an itinerant professor, Jaromir taught </w:t>
            </w:r>
            <w:r w:rsidR="00815171" w:rsidRPr="00090DDE">
              <w:rPr>
                <w:rFonts w:ascii="Tahoma" w:hAnsi="Tahoma" w:cs="Tahoma"/>
                <w:sz w:val="20"/>
              </w:rPr>
              <w:lastRenderedPageBreak/>
              <w:t>educational sport classes in Austria (Graz),</w:t>
            </w:r>
            <w:r w:rsidR="004474B3" w:rsidRPr="00090DDE">
              <w:rPr>
                <w:rFonts w:ascii="Tahoma" w:hAnsi="Tahoma" w:cs="Tahoma"/>
                <w:sz w:val="20"/>
              </w:rPr>
              <w:t xml:space="preserve"> United Kingdom (Sheffield Halam University), Portugal (University of Coimbra), Romania (University of Oradea</w:t>
            </w:r>
            <w:r w:rsidR="00DF48F8" w:rsidRPr="00090DDE">
              <w:rPr>
                <w:rFonts w:ascii="Tahoma" w:hAnsi="Tahoma" w:cs="Tahoma"/>
                <w:sz w:val="20"/>
              </w:rPr>
              <w:t xml:space="preserve">) and gathered a relevant experience from the interaction with </w:t>
            </w:r>
            <w:r w:rsidR="00C70725" w:rsidRPr="00090DDE">
              <w:rPr>
                <w:rFonts w:ascii="Tahoma" w:hAnsi="Tahoma" w:cs="Tahoma"/>
                <w:sz w:val="20"/>
              </w:rPr>
              <w:t>sportspersons</w:t>
            </w:r>
            <w:r w:rsidR="00DF48F8" w:rsidRPr="00090DDE">
              <w:rPr>
                <w:rFonts w:ascii="Tahoma" w:hAnsi="Tahoma" w:cs="Tahoma"/>
                <w:sz w:val="20"/>
              </w:rPr>
              <w:t xml:space="preserve"> from all-around Europe.</w:t>
            </w:r>
          </w:p>
          <w:p w14:paraId="5C52D3E1" w14:textId="77777777" w:rsidR="004474B3" w:rsidRPr="00090DDE" w:rsidRDefault="004474B3" w:rsidP="004474B3">
            <w:pPr>
              <w:rPr>
                <w:rFonts w:ascii="Tahoma" w:hAnsi="Tahoma" w:cs="Tahoma"/>
                <w:sz w:val="20"/>
                <w:szCs w:val="20"/>
              </w:rPr>
            </w:pPr>
          </w:p>
          <w:p w14:paraId="15DD637F" w14:textId="0BC230CE" w:rsidR="008F1DCD" w:rsidRPr="00090DDE" w:rsidRDefault="004474B3" w:rsidP="00AF03BF">
            <w:pPr>
              <w:rPr>
                <w:rFonts w:ascii="Tahoma" w:hAnsi="Tahoma" w:cs="Tahoma"/>
                <w:sz w:val="20"/>
                <w:szCs w:val="20"/>
              </w:rPr>
            </w:pPr>
            <w:r w:rsidRPr="00090DDE">
              <w:rPr>
                <w:rFonts w:ascii="Tahoma" w:hAnsi="Tahoma" w:cs="Tahoma"/>
                <w:b/>
                <w:sz w:val="20"/>
                <w:szCs w:val="20"/>
              </w:rPr>
              <w:t>Asociatia INVENIO, Romania-</w:t>
            </w:r>
            <w:r w:rsidRPr="00090DDE">
              <w:rPr>
                <w:rFonts w:ascii="Tahoma" w:hAnsi="Tahoma" w:cs="Tahoma"/>
                <w:sz w:val="20"/>
                <w:szCs w:val="20"/>
              </w:rPr>
              <w:t xml:space="preserve"> NGO partner</w:t>
            </w:r>
          </w:p>
          <w:p w14:paraId="3D51CA24" w14:textId="77777777" w:rsidR="006234AD" w:rsidRDefault="006234AD" w:rsidP="006234AD">
            <w:pPr>
              <w:rPr>
                <w:rFonts w:ascii="Tahoma" w:hAnsi="Tahoma" w:cs="Tahoma"/>
                <w:sz w:val="20"/>
                <w:szCs w:val="20"/>
              </w:rPr>
            </w:pPr>
          </w:p>
          <w:p w14:paraId="640D8127" w14:textId="1C5B9C74" w:rsidR="006234AD" w:rsidRPr="006234AD" w:rsidRDefault="006234AD" w:rsidP="006234AD">
            <w:pPr>
              <w:pStyle w:val="Odsekzoznamu"/>
              <w:numPr>
                <w:ilvl w:val="0"/>
                <w:numId w:val="49"/>
              </w:numPr>
              <w:tabs>
                <w:tab w:val="num" w:pos="116"/>
              </w:tabs>
              <w:autoSpaceDE w:val="0"/>
              <w:autoSpaceDN w:val="0"/>
              <w:adjustRightInd w:val="0"/>
              <w:rPr>
                <w:rFonts w:ascii="Tahoma" w:hAnsi="Tahoma" w:cs="Tahoma"/>
                <w:noProof/>
                <w:sz w:val="20"/>
                <w:szCs w:val="20"/>
              </w:rPr>
            </w:pPr>
            <w:r w:rsidRPr="006234AD">
              <w:rPr>
                <w:rFonts w:ascii="Tahoma" w:hAnsi="Tahoma" w:cs="Tahoma"/>
                <w:b/>
                <w:sz w:val="20"/>
                <w:szCs w:val="20"/>
              </w:rPr>
              <w:t xml:space="preserve">Oana Maria Calin – </w:t>
            </w:r>
            <w:r w:rsidRPr="006234AD">
              <w:rPr>
                <w:rFonts w:ascii="Tahoma" w:hAnsi="Tahoma" w:cs="Tahoma"/>
                <w:sz w:val="20"/>
                <w:szCs w:val="20"/>
              </w:rPr>
              <w:t>Oana is a young entrepreneur, actively involved in education and training (</w:t>
            </w:r>
            <w:r w:rsidRPr="006234AD">
              <w:rPr>
                <w:rFonts w:ascii="Tahoma" w:hAnsi="Tahoma" w:cs="Tahoma"/>
                <w:sz w:val="20"/>
              </w:rPr>
              <w:t>Adult learning</w:t>
            </w:r>
            <w:proofErr w:type="gramStart"/>
            <w:r w:rsidRPr="006234AD">
              <w:rPr>
                <w:rFonts w:ascii="Tahoma" w:hAnsi="Tahoma" w:cs="Tahoma"/>
                <w:sz w:val="20"/>
              </w:rPr>
              <w:t>,  Life</w:t>
            </w:r>
            <w:proofErr w:type="gramEnd"/>
            <w:r w:rsidRPr="006234AD">
              <w:rPr>
                <w:rFonts w:ascii="Tahoma" w:hAnsi="Tahoma" w:cs="Tahoma"/>
                <w:sz w:val="20"/>
              </w:rPr>
              <w:t xml:space="preserve">-long learning, Types of learning). Combining a bachelor degree in economics with a master in communication, Oana shows a passion for moving the world around the ideas she is promoting. </w:t>
            </w:r>
            <w:r w:rsidRPr="006234AD">
              <w:rPr>
                <w:rFonts w:ascii="Tahoma" w:hAnsi="Tahoma" w:cs="Tahoma"/>
                <w:noProof/>
                <w:sz w:val="20"/>
                <w:szCs w:val="20"/>
                <w:lang w:val="en-US"/>
              </w:rPr>
              <w:t>Project manager for Researche</w:t>
            </w:r>
            <w:r>
              <w:rPr>
                <w:rFonts w:ascii="Tahoma" w:hAnsi="Tahoma" w:cs="Tahoma"/>
                <w:noProof/>
                <w:sz w:val="20"/>
                <w:szCs w:val="20"/>
                <w:lang w:val="en-US"/>
              </w:rPr>
              <w:t>rs’ Night in 2012, 2011, 2010, c</w:t>
            </w:r>
            <w:r w:rsidRPr="006234AD">
              <w:rPr>
                <w:rFonts w:ascii="Tahoma" w:hAnsi="Tahoma" w:cs="Tahoma"/>
                <w:noProof/>
                <w:sz w:val="20"/>
                <w:szCs w:val="20"/>
                <w:lang w:val="en-US"/>
              </w:rPr>
              <w:t>oordinating awareness campaign in 2013, and</w:t>
            </w:r>
            <w:r>
              <w:rPr>
                <w:rFonts w:ascii="Tahoma" w:hAnsi="Tahoma" w:cs="Tahoma"/>
                <w:noProof/>
                <w:sz w:val="20"/>
                <w:szCs w:val="20"/>
                <w:lang w:val="en-US"/>
              </w:rPr>
              <w:t xml:space="preserve"> coordinating WP2 in 2008, 2007 she is also</w:t>
            </w:r>
            <w:r w:rsidRPr="006234AD">
              <w:rPr>
                <w:rFonts w:ascii="Tahoma" w:hAnsi="Tahoma" w:cs="Tahoma"/>
                <w:noProof/>
                <w:sz w:val="20"/>
                <w:szCs w:val="20"/>
                <w:lang w:val="en-US"/>
              </w:rPr>
              <w:t xml:space="preserve"> Senior Trainer and Project manager for 3 years strategic educational project for teenagers funded through structural funds www.despretinepentruviitorultau.ro (entrepreneurial skills throug</w:t>
            </w:r>
            <w:r>
              <w:rPr>
                <w:rFonts w:ascii="Tahoma" w:hAnsi="Tahoma" w:cs="Tahoma"/>
                <w:noProof/>
                <w:sz w:val="20"/>
                <w:szCs w:val="20"/>
                <w:lang w:val="en-US"/>
              </w:rPr>
              <w:t>h contest of virtual companies).</w:t>
            </w:r>
            <w:r w:rsidRPr="006234AD">
              <w:rPr>
                <w:rFonts w:ascii="Tahoma" w:hAnsi="Tahoma" w:cs="Tahoma"/>
                <w:noProof/>
                <w:sz w:val="20"/>
                <w:szCs w:val="20"/>
                <w:lang w:val="en-US"/>
              </w:rPr>
              <w:t xml:space="preserve"> PMI certification as project management professional. </w:t>
            </w:r>
            <w:r w:rsidRPr="006234AD">
              <w:rPr>
                <w:rFonts w:ascii="Tahoma" w:hAnsi="Tahoma" w:cs="Tahoma"/>
                <w:sz w:val="20"/>
              </w:rPr>
              <w:t>She will coordinate the pilot training stage of the selected senior athletes in Romania</w:t>
            </w:r>
            <w:r w:rsidRPr="006234AD">
              <w:rPr>
                <w:rFonts w:ascii="Tahoma" w:hAnsi="Tahoma" w:cs="Tahoma"/>
                <w:sz w:val="20"/>
                <w:szCs w:val="20"/>
              </w:rPr>
              <w:t>.</w:t>
            </w:r>
          </w:p>
          <w:p w14:paraId="75209FB7" w14:textId="26D417B6" w:rsidR="006234AD" w:rsidRPr="006234AD" w:rsidRDefault="006234AD" w:rsidP="006234AD">
            <w:pPr>
              <w:pStyle w:val="Odsekzoznamu"/>
              <w:numPr>
                <w:ilvl w:val="0"/>
                <w:numId w:val="49"/>
              </w:numPr>
              <w:rPr>
                <w:rFonts w:ascii="Tahoma" w:hAnsi="Tahoma" w:cs="Tahoma"/>
                <w:noProof/>
                <w:sz w:val="20"/>
                <w:szCs w:val="20"/>
              </w:rPr>
            </w:pPr>
            <w:proofErr w:type="spellStart"/>
            <w:r w:rsidRPr="006234AD">
              <w:rPr>
                <w:rFonts w:ascii="Tahoma" w:hAnsi="Tahoma" w:cs="Tahoma"/>
                <w:b/>
                <w:sz w:val="20"/>
                <w:szCs w:val="20"/>
              </w:rPr>
              <w:t>Alexandru</w:t>
            </w:r>
            <w:proofErr w:type="spellEnd"/>
            <w:r w:rsidRPr="006234AD">
              <w:rPr>
                <w:rFonts w:ascii="Tahoma" w:hAnsi="Tahoma" w:cs="Tahoma"/>
                <w:b/>
                <w:sz w:val="20"/>
                <w:szCs w:val="20"/>
              </w:rPr>
              <w:t xml:space="preserve"> </w:t>
            </w:r>
            <w:proofErr w:type="spellStart"/>
            <w:r w:rsidRPr="006234AD">
              <w:rPr>
                <w:rFonts w:ascii="Tahoma" w:hAnsi="Tahoma" w:cs="Tahoma"/>
                <w:b/>
                <w:sz w:val="20"/>
                <w:szCs w:val="20"/>
              </w:rPr>
              <w:t>Caragea</w:t>
            </w:r>
            <w:proofErr w:type="spellEnd"/>
            <w:r w:rsidRPr="006234AD">
              <w:rPr>
                <w:rFonts w:ascii="Tahoma" w:hAnsi="Tahoma" w:cs="Tahoma"/>
                <w:b/>
                <w:sz w:val="20"/>
                <w:szCs w:val="20"/>
              </w:rPr>
              <w:t xml:space="preserve"> – </w:t>
            </w:r>
            <w:r w:rsidRPr="006234AD">
              <w:rPr>
                <w:rFonts w:ascii="Tahoma" w:hAnsi="Tahoma" w:cs="Tahoma"/>
                <w:sz w:val="20"/>
                <w:szCs w:val="20"/>
              </w:rPr>
              <w:t>Alex</w:t>
            </w:r>
            <w:r w:rsidRPr="006234AD">
              <w:rPr>
                <w:rFonts w:ascii="Tahoma" w:hAnsi="Tahoma" w:cs="Tahoma"/>
                <w:noProof/>
                <w:sz w:val="20"/>
                <w:szCs w:val="20"/>
              </w:rPr>
              <w:t xml:space="preserve"> </w:t>
            </w:r>
            <w:r>
              <w:rPr>
                <w:rFonts w:ascii="Tahoma" w:hAnsi="Tahoma" w:cs="Tahoma"/>
                <w:noProof/>
                <w:sz w:val="20"/>
                <w:szCs w:val="20"/>
              </w:rPr>
              <w:t>is a senior research scientist</w:t>
            </w:r>
            <w:r w:rsidRPr="006234AD">
              <w:rPr>
                <w:rFonts w:ascii="Tahoma" w:hAnsi="Tahoma" w:cs="Tahoma"/>
                <w:noProof/>
                <w:sz w:val="20"/>
                <w:szCs w:val="20"/>
              </w:rPr>
              <w:t xml:space="preserve">  </w:t>
            </w:r>
            <w:r>
              <w:rPr>
                <w:rFonts w:ascii="Tahoma" w:hAnsi="Tahoma" w:cs="Tahoma"/>
                <w:noProof/>
                <w:sz w:val="20"/>
                <w:szCs w:val="20"/>
              </w:rPr>
              <w:t>who</w:t>
            </w:r>
            <w:r w:rsidRPr="006234AD">
              <w:rPr>
                <w:rFonts w:ascii="Tahoma" w:hAnsi="Tahoma" w:cs="Tahoma"/>
                <w:noProof/>
                <w:sz w:val="20"/>
                <w:szCs w:val="20"/>
              </w:rPr>
              <w:t xml:space="preserve"> participated in a number of multi-year projects funded through competition - 5 at national level and 4 at European or international level, and </w:t>
            </w:r>
            <w:r>
              <w:rPr>
                <w:rFonts w:ascii="Tahoma" w:hAnsi="Tahoma" w:cs="Tahoma"/>
                <w:noProof/>
                <w:sz w:val="20"/>
                <w:szCs w:val="20"/>
              </w:rPr>
              <w:t xml:space="preserve">he </w:t>
            </w:r>
            <w:r w:rsidRPr="006234AD">
              <w:rPr>
                <w:rFonts w:ascii="Tahoma" w:hAnsi="Tahoma" w:cs="Tahoma"/>
                <w:noProof/>
                <w:sz w:val="20"/>
                <w:szCs w:val="20"/>
              </w:rPr>
              <w:t xml:space="preserve">was the coordinator of a </w:t>
            </w:r>
            <w:r>
              <w:rPr>
                <w:rFonts w:ascii="Tahoma" w:hAnsi="Tahoma" w:cs="Tahoma"/>
                <w:noProof/>
                <w:sz w:val="20"/>
                <w:szCs w:val="20"/>
              </w:rPr>
              <w:t xml:space="preserve">excellency </w:t>
            </w:r>
            <w:r w:rsidRPr="006234AD">
              <w:rPr>
                <w:rFonts w:ascii="Tahoma" w:hAnsi="Tahoma" w:cs="Tahoma"/>
                <w:noProof/>
                <w:sz w:val="20"/>
                <w:szCs w:val="20"/>
              </w:rPr>
              <w:t xml:space="preserve">grant offered by Romanian Academy. </w:t>
            </w:r>
            <w:r w:rsidRPr="006234AD">
              <w:rPr>
                <w:rFonts w:ascii="Tahoma" w:hAnsi="Tahoma" w:cs="Tahoma"/>
                <w:sz w:val="20"/>
                <w:szCs w:val="20"/>
              </w:rPr>
              <w:t xml:space="preserve"> </w:t>
            </w:r>
            <w:r w:rsidRPr="006234AD">
              <w:rPr>
                <w:rFonts w:ascii="Tahoma" w:hAnsi="Tahoma" w:cs="Tahoma"/>
                <w:noProof/>
                <w:sz w:val="20"/>
                <w:szCs w:val="20"/>
              </w:rPr>
              <w:t>As a civic activist</w:t>
            </w:r>
            <w:r>
              <w:rPr>
                <w:rFonts w:ascii="Tahoma" w:hAnsi="Tahoma" w:cs="Tahoma"/>
                <w:noProof/>
                <w:sz w:val="20"/>
                <w:szCs w:val="20"/>
              </w:rPr>
              <w:t>,</w:t>
            </w:r>
            <w:r w:rsidRPr="006234AD">
              <w:rPr>
                <w:rFonts w:ascii="Tahoma" w:hAnsi="Tahoma" w:cs="Tahoma"/>
                <w:noProof/>
                <w:sz w:val="20"/>
                <w:szCs w:val="20"/>
              </w:rPr>
              <w:t xml:space="preserve"> </w:t>
            </w:r>
            <w:r>
              <w:rPr>
                <w:rFonts w:ascii="Tahoma" w:hAnsi="Tahoma" w:cs="Tahoma"/>
                <w:noProof/>
                <w:sz w:val="20"/>
                <w:szCs w:val="20"/>
              </w:rPr>
              <w:t xml:space="preserve">Alex </w:t>
            </w:r>
            <w:r w:rsidRPr="006234AD">
              <w:rPr>
                <w:rFonts w:ascii="Tahoma" w:hAnsi="Tahoma" w:cs="Tahoma"/>
                <w:noProof/>
                <w:sz w:val="20"/>
                <w:szCs w:val="20"/>
              </w:rPr>
              <w:t>held over 30 conferences regarding the applications complexity science in various fields such as sustainable development, knowledge-based society, managerial and entrepreneurship culture, futures studies and helped to organize over 20 summer schools and 2 associations (In</w:t>
            </w:r>
            <w:r>
              <w:rPr>
                <w:rFonts w:ascii="Tahoma" w:hAnsi="Tahoma" w:cs="Tahoma"/>
                <w:noProof/>
                <w:sz w:val="20"/>
                <w:szCs w:val="20"/>
              </w:rPr>
              <w:t xml:space="preserve">venio and PISC - Luxembourg). </w:t>
            </w:r>
          </w:p>
          <w:p w14:paraId="7F9C148E" w14:textId="306191C7" w:rsidR="006234AD" w:rsidRPr="006234AD" w:rsidRDefault="006234AD" w:rsidP="006234AD">
            <w:pPr>
              <w:pStyle w:val="Odsekzoznamu"/>
              <w:numPr>
                <w:ilvl w:val="0"/>
                <w:numId w:val="49"/>
              </w:numPr>
              <w:rPr>
                <w:rFonts w:ascii="Tahoma" w:hAnsi="Tahoma" w:cs="Tahoma"/>
                <w:b/>
                <w:sz w:val="20"/>
                <w:szCs w:val="20"/>
              </w:rPr>
            </w:pPr>
            <w:proofErr w:type="spellStart"/>
            <w:r w:rsidRPr="006234AD">
              <w:rPr>
                <w:rFonts w:ascii="Tahoma" w:hAnsi="Tahoma" w:cs="Tahoma"/>
                <w:b/>
                <w:sz w:val="20"/>
                <w:szCs w:val="20"/>
              </w:rPr>
              <w:t>Dragos</w:t>
            </w:r>
            <w:proofErr w:type="spellEnd"/>
            <w:r w:rsidRPr="006234AD">
              <w:rPr>
                <w:rFonts w:ascii="Tahoma" w:hAnsi="Tahoma" w:cs="Tahoma"/>
                <w:b/>
                <w:sz w:val="20"/>
                <w:szCs w:val="20"/>
              </w:rPr>
              <w:t xml:space="preserve"> </w:t>
            </w:r>
            <w:proofErr w:type="spellStart"/>
            <w:r w:rsidRPr="006234AD">
              <w:rPr>
                <w:rFonts w:ascii="Tahoma" w:hAnsi="Tahoma" w:cs="Tahoma"/>
                <w:b/>
                <w:sz w:val="20"/>
                <w:szCs w:val="20"/>
              </w:rPr>
              <w:t>Versin</w:t>
            </w:r>
            <w:proofErr w:type="spellEnd"/>
            <w:r w:rsidRPr="006234AD">
              <w:rPr>
                <w:rFonts w:ascii="Tahoma" w:hAnsi="Tahoma" w:cs="Tahoma"/>
                <w:b/>
                <w:sz w:val="20"/>
                <w:szCs w:val="20"/>
              </w:rPr>
              <w:t xml:space="preserve"> – </w:t>
            </w:r>
            <w:proofErr w:type="spellStart"/>
            <w:r w:rsidRPr="006234AD">
              <w:rPr>
                <w:rFonts w:ascii="Tahoma" w:hAnsi="Tahoma" w:cs="Tahoma"/>
                <w:sz w:val="20"/>
                <w:szCs w:val="20"/>
              </w:rPr>
              <w:t>Dragos</w:t>
            </w:r>
            <w:proofErr w:type="spellEnd"/>
            <w:r w:rsidRPr="006234AD">
              <w:rPr>
                <w:rFonts w:ascii="Tahoma" w:hAnsi="Tahoma" w:cs="Tahoma"/>
                <w:sz w:val="20"/>
                <w:szCs w:val="20"/>
              </w:rPr>
              <w:t xml:space="preserve"> is an experienced entrepreneur, he has a wide expertize in training, communication and national communication events. As business partner in an important business magazine, he understands the business approach </w:t>
            </w:r>
            <w:r>
              <w:rPr>
                <w:rFonts w:ascii="Tahoma" w:hAnsi="Tahoma" w:cs="Tahoma"/>
                <w:sz w:val="20"/>
                <w:szCs w:val="20"/>
              </w:rPr>
              <w:t>in</w:t>
            </w:r>
            <w:r w:rsidRPr="006234AD">
              <w:rPr>
                <w:rFonts w:ascii="Tahoma" w:hAnsi="Tahoma" w:cs="Tahoma"/>
                <w:sz w:val="20"/>
                <w:szCs w:val="20"/>
              </w:rPr>
              <w:t xml:space="preserve"> Romanian market. He will be involved in creating the link between various stakeholders in Romania, and for delivering the communication skills training for sportive participants</w:t>
            </w:r>
            <w:r>
              <w:rPr>
                <w:rFonts w:ascii="Tahoma" w:hAnsi="Tahoma" w:cs="Tahoma"/>
                <w:sz w:val="20"/>
                <w:szCs w:val="20"/>
              </w:rPr>
              <w:t>.</w:t>
            </w:r>
          </w:p>
          <w:p w14:paraId="21CD8D24" w14:textId="77777777" w:rsidR="006234AD" w:rsidRDefault="006234AD" w:rsidP="006234AD">
            <w:pPr>
              <w:rPr>
                <w:rFonts w:ascii="Tahoma" w:hAnsi="Tahoma" w:cs="Tahoma"/>
                <w:b/>
                <w:sz w:val="20"/>
                <w:szCs w:val="20"/>
              </w:rPr>
            </w:pPr>
          </w:p>
          <w:p w14:paraId="773D91D7" w14:textId="65AC53CD" w:rsidR="006D59D7" w:rsidRPr="00090DDE" w:rsidRDefault="006234AD" w:rsidP="006234AD">
            <w:pPr>
              <w:rPr>
                <w:rFonts w:ascii="Tahoma" w:hAnsi="Tahoma" w:cs="Tahoma"/>
                <w:sz w:val="20"/>
                <w:szCs w:val="20"/>
              </w:rPr>
            </w:pPr>
            <w:r w:rsidRPr="00090DDE">
              <w:rPr>
                <w:rFonts w:ascii="Tahoma" w:hAnsi="Tahoma" w:cs="Tahoma"/>
                <w:b/>
                <w:sz w:val="20"/>
                <w:szCs w:val="20"/>
              </w:rPr>
              <w:t xml:space="preserve"> </w:t>
            </w:r>
            <w:r w:rsidR="001C2348" w:rsidRPr="00090DDE">
              <w:rPr>
                <w:rFonts w:ascii="Tahoma" w:hAnsi="Tahoma" w:cs="Tahoma"/>
                <w:b/>
                <w:sz w:val="20"/>
                <w:szCs w:val="20"/>
              </w:rPr>
              <w:t>Università Cattolica del Sacro Cuore</w:t>
            </w:r>
            <w:r w:rsidR="006D59D7" w:rsidRPr="00090DDE">
              <w:rPr>
                <w:rFonts w:ascii="Tahoma" w:hAnsi="Tahoma" w:cs="Tahoma"/>
                <w:b/>
                <w:sz w:val="20"/>
                <w:szCs w:val="20"/>
              </w:rPr>
              <w:t>, Italy-</w:t>
            </w:r>
            <w:r w:rsidR="006D59D7" w:rsidRPr="00090DDE">
              <w:rPr>
                <w:rFonts w:ascii="Tahoma" w:hAnsi="Tahoma" w:cs="Tahoma"/>
                <w:sz w:val="20"/>
                <w:szCs w:val="20"/>
              </w:rPr>
              <w:t xml:space="preserve"> University partner</w:t>
            </w:r>
          </w:p>
          <w:p w14:paraId="2FE94F55" w14:textId="77777777" w:rsidR="008313A3" w:rsidRPr="00090DDE" w:rsidRDefault="008313A3" w:rsidP="006D59D7">
            <w:pPr>
              <w:rPr>
                <w:rFonts w:ascii="Tahoma" w:hAnsi="Tahoma" w:cs="Tahoma"/>
                <w:sz w:val="20"/>
                <w:szCs w:val="20"/>
              </w:rPr>
            </w:pPr>
          </w:p>
          <w:p w14:paraId="1262B09D" w14:textId="2A185960" w:rsidR="006D59D7" w:rsidRPr="00090DDE" w:rsidRDefault="006D59D7" w:rsidP="00060E16">
            <w:pPr>
              <w:pStyle w:val="Odsekzoznamu"/>
              <w:numPr>
                <w:ilvl w:val="0"/>
                <w:numId w:val="36"/>
              </w:numPr>
              <w:rPr>
                <w:rFonts w:ascii="Tahoma" w:hAnsi="Tahoma" w:cs="Tahoma"/>
                <w:sz w:val="20"/>
                <w:szCs w:val="20"/>
              </w:rPr>
            </w:pPr>
            <w:r w:rsidRPr="00090DDE">
              <w:rPr>
                <w:rFonts w:ascii="Tahoma" w:hAnsi="Tahoma" w:cs="Tahoma"/>
                <w:b/>
                <w:sz w:val="20"/>
                <w:szCs w:val="20"/>
              </w:rPr>
              <w:t>Caterina Gozzoli</w:t>
            </w:r>
            <w:r w:rsidRPr="00090DDE">
              <w:rPr>
                <w:rFonts w:ascii="Tahoma" w:hAnsi="Tahoma" w:cs="Tahoma"/>
                <w:sz w:val="20"/>
                <w:szCs w:val="20"/>
              </w:rPr>
              <w:t xml:space="preserve"> – Caterina </w:t>
            </w:r>
            <w:r w:rsidR="009305EB" w:rsidRPr="00090DDE">
              <w:rPr>
                <w:rFonts w:ascii="Tahoma" w:hAnsi="Tahoma" w:cs="Tahoma"/>
                <w:sz w:val="20"/>
                <w:szCs w:val="20"/>
              </w:rPr>
              <w:t>is a University</w:t>
            </w:r>
            <w:r w:rsidR="008313A3" w:rsidRPr="00090DDE">
              <w:rPr>
                <w:rFonts w:ascii="Tahoma" w:hAnsi="Tahoma" w:cs="Tahoma"/>
                <w:sz w:val="20"/>
                <w:szCs w:val="20"/>
              </w:rPr>
              <w:t xml:space="preserve"> professor, an expert with many interventions in sport psychology. Caterina is leading the High School of Psychology </w:t>
            </w:r>
            <w:r w:rsidR="008313A3" w:rsidRPr="00090DDE">
              <w:rPr>
                <w:rFonts w:ascii="Tahoma" w:hAnsi="Tahoma" w:cs="Tahoma"/>
                <w:i/>
                <w:sz w:val="20"/>
                <w:szCs w:val="20"/>
              </w:rPr>
              <w:t>A</w:t>
            </w:r>
            <w:r w:rsidRPr="00090DDE">
              <w:rPr>
                <w:rFonts w:ascii="Tahoma" w:hAnsi="Tahoma" w:cs="Tahoma"/>
                <w:i/>
                <w:sz w:val="20"/>
                <w:szCs w:val="20"/>
              </w:rPr>
              <w:t>gostino Gemelli</w:t>
            </w:r>
            <w:r w:rsidR="008313A3" w:rsidRPr="00090DDE">
              <w:rPr>
                <w:rFonts w:ascii="Tahoma" w:hAnsi="Tahoma" w:cs="Tahoma"/>
                <w:b/>
                <w:sz w:val="20"/>
                <w:szCs w:val="20"/>
              </w:rPr>
              <w:t xml:space="preserve"> </w:t>
            </w:r>
            <w:r w:rsidR="008313A3" w:rsidRPr="00090DDE">
              <w:rPr>
                <w:rFonts w:ascii="Tahoma" w:hAnsi="Tahoma" w:cs="Tahoma"/>
                <w:sz w:val="20"/>
                <w:szCs w:val="20"/>
              </w:rPr>
              <w:t xml:space="preserve"> and coordinates a second level Master in sport and psychological intervention. Along years, Caterina was implicated in coordination of various sport p</w:t>
            </w:r>
            <w:r w:rsidRPr="00090DDE">
              <w:rPr>
                <w:rFonts w:ascii="Tahoma" w:hAnsi="Tahoma" w:cs="Tahoma"/>
                <w:sz w:val="20"/>
                <w:szCs w:val="20"/>
              </w:rPr>
              <w:t xml:space="preserve">rojects </w:t>
            </w:r>
            <w:r w:rsidR="008313A3" w:rsidRPr="00090DDE">
              <w:rPr>
                <w:rFonts w:ascii="Tahoma" w:hAnsi="Tahoma" w:cs="Tahoma"/>
                <w:sz w:val="20"/>
                <w:szCs w:val="20"/>
              </w:rPr>
              <w:t>related to</w:t>
            </w:r>
            <w:r w:rsidRPr="00090DDE">
              <w:rPr>
                <w:rFonts w:ascii="Tahoma" w:hAnsi="Tahoma" w:cs="Tahoma"/>
                <w:sz w:val="20"/>
                <w:szCs w:val="20"/>
              </w:rPr>
              <w:t xml:space="preserve"> youth sport and sport as a tool of social inclusion</w:t>
            </w:r>
            <w:r w:rsidR="008313A3" w:rsidRPr="00090DDE">
              <w:rPr>
                <w:rFonts w:ascii="Tahoma" w:hAnsi="Tahoma" w:cs="Tahoma"/>
                <w:sz w:val="20"/>
                <w:szCs w:val="20"/>
              </w:rPr>
              <w:t>.</w:t>
            </w:r>
          </w:p>
          <w:p w14:paraId="24953604" w14:textId="2B5608AD" w:rsidR="008313A3" w:rsidRPr="00090DDE" w:rsidRDefault="008313A3" w:rsidP="00060E16">
            <w:pPr>
              <w:pStyle w:val="Odsekzoznamu"/>
              <w:numPr>
                <w:ilvl w:val="0"/>
                <w:numId w:val="36"/>
              </w:numPr>
              <w:rPr>
                <w:rFonts w:ascii="Tahoma" w:hAnsi="Tahoma" w:cs="Tahoma"/>
                <w:sz w:val="20"/>
                <w:szCs w:val="20"/>
              </w:rPr>
            </w:pPr>
            <w:r w:rsidRPr="00090DDE">
              <w:rPr>
                <w:rFonts w:ascii="Tahoma" w:hAnsi="Tahoma" w:cs="Tahoma"/>
                <w:b/>
                <w:sz w:val="20"/>
                <w:szCs w:val="20"/>
              </w:rPr>
              <w:t>Chiara D’Angelo</w:t>
            </w:r>
            <w:r w:rsidRPr="00090DDE">
              <w:rPr>
                <w:rFonts w:ascii="Tahoma" w:hAnsi="Tahoma" w:cs="Tahoma"/>
                <w:sz w:val="20"/>
                <w:szCs w:val="20"/>
              </w:rPr>
              <w:t xml:space="preserve"> – Chiara holds a degree in Psychology</w:t>
            </w:r>
            <w:r w:rsidR="001C2348" w:rsidRPr="00090DDE">
              <w:rPr>
                <w:rFonts w:ascii="Tahoma" w:hAnsi="Tahoma" w:cs="Tahoma"/>
                <w:sz w:val="20"/>
                <w:szCs w:val="20"/>
              </w:rPr>
              <w:t>,</w:t>
            </w:r>
            <w:r w:rsidRPr="00090DDE">
              <w:rPr>
                <w:rFonts w:ascii="Tahoma" w:hAnsi="Tahoma" w:cs="Tahoma"/>
                <w:sz w:val="20"/>
                <w:szCs w:val="20"/>
              </w:rPr>
              <w:t xml:space="preserve"> followed by an executive master in sport </w:t>
            </w:r>
            <w:r w:rsidR="001C2348" w:rsidRPr="00090DDE">
              <w:rPr>
                <w:rFonts w:ascii="Tahoma" w:hAnsi="Tahoma" w:cs="Tahoma"/>
                <w:sz w:val="20"/>
                <w:szCs w:val="20"/>
              </w:rPr>
              <w:t xml:space="preserve">and psychosocial intervention. As a research scientist, Chiara has developed research tasks on </w:t>
            </w:r>
            <w:r w:rsidR="001C2348" w:rsidRPr="00090DDE">
              <w:rPr>
                <w:rFonts w:ascii="Tahoma" w:hAnsi="Tahoma" w:cs="Tahoma"/>
                <w:sz w:val="20"/>
              </w:rPr>
              <w:t xml:space="preserve">evaluation of projects </w:t>
            </w:r>
            <w:r w:rsidR="00C70725" w:rsidRPr="00090DDE">
              <w:rPr>
                <w:rFonts w:ascii="Tahoma" w:hAnsi="Tahoma" w:cs="Tahoma"/>
                <w:sz w:val="20"/>
              </w:rPr>
              <w:t>which</w:t>
            </w:r>
            <w:r w:rsidR="001C2348" w:rsidRPr="00090DDE">
              <w:rPr>
                <w:rFonts w:ascii="Tahoma" w:hAnsi="Tahoma" w:cs="Tahoma"/>
                <w:sz w:val="20"/>
              </w:rPr>
              <w:t xml:space="preserve"> use sport as a social tool.</w:t>
            </w:r>
          </w:p>
          <w:p w14:paraId="4FDEBB7F" w14:textId="77777777" w:rsidR="00BD649A" w:rsidRPr="00090DDE" w:rsidRDefault="00BD649A" w:rsidP="00BD649A">
            <w:pPr>
              <w:rPr>
                <w:rFonts w:ascii="Tahoma" w:hAnsi="Tahoma" w:cs="Tahoma"/>
                <w:sz w:val="20"/>
                <w:szCs w:val="20"/>
              </w:rPr>
            </w:pPr>
          </w:p>
          <w:p w14:paraId="723C8A56" w14:textId="63C58735" w:rsidR="00BD649A" w:rsidRPr="00090DDE" w:rsidRDefault="00BD649A" w:rsidP="00BD649A">
            <w:pPr>
              <w:rPr>
                <w:rFonts w:ascii="Tahoma" w:hAnsi="Tahoma" w:cs="Tahoma"/>
                <w:sz w:val="20"/>
                <w:szCs w:val="20"/>
              </w:rPr>
            </w:pPr>
            <w:r w:rsidRPr="00090DDE">
              <w:rPr>
                <w:rFonts w:ascii="Tahoma" w:hAnsi="Tahoma" w:cs="Tahoma"/>
                <w:b/>
                <w:sz w:val="20"/>
                <w:szCs w:val="20"/>
              </w:rPr>
              <w:t>NGO My World, Bulgaria-</w:t>
            </w:r>
            <w:r w:rsidRPr="00090DDE">
              <w:rPr>
                <w:rFonts w:ascii="Tahoma" w:hAnsi="Tahoma" w:cs="Tahoma"/>
                <w:sz w:val="20"/>
                <w:szCs w:val="20"/>
              </w:rPr>
              <w:t xml:space="preserve"> NGO partner</w:t>
            </w:r>
          </w:p>
          <w:p w14:paraId="2BE0F929" w14:textId="77777777" w:rsidR="00BD649A" w:rsidRPr="00090DDE" w:rsidRDefault="00BD649A" w:rsidP="00BD649A">
            <w:pPr>
              <w:rPr>
                <w:rFonts w:ascii="Tahoma" w:hAnsi="Tahoma" w:cs="Tahoma"/>
                <w:sz w:val="20"/>
                <w:szCs w:val="20"/>
              </w:rPr>
            </w:pPr>
          </w:p>
          <w:p w14:paraId="70C36BDD" w14:textId="1E372036" w:rsidR="00BD649A" w:rsidRPr="00090DDE" w:rsidRDefault="00BD649A" w:rsidP="00BD649A">
            <w:pPr>
              <w:pStyle w:val="Odsekzoznamu"/>
              <w:numPr>
                <w:ilvl w:val="0"/>
                <w:numId w:val="48"/>
              </w:numPr>
              <w:rPr>
                <w:rFonts w:ascii="Tahoma" w:hAnsi="Tahoma" w:cs="Tahoma"/>
                <w:sz w:val="20"/>
                <w:szCs w:val="20"/>
              </w:rPr>
            </w:pPr>
            <w:r w:rsidRPr="00090DDE">
              <w:rPr>
                <w:rFonts w:ascii="Tahoma" w:hAnsi="Tahoma" w:cs="Tahoma"/>
                <w:b/>
                <w:sz w:val="20"/>
                <w:szCs w:val="20"/>
              </w:rPr>
              <w:t>Georgi Yakaliev</w:t>
            </w:r>
            <w:r w:rsidRPr="00090DDE">
              <w:rPr>
                <w:rFonts w:ascii="Tahoma" w:hAnsi="Tahoma" w:cs="Tahoma"/>
                <w:sz w:val="20"/>
                <w:szCs w:val="20"/>
              </w:rPr>
              <w:t xml:space="preserve"> – Georgi has a doctoral degree in mechanical engineering as well as a postgraduate training stage in business management. Georgi has a long time experience as managing director both within trade companies, as well as NGOs. He coordinated the partner team for several EU funded projects in the area of sports, tourism and preserving national traditions and cultural heritage.</w:t>
            </w:r>
          </w:p>
          <w:p w14:paraId="140DF28D" w14:textId="77777777" w:rsidR="00BD649A" w:rsidRPr="00090DDE" w:rsidRDefault="00BD649A" w:rsidP="00BD649A">
            <w:pPr>
              <w:rPr>
                <w:rFonts w:ascii="Tahoma" w:hAnsi="Tahoma" w:cs="Tahoma"/>
                <w:sz w:val="20"/>
                <w:szCs w:val="20"/>
              </w:rPr>
            </w:pPr>
          </w:p>
          <w:p w14:paraId="3A3E3B11" w14:textId="0BD0A548" w:rsidR="001C2348" w:rsidRPr="00090DDE" w:rsidRDefault="001C2348" w:rsidP="001C2348">
            <w:pPr>
              <w:rPr>
                <w:rFonts w:ascii="Tahoma" w:hAnsi="Tahoma" w:cs="Tahoma"/>
                <w:sz w:val="20"/>
                <w:szCs w:val="20"/>
              </w:rPr>
            </w:pPr>
            <w:r w:rsidRPr="00090DDE">
              <w:rPr>
                <w:rFonts w:ascii="Tahoma" w:hAnsi="Tahoma" w:cs="Tahoma"/>
                <w:b/>
                <w:sz w:val="20"/>
                <w:szCs w:val="20"/>
              </w:rPr>
              <w:t xml:space="preserve">University of Physical Education, Hungary- </w:t>
            </w:r>
            <w:r w:rsidRPr="00090DDE">
              <w:rPr>
                <w:rFonts w:ascii="Tahoma" w:hAnsi="Tahoma" w:cs="Tahoma"/>
                <w:sz w:val="20"/>
                <w:szCs w:val="20"/>
              </w:rPr>
              <w:t xml:space="preserve"> University partner</w:t>
            </w:r>
          </w:p>
          <w:p w14:paraId="3FFBFA85" w14:textId="77777777" w:rsidR="001C2348" w:rsidRPr="00090DDE" w:rsidRDefault="001C2348" w:rsidP="001C2348">
            <w:pPr>
              <w:rPr>
                <w:rFonts w:ascii="Tahoma" w:hAnsi="Tahoma" w:cs="Tahoma"/>
                <w:b/>
                <w:sz w:val="20"/>
                <w:szCs w:val="20"/>
              </w:rPr>
            </w:pPr>
          </w:p>
          <w:p w14:paraId="471E7DC0" w14:textId="5BFBE1AB" w:rsidR="00D77F88" w:rsidRPr="00090DDE" w:rsidRDefault="001C2348" w:rsidP="00060E16">
            <w:pPr>
              <w:pStyle w:val="Odsekzoznamu"/>
              <w:numPr>
                <w:ilvl w:val="0"/>
                <w:numId w:val="37"/>
              </w:numPr>
              <w:rPr>
                <w:rFonts w:ascii="Tahoma" w:hAnsi="Tahoma" w:cs="Tahoma"/>
                <w:sz w:val="20"/>
                <w:szCs w:val="20"/>
              </w:rPr>
            </w:pPr>
            <w:r w:rsidRPr="00090DDE">
              <w:rPr>
                <w:rFonts w:ascii="Tahoma" w:hAnsi="Tahoma" w:cs="Tahoma"/>
                <w:b/>
                <w:sz w:val="20"/>
                <w:szCs w:val="20"/>
              </w:rPr>
              <w:t xml:space="preserve">Tibor Kozsla </w:t>
            </w:r>
            <w:r w:rsidRPr="00090DDE">
              <w:rPr>
                <w:rFonts w:ascii="Tahoma" w:hAnsi="Tahoma" w:cs="Tahoma"/>
                <w:sz w:val="20"/>
                <w:szCs w:val="20"/>
              </w:rPr>
              <w:t xml:space="preserve">- </w:t>
            </w:r>
            <w:r w:rsidRPr="00090DDE">
              <w:rPr>
                <w:rFonts w:ascii="Tahoma" w:hAnsi="Tahoma" w:cs="Tahoma"/>
                <w:b/>
                <w:sz w:val="20"/>
                <w:szCs w:val="20"/>
              </w:rPr>
              <w:t xml:space="preserve"> </w:t>
            </w:r>
            <w:r w:rsidRPr="00090DDE">
              <w:rPr>
                <w:rFonts w:ascii="Tahoma" w:hAnsi="Tahoma" w:cs="Tahoma"/>
                <w:sz w:val="20"/>
                <w:szCs w:val="20"/>
              </w:rPr>
              <w:t xml:space="preserve">Tibor is a </w:t>
            </w:r>
            <w:r w:rsidRPr="00090DDE">
              <w:rPr>
                <w:rFonts w:ascii="Tahoma" w:hAnsi="Tahoma" w:cs="Tahoma"/>
                <w:b/>
                <w:sz w:val="20"/>
                <w:szCs w:val="20"/>
              </w:rPr>
              <w:t>key expert</w:t>
            </w:r>
            <w:r w:rsidRPr="00090DDE">
              <w:rPr>
                <w:rFonts w:ascii="Tahoma" w:hAnsi="Tahoma" w:cs="Tahoma"/>
                <w:sz w:val="20"/>
                <w:szCs w:val="20"/>
              </w:rPr>
              <w:t xml:space="preserve"> </w:t>
            </w:r>
            <w:r w:rsidR="00151666" w:rsidRPr="00090DDE">
              <w:rPr>
                <w:rFonts w:ascii="Tahoma" w:hAnsi="Tahoma" w:cs="Tahoma"/>
                <w:sz w:val="20"/>
                <w:szCs w:val="20"/>
              </w:rPr>
              <w:t>in</w:t>
            </w:r>
            <w:r w:rsidRPr="00090DDE">
              <w:rPr>
                <w:rFonts w:ascii="Tahoma" w:hAnsi="Tahoma" w:cs="Tahoma"/>
                <w:sz w:val="20"/>
                <w:szCs w:val="20"/>
              </w:rPr>
              <w:t xml:space="preserve"> the project, due to his </w:t>
            </w:r>
            <w:r w:rsidR="00D77F88" w:rsidRPr="00090DDE">
              <w:rPr>
                <w:rFonts w:ascii="Tahoma" w:hAnsi="Tahoma" w:cs="Tahoma"/>
                <w:sz w:val="20"/>
                <w:szCs w:val="20"/>
              </w:rPr>
              <w:t xml:space="preserve">relevant experience in Dual Career for </w:t>
            </w:r>
            <w:r w:rsidR="00C70725" w:rsidRPr="00090DDE">
              <w:rPr>
                <w:rFonts w:ascii="Tahoma" w:hAnsi="Tahoma" w:cs="Tahoma"/>
                <w:sz w:val="20"/>
                <w:szCs w:val="20"/>
              </w:rPr>
              <w:t>Athletes</w:t>
            </w:r>
            <w:r w:rsidR="00D77F88" w:rsidRPr="00090DDE">
              <w:rPr>
                <w:rFonts w:ascii="Tahoma" w:hAnsi="Tahoma" w:cs="Tahoma"/>
                <w:sz w:val="20"/>
                <w:szCs w:val="20"/>
              </w:rPr>
              <w:t xml:space="preserve">. He was national delegate, expert to the EU Expert Group Education and Training in Sport (XG ETS) created by the Council in adopting its European Union Work Plan for Sport for 2011-2014 (one of the key activities was preparing a proposal for European guidelines on dual careers). He worked also as research expert, responsible for the dual career topic in preparation of chapters of the White Paper on Sport for Hungary in the related European/Hungarian dimension of sport. Currently, Tibor is Education Director of </w:t>
            </w:r>
            <w:r w:rsidR="00D77F88" w:rsidRPr="00090DDE">
              <w:rPr>
                <w:rFonts w:ascii="Tahoma" w:hAnsi="Tahoma" w:cs="Tahoma"/>
                <w:i/>
                <w:sz w:val="20"/>
                <w:szCs w:val="20"/>
              </w:rPr>
              <w:t>SportAccord</w:t>
            </w:r>
            <w:r w:rsidR="00D77F88" w:rsidRPr="00090DDE">
              <w:rPr>
                <w:rFonts w:ascii="Tahoma" w:hAnsi="Tahoma" w:cs="Tahoma"/>
                <w:sz w:val="20"/>
                <w:szCs w:val="20"/>
              </w:rPr>
              <w:t>,  for blended and on-line programme in three different education module structures offered to International Sport Federations and organisations.</w:t>
            </w:r>
          </w:p>
          <w:p w14:paraId="6538B5C5" w14:textId="6F57ECBF" w:rsidR="00D77F88" w:rsidRPr="00090DDE" w:rsidRDefault="00D77F88" w:rsidP="00060E16">
            <w:pPr>
              <w:pStyle w:val="Odsekzoznamu"/>
              <w:numPr>
                <w:ilvl w:val="0"/>
                <w:numId w:val="37"/>
              </w:numPr>
              <w:rPr>
                <w:rFonts w:ascii="Tahoma" w:hAnsi="Tahoma" w:cs="Tahoma"/>
                <w:sz w:val="20"/>
                <w:szCs w:val="20"/>
              </w:rPr>
            </w:pPr>
            <w:r w:rsidRPr="00090DDE">
              <w:rPr>
                <w:rFonts w:ascii="Tahoma" w:hAnsi="Tahoma" w:cs="Tahoma"/>
                <w:b/>
                <w:sz w:val="20"/>
                <w:szCs w:val="20"/>
              </w:rPr>
              <w:t>József Bognár</w:t>
            </w:r>
            <w:r w:rsidRPr="00090DDE">
              <w:rPr>
                <w:rFonts w:ascii="Tahoma" w:hAnsi="Tahoma" w:cs="Tahoma"/>
                <w:sz w:val="20"/>
                <w:szCs w:val="20"/>
              </w:rPr>
              <w:t xml:space="preserve"> </w:t>
            </w:r>
            <w:r w:rsidR="00151666" w:rsidRPr="00090DDE">
              <w:rPr>
                <w:rFonts w:ascii="Tahoma" w:hAnsi="Tahoma" w:cs="Tahoma"/>
                <w:sz w:val="20"/>
                <w:szCs w:val="20"/>
              </w:rPr>
              <w:t>–</w:t>
            </w:r>
            <w:r w:rsidRPr="00090DDE">
              <w:rPr>
                <w:rFonts w:ascii="Tahoma" w:hAnsi="Tahoma" w:cs="Tahoma"/>
                <w:sz w:val="20"/>
                <w:szCs w:val="20"/>
              </w:rPr>
              <w:t xml:space="preserve"> </w:t>
            </w:r>
            <w:r w:rsidR="00151666" w:rsidRPr="00090DDE">
              <w:rPr>
                <w:rFonts w:ascii="Tahoma" w:hAnsi="Tahoma" w:cs="Tahoma"/>
                <w:sz w:val="20"/>
                <w:szCs w:val="20"/>
              </w:rPr>
              <w:t>through his entire activity</w:t>
            </w:r>
            <w:r w:rsidR="00735802" w:rsidRPr="00090DDE">
              <w:rPr>
                <w:rFonts w:ascii="Tahoma" w:hAnsi="Tahoma" w:cs="Tahoma"/>
                <w:sz w:val="20"/>
                <w:szCs w:val="20"/>
              </w:rPr>
              <w:t xml:space="preserve"> (17 years of university teaching in the area of physical education, senior sport and physical activity, integrated education of people with disabilities and disadvantaged)</w:t>
            </w:r>
            <w:r w:rsidR="00151666" w:rsidRPr="00090DDE">
              <w:rPr>
                <w:rFonts w:ascii="Tahoma" w:hAnsi="Tahoma" w:cs="Tahoma"/>
                <w:sz w:val="20"/>
                <w:szCs w:val="20"/>
              </w:rPr>
              <w:t xml:space="preserve">, Jozsef combined PE teaching and talent identification in sport. He was </w:t>
            </w:r>
            <w:r w:rsidR="000724AD" w:rsidRPr="00090DDE">
              <w:rPr>
                <w:rFonts w:ascii="Tahoma" w:hAnsi="Tahoma" w:cs="Tahoma"/>
                <w:sz w:val="20"/>
                <w:szCs w:val="20"/>
              </w:rPr>
              <w:t xml:space="preserve">and still is </w:t>
            </w:r>
            <w:r w:rsidR="00151666" w:rsidRPr="00090DDE">
              <w:rPr>
                <w:rFonts w:ascii="Tahoma" w:hAnsi="Tahoma" w:cs="Tahoma"/>
                <w:sz w:val="20"/>
                <w:szCs w:val="20"/>
              </w:rPr>
              <w:t>a promoter of dual career of young athletes</w:t>
            </w:r>
            <w:r w:rsidR="00735802" w:rsidRPr="00090DDE">
              <w:rPr>
                <w:rFonts w:ascii="Tahoma" w:hAnsi="Tahoma" w:cs="Tahoma"/>
                <w:sz w:val="20"/>
                <w:szCs w:val="20"/>
              </w:rPr>
              <w:t xml:space="preserve">, while teaching and </w:t>
            </w:r>
            <w:r w:rsidR="00151666" w:rsidRPr="00090DDE">
              <w:rPr>
                <w:rFonts w:ascii="Tahoma" w:hAnsi="Tahoma" w:cs="Tahoma"/>
                <w:sz w:val="20"/>
                <w:szCs w:val="20"/>
              </w:rPr>
              <w:t xml:space="preserve">conducting research in this field as </w:t>
            </w:r>
            <w:r w:rsidR="00151666" w:rsidRPr="00090DDE">
              <w:rPr>
                <w:rFonts w:ascii="Tahoma" w:hAnsi="Tahoma" w:cs="Tahoma"/>
                <w:sz w:val="20"/>
                <w:szCs w:val="20"/>
              </w:rPr>
              <w:lastRenderedPageBreak/>
              <w:t xml:space="preserve">well for university and </w:t>
            </w:r>
            <w:r w:rsidR="00735802" w:rsidRPr="00090DDE">
              <w:rPr>
                <w:rFonts w:ascii="Tahoma" w:hAnsi="Tahoma" w:cs="Tahoma"/>
                <w:sz w:val="20"/>
                <w:szCs w:val="20"/>
              </w:rPr>
              <w:t xml:space="preserve">for </w:t>
            </w:r>
            <w:r w:rsidR="00151666" w:rsidRPr="00090DDE">
              <w:rPr>
                <w:rFonts w:ascii="Tahoma" w:hAnsi="Tahoma" w:cs="Tahoma"/>
                <w:sz w:val="20"/>
                <w:szCs w:val="20"/>
              </w:rPr>
              <w:t>research programmes</w:t>
            </w:r>
            <w:r w:rsidR="00735802" w:rsidRPr="00090DDE">
              <w:rPr>
                <w:rFonts w:ascii="Tahoma" w:hAnsi="Tahoma" w:cs="Tahoma"/>
                <w:sz w:val="20"/>
                <w:szCs w:val="20"/>
              </w:rPr>
              <w:t>.</w:t>
            </w:r>
          </w:p>
          <w:p w14:paraId="7677F87C" w14:textId="297B0412" w:rsidR="00CD571B" w:rsidRPr="00090DDE" w:rsidRDefault="00735802" w:rsidP="00060E16">
            <w:pPr>
              <w:pStyle w:val="Odsekzoznamu"/>
              <w:numPr>
                <w:ilvl w:val="0"/>
                <w:numId w:val="37"/>
              </w:numPr>
              <w:rPr>
                <w:rFonts w:ascii="Tahoma" w:hAnsi="Tahoma" w:cs="Tahoma"/>
                <w:sz w:val="20"/>
                <w:szCs w:val="20"/>
              </w:rPr>
            </w:pPr>
            <w:r w:rsidRPr="00090DDE">
              <w:rPr>
                <w:rFonts w:ascii="Tahoma" w:hAnsi="Tahoma" w:cs="Tahoma"/>
                <w:b/>
                <w:sz w:val="20"/>
                <w:szCs w:val="20"/>
              </w:rPr>
              <w:t>Judit Farkas</w:t>
            </w:r>
            <w:r w:rsidRPr="00090DDE">
              <w:rPr>
                <w:rFonts w:ascii="Tahoma" w:hAnsi="Tahoma" w:cs="Tahoma"/>
                <w:sz w:val="20"/>
                <w:szCs w:val="20"/>
              </w:rPr>
              <w:t xml:space="preserve"> – Judit </w:t>
            </w:r>
            <w:r w:rsidR="00CD571B" w:rsidRPr="00090DDE">
              <w:rPr>
                <w:rFonts w:ascii="Tahoma" w:hAnsi="Tahoma" w:cs="Tahoma"/>
                <w:sz w:val="20"/>
                <w:szCs w:val="20"/>
              </w:rPr>
              <w:t xml:space="preserve">is a dynamic and skilled project coordinator, with a remarkable contribution in </w:t>
            </w:r>
            <w:r w:rsidR="00CD571B" w:rsidRPr="00090DDE">
              <w:rPr>
                <w:rFonts w:ascii="Tahoma" w:hAnsi="Tahoma" w:cs="Tahoma"/>
                <w:sz w:val="20"/>
              </w:rPr>
              <w:t>preparing chapters of the White Paper on Sport for Hungary in the related European/Hungarian dimension of sport funded by the EU Social Fund. She is also national delegate, expert to the EU Expert Group on Human Resource Management in Sport (before 2014, XG on Education and Training in Sport).</w:t>
            </w:r>
          </w:p>
          <w:p w14:paraId="6D76C3B0" w14:textId="77777777" w:rsidR="006D59D7" w:rsidRPr="00090DDE" w:rsidRDefault="006D59D7" w:rsidP="00CD571B">
            <w:pPr>
              <w:rPr>
                <w:rFonts w:ascii="Tahoma" w:hAnsi="Tahoma" w:cs="Tahoma"/>
                <w:sz w:val="20"/>
                <w:szCs w:val="20"/>
              </w:rPr>
            </w:pPr>
          </w:p>
          <w:p w14:paraId="003E20D1" w14:textId="3FC2A024" w:rsidR="00CD571B" w:rsidRPr="00090DDE" w:rsidRDefault="00CD571B" w:rsidP="00CD571B">
            <w:pPr>
              <w:rPr>
                <w:rFonts w:ascii="Tahoma" w:hAnsi="Tahoma" w:cs="Tahoma"/>
                <w:sz w:val="20"/>
                <w:szCs w:val="20"/>
              </w:rPr>
            </w:pPr>
            <w:r w:rsidRPr="00090DDE">
              <w:rPr>
                <w:rFonts w:ascii="Tahoma" w:hAnsi="Tahoma" w:cs="Tahoma"/>
                <w:b/>
                <w:sz w:val="20"/>
                <w:szCs w:val="20"/>
              </w:rPr>
              <w:t>University of Primorska, Science and Research Centre, Slovenia</w:t>
            </w:r>
            <w:r w:rsidRPr="00090DDE">
              <w:rPr>
                <w:rFonts w:ascii="Tahoma" w:hAnsi="Tahoma" w:cs="Tahoma"/>
                <w:sz w:val="20"/>
                <w:szCs w:val="20"/>
              </w:rPr>
              <w:t>- University partner</w:t>
            </w:r>
          </w:p>
          <w:p w14:paraId="28865447" w14:textId="77777777" w:rsidR="00CD571B" w:rsidRPr="00090DDE" w:rsidRDefault="00CD571B" w:rsidP="00CD571B">
            <w:pPr>
              <w:rPr>
                <w:rFonts w:ascii="Tahoma" w:hAnsi="Tahoma" w:cs="Tahoma"/>
                <w:sz w:val="20"/>
                <w:szCs w:val="20"/>
              </w:rPr>
            </w:pPr>
          </w:p>
          <w:p w14:paraId="62077141" w14:textId="3EEFD86A" w:rsidR="00113DA8" w:rsidRPr="00090DDE" w:rsidRDefault="00113DA8" w:rsidP="00113DA8">
            <w:pPr>
              <w:pStyle w:val="Odsekzoznamu"/>
              <w:numPr>
                <w:ilvl w:val="0"/>
                <w:numId w:val="47"/>
              </w:numPr>
              <w:rPr>
                <w:rFonts w:ascii="Tahoma" w:hAnsi="Tahoma" w:cs="Tahoma"/>
                <w:sz w:val="20"/>
              </w:rPr>
            </w:pPr>
            <w:r w:rsidRPr="00090DDE">
              <w:rPr>
                <w:rFonts w:ascii="Tahoma" w:hAnsi="Tahoma" w:cs="Tahoma"/>
                <w:b/>
                <w:sz w:val="20"/>
              </w:rPr>
              <w:t>Rado Pišot</w:t>
            </w:r>
            <w:r w:rsidRPr="00090DDE">
              <w:rPr>
                <w:rFonts w:ascii="Tahoma" w:hAnsi="Tahoma" w:cs="Tahoma"/>
                <w:sz w:val="20"/>
              </w:rPr>
              <w:t xml:space="preserve"> - Rado is a full professor in the field of kinesiology. His expertise is in studying effects of physical inactivity on human organism. Recently he coordinated </w:t>
            </w:r>
            <w:r w:rsidR="00C70725" w:rsidRPr="00090DDE">
              <w:rPr>
                <w:rFonts w:ascii="Tahoma" w:hAnsi="Tahoma" w:cs="Tahoma"/>
                <w:sz w:val="20"/>
              </w:rPr>
              <w:t>a</w:t>
            </w:r>
            <w:r w:rsidRPr="00090DDE">
              <w:rPr>
                <w:rFonts w:ascii="Tahoma" w:hAnsi="Tahoma" w:cs="Tahoma"/>
                <w:sz w:val="20"/>
              </w:rPr>
              <w:t xml:space="preserve"> 1.</w:t>
            </w:r>
            <w:r w:rsidR="009305EB" w:rsidRPr="00090DDE">
              <w:rPr>
                <w:rFonts w:ascii="Tahoma" w:hAnsi="Tahoma" w:cs="Tahoma"/>
                <w:sz w:val="20"/>
              </w:rPr>
              <w:t xml:space="preserve">3 </w:t>
            </w:r>
            <w:r w:rsidRPr="00090DDE">
              <w:rPr>
                <w:rFonts w:ascii="Tahoma" w:hAnsi="Tahoma" w:cs="Tahoma"/>
                <w:sz w:val="20"/>
              </w:rPr>
              <w:t xml:space="preserve">mio </w:t>
            </w:r>
            <w:r w:rsidR="009305EB" w:rsidRPr="00090DDE">
              <w:rPr>
                <w:rFonts w:ascii="Tahoma" w:hAnsi="Tahoma" w:cs="Tahoma"/>
                <w:sz w:val="20"/>
              </w:rPr>
              <w:t>€</w:t>
            </w:r>
            <w:r w:rsidRPr="00090DDE">
              <w:rPr>
                <w:rFonts w:ascii="Tahoma" w:hAnsi="Tahoma" w:cs="Tahoma"/>
                <w:sz w:val="20"/>
              </w:rPr>
              <w:t xml:space="preserve"> EU funded project on </w:t>
            </w:r>
            <w:r w:rsidR="00C70725" w:rsidRPr="00090DDE">
              <w:rPr>
                <w:rFonts w:ascii="Tahoma" w:hAnsi="Tahoma" w:cs="Tahoma"/>
                <w:sz w:val="20"/>
              </w:rPr>
              <w:t>Physical</w:t>
            </w:r>
            <w:r w:rsidRPr="00090DDE">
              <w:rPr>
                <w:rFonts w:ascii="Tahoma" w:hAnsi="Tahoma" w:cs="Tahoma"/>
                <w:sz w:val="20"/>
              </w:rPr>
              <w:t xml:space="preserve"> Activity and Nutrition for Active and Healthy Aging. He also co-coordinated five bed rest studies, financed by European Space Agency.</w:t>
            </w:r>
          </w:p>
          <w:p w14:paraId="73297E78" w14:textId="3A350D76" w:rsidR="00113DA8" w:rsidRPr="00090DDE" w:rsidRDefault="00113DA8" w:rsidP="00113DA8">
            <w:pPr>
              <w:pStyle w:val="Odsekzoznamu"/>
              <w:numPr>
                <w:ilvl w:val="0"/>
                <w:numId w:val="47"/>
              </w:numPr>
              <w:rPr>
                <w:rFonts w:ascii="Tahoma" w:hAnsi="Tahoma" w:cs="Tahoma"/>
                <w:sz w:val="20"/>
              </w:rPr>
            </w:pPr>
            <w:r w:rsidRPr="00090DDE">
              <w:rPr>
                <w:rFonts w:ascii="Tahoma" w:hAnsi="Tahoma" w:cs="Tahoma"/>
                <w:b/>
                <w:sz w:val="20"/>
              </w:rPr>
              <w:t>Nika Pegan</w:t>
            </w:r>
            <w:r w:rsidRPr="00090DDE">
              <w:rPr>
                <w:rFonts w:ascii="Tahoma" w:hAnsi="Tahoma" w:cs="Tahoma"/>
                <w:sz w:val="20"/>
              </w:rPr>
              <w:t xml:space="preserve"> – Nika has a Bachelor of Social Anthropology and Cultural Studies and a Master of Science in  Philosophy and Theory of Visual Culture at the University of Primorska,  Faculty of Humanities. Currently, Nika is a skilled research scientist at the University of Primorska, Science and Research Centre, Institute for Kinesiology Research in Koper and also assistant at the study programme of Applied Kinesiology at the  University of Primorska.</w:t>
            </w:r>
          </w:p>
          <w:p w14:paraId="693ECF75" w14:textId="0F6A7710" w:rsidR="00CD571B" w:rsidRPr="00090DDE" w:rsidRDefault="00CD571B" w:rsidP="00CD571B">
            <w:pPr>
              <w:rPr>
                <w:rFonts w:ascii="Tahoma" w:hAnsi="Tahoma" w:cs="Tahoma"/>
                <w:sz w:val="20"/>
                <w:szCs w:val="20"/>
              </w:rPr>
            </w:pPr>
          </w:p>
        </w:tc>
      </w:tr>
    </w:tbl>
    <w:p w14:paraId="31436FD6" w14:textId="77777777" w:rsidR="008F1DCD" w:rsidRPr="00090DDE" w:rsidRDefault="008F1DCD" w:rsidP="00D46901">
      <w:pPr>
        <w:tabs>
          <w:tab w:val="left" w:pos="3649"/>
          <w:tab w:val="left" w:pos="5349"/>
          <w:tab w:val="left" w:pos="7992"/>
          <w:tab w:val="left" w:pos="9409"/>
          <w:tab w:val="left" w:pos="10778"/>
        </w:tabs>
        <w:spacing w:before="120"/>
        <w:rPr>
          <w:rFonts w:ascii="Tahoma" w:hAnsi="Tahoma" w:cs="Tahoma"/>
          <w:b/>
        </w:rPr>
      </w:pPr>
    </w:p>
    <w:p w14:paraId="480DD57E" w14:textId="77777777" w:rsidR="008F1DCD" w:rsidRPr="00090DDE" w:rsidRDefault="008F1DCD" w:rsidP="008F1DCD">
      <w:pPr>
        <w:rPr>
          <w:rFonts w:ascii="Tahoma" w:hAnsi="Tahoma" w:cs="Tahoma"/>
          <w:b/>
          <w:highlight w:val="yellow"/>
        </w:rPr>
      </w:pPr>
    </w:p>
    <w:tbl>
      <w:tblPr>
        <w:tblStyle w:val="Mriekatabuky"/>
        <w:tblW w:w="0" w:type="auto"/>
        <w:tblLook w:val="04A0" w:firstRow="1" w:lastRow="0" w:firstColumn="1" w:lastColumn="0" w:noHBand="0" w:noVBand="1"/>
      </w:tblPr>
      <w:tblGrid>
        <w:gridCol w:w="9855"/>
      </w:tblGrid>
      <w:tr w:rsidR="008F1DCD" w:rsidRPr="00090DDE" w14:paraId="331C4C9B" w14:textId="77777777" w:rsidTr="00AF03BF">
        <w:tc>
          <w:tcPr>
            <w:tcW w:w="9855" w:type="dxa"/>
            <w:shd w:val="clear" w:color="auto" w:fill="D9D9D9" w:themeFill="background1" w:themeFillShade="D9"/>
          </w:tcPr>
          <w:p w14:paraId="3F055143" w14:textId="77777777" w:rsidR="006F2BF6" w:rsidRPr="00090DDE" w:rsidRDefault="006F2BF6" w:rsidP="006F2BF6">
            <w:pPr>
              <w:tabs>
                <w:tab w:val="left" w:pos="3649"/>
                <w:tab w:val="left" w:pos="5349"/>
                <w:tab w:val="left" w:pos="7992"/>
                <w:tab w:val="left" w:pos="9409"/>
                <w:tab w:val="left" w:pos="10778"/>
              </w:tabs>
              <w:jc w:val="both"/>
              <w:rPr>
                <w:rFonts w:ascii="Tahoma" w:hAnsi="Tahoma" w:cs="Tahoma"/>
                <w:b/>
                <w:sz w:val="22"/>
                <w:szCs w:val="22"/>
              </w:rPr>
            </w:pPr>
          </w:p>
          <w:p w14:paraId="2E8F6AE3" w14:textId="5CE53975" w:rsidR="008F1DCD" w:rsidRPr="00090DDE" w:rsidRDefault="009C4539" w:rsidP="006F2BF6">
            <w:pPr>
              <w:tabs>
                <w:tab w:val="left" w:pos="3649"/>
                <w:tab w:val="left" w:pos="5349"/>
                <w:tab w:val="left" w:pos="7992"/>
                <w:tab w:val="left" w:pos="9409"/>
                <w:tab w:val="left" w:pos="10778"/>
              </w:tabs>
              <w:jc w:val="both"/>
              <w:rPr>
                <w:rFonts w:ascii="Tahoma" w:hAnsi="Tahoma" w:cs="Tahoma"/>
                <w:b/>
                <w:sz w:val="22"/>
                <w:szCs w:val="22"/>
              </w:rPr>
            </w:pPr>
            <w:r w:rsidRPr="00090DDE">
              <w:rPr>
                <w:rFonts w:ascii="Tahoma" w:hAnsi="Tahoma" w:cs="Tahoma"/>
                <w:b/>
                <w:sz w:val="22"/>
                <w:szCs w:val="22"/>
              </w:rPr>
              <w:t>G.2</w:t>
            </w:r>
            <w:r w:rsidR="008F1DCD" w:rsidRPr="00090DDE">
              <w:rPr>
                <w:rFonts w:ascii="Tahoma" w:hAnsi="Tahoma" w:cs="Tahoma"/>
                <w:b/>
                <w:sz w:val="22"/>
                <w:szCs w:val="22"/>
              </w:rPr>
              <w:t xml:space="preserve">. CVs of project team </w:t>
            </w:r>
          </w:p>
          <w:p w14:paraId="5D8ADBBA" w14:textId="4A0B4CD5" w:rsidR="006F2BF6" w:rsidRPr="00090DDE" w:rsidRDefault="006F2BF6" w:rsidP="006F2BF6">
            <w:pPr>
              <w:tabs>
                <w:tab w:val="left" w:pos="3649"/>
                <w:tab w:val="left" w:pos="5349"/>
                <w:tab w:val="left" w:pos="7992"/>
                <w:tab w:val="left" w:pos="9409"/>
                <w:tab w:val="left" w:pos="10778"/>
              </w:tabs>
              <w:jc w:val="both"/>
              <w:rPr>
                <w:rFonts w:ascii="Tahoma" w:hAnsi="Tahoma" w:cs="Tahoma"/>
                <w:b/>
                <w:sz w:val="22"/>
                <w:szCs w:val="22"/>
              </w:rPr>
            </w:pPr>
          </w:p>
        </w:tc>
      </w:tr>
      <w:tr w:rsidR="008F1DCD" w:rsidRPr="00090DDE" w14:paraId="5B827326" w14:textId="77777777" w:rsidTr="00AF03BF">
        <w:tc>
          <w:tcPr>
            <w:tcW w:w="9855" w:type="dxa"/>
          </w:tcPr>
          <w:p w14:paraId="2A74BCF9" w14:textId="67584109" w:rsidR="008F1DCD" w:rsidRPr="00090DDE" w:rsidRDefault="008F1DCD" w:rsidP="009520F6">
            <w:p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 xml:space="preserve">Please copy-paste the </w:t>
            </w:r>
            <w:r w:rsidR="009520F6" w:rsidRPr="00090DDE">
              <w:rPr>
                <w:rFonts w:ascii="Tahoma" w:hAnsi="Tahoma" w:cs="Tahoma"/>
                <w:sz w:val="20"/>
                <w:szCs w:val="20"/>
              </w:rPr>
              <w:t xml:space="preserve">table as many times as necessary. </w:t>
            </w:r>
          </w:p>
        </w:tc>
      </w:tr>
    </w:tbl>
    <w:p w14:paraId="1A7C616B" w14:textId="77777777" w:rsidR="008F1DCD" w:rsidRPr="00090DDE" w:rsidRDefault="008F1DCD" w:rsidP="00344482">
      <w:pPr>
        <w:tabs>
          <w:tab w:val="left" w:pos="3649"/>
          <w:tab w:val="left" w:pos="5349"/>
          <w:tab w:val="left" w:pos="7992"/>
          <w:tab w:val="left" w:pos="9409"/>
          <w:tab w:val="left" w:pos="10778"/>
        </w:tabs>
        <w:jc w:val="both"/>
        <w:rPr>
          <w:rFonts w:ascii="Tahoma" w:hAnsi="Tahoma" w:cs="Tahoma"/>
          <w:sz w:val="20"/>
          <w:szCs w:val="20"/>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E65965" w:rsidRPr="00090DDE" w14:paraId="78A452EE" w14:textId="77777777" w:rsidTr="00E65965">
        <w:tc>
          <w:tcPr>
            <w:tcW w:w="2140" w:type="dxa"/>
            <w:tcMar>
              <w:top w:w="0" w:type="dxa"/>
              <w:left w:w="108" w:type="dxa"/>
              <w:bottom w:w="0" w:type="dxa"/>
              <w:right w:w="108" w:type="dxa"/>
            </w:tcMar>
          </w:tcPr>
          <w:p w14:paraId="76436707" w14:textId="530E5D82" w:rsidR="00E65965" w:rsidRPr="00090DDE" w:rsidRDefault="00E65965" w:rsidP="00E65965">
            <w:pPr>
              <w:rPr>
                <w:rFonts w:ascii="Tahoma" w:hAnsi="Tahoma" w:cs="Tahoma"/>
                <w:b/>
                <w:bCs/>
                <w:sz w:val="20"/>
              </w:rPr>
            </w:pPr>
            <w:r w:rsidRPr="00090DDE">
              <w:rPr>
                <w:rFonts w:ascii="Tahoma" w:hAnsi="Tahoma" w:cs="Tahoma"/>
                <w:b/>
                <w:bCs/>
                <w:sz w:val="20"/>
              </w:rPr>
              <w:t xml:space="preserve">Position in project </w:t>
            </w:r>
          </w:p>
        </w:tc>
        <w:tc>
          <w:tcPr>
            <w:tcW w:w="7783" w:type="dxa"/>
            <w:gridSpan w:val="3"/>
          </w:tcPr>
          <w:p w14:paraId="12D46145" w14:textId="2A352F13" w:rsidR="00E65965" w:rsidRPr="00090DDE" w:rsidRDefault="0019651F" w:rsidP="00E65965">
            <w:pPr>
              <w:ind w:left="200"/>
              <w:rPr>
                <w:rFonts w:ascii="Tahoma" w:hAnsi="Tahoma" w:cs="Tahoma"/>
                <w:sz w:val="20"/>
              </w:rPr>
            </w:pPr>
            <w:r w:rsidRPr="00090DDE">
              <w:rPr>
                <w:rFonts w:ascii="Tahoma" w:hAnsi="Tahoma" w:cs="Tahoma"/>
                <w:sz w:val="20"/>
              </w:rPr>
              <w:t>Project coordinator</w:t>
            </w:r>
          </w:p>
        </w:tc>
      </w:tr>
      <w:tr w:rsidR="00E65965" w:rsidRPr="00090DDE" w14:paraId="3F515280" w14:textId="77777777" w:rsidTr="00E65965">
        <w:tc>
          <w:tcPr>
            <w:tcW w:w="2140" w:type="dxa"/>
            <w:tcMar>
              <w:top w:w="0" w:type="dxa"/>
              <w:left w:w="108" w:type="dxa"/>
              <w:bottom w:w="0" w:type="dxa"/>
              <w:right w:w="108" w:type="dxa"/>
            </w:tcMar>
          </w:tcPr>
          <w:p w14:paraId="07D9AEBD" w14:textId="77777777" w:rsidR="00E65965" w:rsidRPr="00090DDE" w:rsidRDefault="00E65965" w:rsidP="00E65965">
            <w:pPr>
              <w:rPr>
                <w:rFonts w:ascii="Tahoma" w:hAnsi="Tahoma" w:cs="Tahoma"/>
                <w:b/>
                <w:sz w:val="20"/>
              </w:rPr>
            </w:pPr>
            <w:r w:rsidRPr="00090DDE">
              <w:rPr>
                <w:rFonts w:ascii="Tahoma" w:hAnsi="Tahoma" w:cs="Tahoma"/>
                <w:b/>
                <w:bCs/>
                <w:sz w:val="20"/>
              </w:rPr>
              <w:t>Surname, First name</w:t>
            </w:r>
          </w:p>
        </w:tc>
        <w:tc>
          <w:tcPr>
            <w:tcW w:w="7783" w:type="dxa"/>
            <w:gridSpan w:val="3"/>
          </w:tcPr>
          <w:p w14:paraId="45112F53" w14:textId="7A4873BC" w:rsidR="00E65965" w:rsidRPr="00090DDE" w:rsidRDefault="00432CB8" w:rsidP="00496FA6">
            <w:pPr>
              <w:spacing w:before="120" w:after="120"/>
              <w:ind w:left="198"/>
              <w:rPr>
                <w:rFonts w:ascii="Tahoma" w:hAnsi="Tahoma" w:cs="Tahoma"/>
                <w:b/>
                <w:sz w:val="20"/>
              </w:rPr>
            </w:pPr>
            <w:r w:rsidRPr="00090DDE">
              <w:rPr>
                <w:rFonts w:ascii="Tahoma" w:hAnsi="Tahoma" w:cs="Tahoma"/>
                <w:b/>
                <w:sz w:val="20"/>
              </w:rPr>
              <w:t>BOBOC</w:t>
            </w:r>
            <w:r w:rsidR="0019651F" w:rsidRPr="00090DDE">
              <w:rPr>
                <w:rFonts w:ascii="Tahoma" w:hAnsi="Tahoma" w:cs="Tahoma"/>
                <w:b/>
                <w:sz w:val="20"/>
              </w:rPr>
              <w:t>, Dan</w:t>
            </w:r>
          </w:p>
        </w:tc>
      </w:tr>
      <w:tr w:rsidR="00E65965" w:rsidRPr="00090DDE" w14:paraId="6308A02C" w14:textId="77777777" w:rsidTr="00E65965">
        <w:tc>
          <w:tcPr>
            <w:tcW w:w="2140" w:type="dxa"/>
            <w:tcMar>
              <w:top w:w="0" w:type="dxa"/>
              <w:left w:w="108" w:type="dxa"/>
              <w:bottom w:w="0" w:type="dxa"/>
              <w:right w:w="108" w:type="dxa"/>
            </w:tcMar>
          </w:tcPr>
          <w:p w14:paraId="2DD6E00D" w14:textId="77777777" w:rsidR="00E65965" w:rsidRPr="00090DDE" w:rsidRDefault="00E65965" w:rsidP="00E65965">
            <w:pPr>
              <w:rPr>
                <w:rFonts w:ascii="Tahoma" w:hAnsi="Tahoma" w:cs="Tahoma"/>
                <w:sz w:val="20"/>
              </w:rPr>
            </w:pPr>
            <w:r w:rsidRPr="00090DDE">
              <w:rPr>
                <w:rFonts w:ascii="Tahoma" w:hAnsi="Tahoma" w:cs="Tahoma"/>
                <w:b/>
                <w:bCs/>
                <w:sz w:val="20"/>
              </w:rPr>
              <w:t>Organisation</w:t>
            </w:r>
          </w:p>
        </w:tc>
        <w:tc>
          <w:tcPr>
            <w:tcW w:w="7783" w:type="dxa"/>
            <w:gridSpan w:val="3"/>
          </w:tcPr>
          <w:p w14:paraId="275E2D9D" w14:textId="1AB0DE3A" w:rsidR="00E65965" w:rsidRPr="00090DDE" w:rsidRDefault="0073406F" w:rsidP="00E65965">
            <w:pPr>
              <w:ind w:left="200"/>
              <w:rPr>
                <w:rFonts w:ascii="Tahoma" w:hAnsi="Tahoma" w:cs="Tahoma"/>
                <w:sz w:val="20"/>
              </w:rPr>
            </w:pPr>
            <w:proofErr w:type="spellStart"/>
            <w:r>
              <w:rPr>
                <w:rFonts w:ascii="Tahoma" w:hAnsi="Tahoma" w:cs="Tahoma"/>
                <w:sz w:val="20"/>
              </w:rPr>
              <w:t>Institutul</w:t>
            </w:r>
            <w:proofErr w:type="spellEnd"/>
            <w:r>
              <w:rPr>
                <w:rFonts w:ascii="Tahoma" w:hAnsi="Tahoma" w:cs="Tahoma"/>
                <w:sz w:val="20"/>
              </w:rPr>
              <w:t xml:space="preserve"> National de </w:t>
            </w:r>
            <w:proofErr w:type="spellStart"/>
            <w:r>
              <w:rPr>
                <w:rFonts w:ascii="Tahoma" w:hAnsi="Tahoma" w:cs="Tahoma"/>
                <w:sz w:val="20"/>
              </w:rPr>
              <w:t>Cercetare</w:t>
            </w:r>
            <w:proofErr w:type="spellEnd"/>
            <w:r>
              <w:rPr>
                <w:rFonts w:ascii="Tahoma" w:hAnsi="Tahoma" w:cs="Tahoma"/>
                <w:sz w:val="20"/>
              </w:rPr>
              <w:t xml:space="preserve"> </w:t>
            </w:r>
            <w:proofErr w:type="spellStart"/>
            <w:r>
              <w:rPr>
                <w:rFonts w:ascii="Tahoma" w:hAnsi="Tahoma" w:cs="Tahoma"/>
                <w:sz w:val="20"/>
              </w:rPr>
              <w:t>pentru</w:t>
            </w:r>
            <w:proofErr w:type="spellEnd"/>
            <w:r>
              <w:rPr>
                <w:rFonts w:ascii="Tahoma" w:hAnsi="Tahoma" w:cs="Tahoma"/>
                <w:sz w:val="20"/>
              </w:rPr>
              <w:t xml:space="preserve"> Sport</w:t>
            </w:r>
            <w:r w:rsidR="00157232" w:rsidRPr="00090DDE">
              <w:rPr>
                <w:rFonts w:ascii="Tahoma" w:hAnsi="Tahoma" w:cs="Tahoma"/>
                <w:sz w:val="20"/>
              </w:rPr>
              <w:t>, Romania</w:t>
            </w:r>
          </w:p>
        </w:tc>
      </w:tr>
      <w:tr w:rsidR="00E65965" w:rsidRPr="00090DDE" w14:paraId="5EF0676D" w14:textId="77777777" w:rsidTr="00E65965">
        <w:tc>
          <w:tcPr>
            <w:tcW w:w="2140" w:type="dxa"/>
            <w:tcMar>
              <w:top w:w="0" w:type="dxa"/>
              <w:left w:w="108" w:type="dxa"/>
              <w:bottom w:w="0" w:type="dxa"/>
              <w:right w:w="108" w:type="dxa"/>
            </w:tcMar>
          </w:tcPr>
          <w:p w14:paraId="5CF5A467" w14:textId="1E669D7D" w:rsidR="00E65965" w:rsidRPr="00090DDE" w:rsidRDefault="00E65965" w:rsidP="00496FA6">
            <w:pPr>
              <w:rPr>
                <w:rFonts w:ascii="Tahoma" w:hAnsi="Tahoma" w:cs="Tahoma"/>
                <w:sz w:val="20"/>
              </w:rPr>
            </w:pPr>
            <w:r w:rsidRPr="00090DDE">
              <w:rPr>
                <w:rFonts w:ascii="Tahoma" w:hAnsi="Tahoma" w:cs="Tahoma"/>
                <w:b/>
                <w:bCs/>
                <w:sz w:val="20"/>
              </w:rPr>
              <w:t>Position/Category</w:t>
            </w:r>
          </w:p>
        </w:tc>
        <w:tc>
          <w:tcPr>
            <w:tcW w:w="7783" w:type="dxa"/>
            <w:gridSpan w:val="3"/>
          </w:tcPr>
          <w:p w14:paraId="56B0FD40" w14:textId="6543DA15" w:rsidR="00E65965" w:rsidRPr="00090DDE" w:rsidRDefault="0019651F" w:rsidP="00E65965">
            <w:pPr>
              <w:ind w:left="200"/>
              <w:rPr>
                <w:rFonts w:ascii="Tahoma" w:hAnsi="Tahoma" w:cs="Tahoma"/>
                <w:sz w:val="20"/>
              </w:rPr>
            </w:pPr>
            <w:r w:rsidRPr="00090DDE">
              <w:rPr>
                <w:rFonts w:ascii="Tahoma" w:hAnsi="Tahoma" w:cs="Tahoma"/>
                <w:sz w:val="20"/>
              </w:rPr>
              <w:t>Deputy Director</w:t>
            </w:r>
          </w:p>
        </w:tc>
      </w:tr>
      <w:tr w:rsidR="00E65965" w:rsidRPr="00090DDE" w14:paraId="1745BA25" w14:textId="77777777" w:rsidTr="00E65965">
        <w:tc>
          <w:tcPr>
            <w:tcW w:w="2140" w:type="dxa"/>
            <w:tcMar>
              <w:top w:w="0" w:type="dxa"/>
              <w:left w:w="108" w:type="dxa"/>
              <w:bottom w:w="0" w:type="dxa"/>
              <w:right w:w="108" w:type="dxa"/>
            </w:tcMar>
          </w:tcPr>
          <w:p w14:paraId="47BC9F02" w14:textId="77777777" w:rsidR="00E65965" w:rsidRPr="00090DDE" w:rsidRDefault="00E65965" w:rsidP="00E65965">
            <w:pPr>
              <w:rPr>
                <w:rFonts w:ascii="Tahoma" w:hAnsi="Tahoma" w:cs="Tahoma"/>
                <w:b/>
                <w:bCs/>
                <w:sz w:val="20"/>
              </w:rPr>
            </w:pPr>
            <w:r w:rsidRPr="00090DDE">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2A2CE479" w14:textId="71055445" w:rsidR="00E65965" w:rsidRPr="00090DDE" w:rsidRDefault="0019651F" w:rsidP="00E65965">
            <w:pPr>
              <w:rPr>
                <w:rFonts w:ascii="Tahoma" w:hAnsi="Tahoma" w:cs="Tahoma"/>
                <w:sz w:val="20"/>
              </w:rPr>
            </w:pPr>
            <w:r w:rsidRPr="00090DDE">
              <w:rPr>
                <w:rFonts w:ascii="Tahoma" w:hAnsi="Tahoma" w:cs="Tahoma"/>
                <w:sz w:val="20"/>
              </w:rPr>
              <w:t>+40311024920</w:t>
            </w:r>
          </w:p>
        </w:tc>
      </w:tr>
      <w:tr w:rsidR="00E65965" w:rsidRPr="00090DDE" w14:paraId="7ACD9CE6" w14:textId="77777777" w:rsidTr="00496FA6">
        <w:tc>
          <w:tcPr>
            <w:tcW w:w="2140" w:type="dxa"/>
            <w:tcMar>
              <w:top w:w="0" w:type="dxa"/>
              <w:left w:w="108" w:type="dxa"/>
              <w:bottom w:w="0" w:type="dxa"/>
              <w:right w:w="108" w:type="dxa"/>
            </w:tcMar>
          </w:tcPr>
          <w:p w14:paraId="6902DC27" w14:textId="77777777" w:rsidR="00E65965" w:rsidRPr="00090DDE" w:rsidRDefault="00E65965" w:rsidP="00E65965">
            <w:pPr>
              <w:rPr>
                <w:rFonts w:ascii="Tahoma" w:hAnsi="Tahoma" w:cs="Tahoma"/>
                <w:b/>
                <w:bCs/>
                <w:sz w:val="20"/>
              </w:rPr>
            </w:pPr>
            <w:r w:rsidRPr="00090DDE">
              <w:rPr>
                <w:rFonts w:ascii="Tahoma" w:hAnsi="Tahoma" w:cs="Tahoma"/>
                <w:b/>
                <w:bCs/>
                <w:sz w:val="20"/>
              </w:rPr>
              <w:t>Email</w:t>
            </w:r>
          </w:p>
        </w:tc>
        <w:tc>
          <w:tcPr>
            <w:tcW w:w="3497" w:type="dxa"/>
            <w:shd w:val="clear" w:color="auto" w:fill="auto"/>
            <w:tcMar>
              <w:top w:w="0" w:type="dxa"/>
              <w:left w:w="108" w:type="dxa"/>
              <w:bottom w:w="0" w:type="dxa"/>
              <w:right w:w="108" w:type="dxa"/>
            </w:tcMar>
          </w:tcPr>
          <w:p w14:paraId="2DC4C5A5" w14:textId="1A5F8B01" w:rsidR="00E65965" w:rsidRPr="00090DDE" w:rsidRDefault="00E65965" w:rsidP="00E65965">
            <w:pPr>
              <w:rPr>
                <w:rFonts w:ascii="Tahoma" w:hAnsi="Tahoma" w:cs="Tahoma"/>
                <w:sz w:val="20"/>
              </w:rPr>
            </w:pPr>
            <w:r w:rsidRPr="00090DDE">
              <w:rPr>
                <w:rFonts w:ascii="Tahoma" w:hAnsi="Tahoma" w:cs="Tahoma"/>
                <w:sz w:val="20"/>
              </w:rPr>
              <w:t xml:space="preserve">  </w:t>
            </w:r>
            <w:r w:rsidR="0019651F" w:rsidRPr="00090DDE">
              <w:rPr>
                <w:rFonts w:ascii="Tahoma" w:hAnsi="Tahoma" w:cs="Tahoma"/>
                <w:sz w:val="20"/>
              </w:rPr>
              <w:t>dan_boboc@sportscience.ro</w:t>
            </w:r>
          </w:p>
        </w:tc>
        <w:tc>
          <w:tcPr>
            <w:tcW w:w="850" w:type="dxa"/>
            <w:shd w:val="clear" w:color="auto" w:fill="auto"/>
          </w:tcPr>
          <w:p w14:paraId="70DF1FFB" w14:textId="77777777" w:rsidR="00E65965" w:rsidRPr="00090DDE" w:rsidRDefault="00E65965" w:rsidP="00E65965">
            <w:pPr>
              <w:rPr>
                <w:rFonts w:ascii="Tahoma" w:hAnsi="Tahoma" w:cs="Tahoma"/>
                <w:b/>
                <w:sz w:val="20"/>
              </w:rPr>
            </w:pPr>
            <w:r w:rsidRPr="00090DDE">
              <w:rPr>
                <w:rFonts w:ascii="Tahoma" w:hAnsi="Tahoma" w:cs="Tahoma"/>
                <w:b/>
                <w:sz w:val="20"/>
              </w:rPr>
              <w:t xml:space="preserve">Website </w:t>
            </w:r>
          </w:p>
        </w:tc>
        <w:tc>
          <w:tcPr>
            <w:tcW w:w="3436" w:type="dxa"/>
            <w:shd w:val="clear" w:color="auto" w:fill="auto"/>
          </w:tcPr>
          <w:p w14:paraId="3ADAE69B" w14:textId="4DE73F89" w:rsidR="00E65965" w:rsidRPr="00090DDE" w:rsidRDefault="00AE5822" w:rsidP="00E65965">
            <w:pPr>
              <w:rPr>
                <w:rFonts w:ascii="Tahoma" w:hAnsi="Tahoma" w:cs="Tahoma"/>
                <w:sz w:val="20"/>
              </w:rPr>
            </w:pPr>
            <w:r w:rsidRPr="00090DDE">
              <w:rPr>
                <w:rFonts w:ascii="Tahoma" w:hAnsi="Tahoma" w:cs="Tahoma"/>
                <w:sz w:val="20"/>
              </w:rPr>
              <w:t>www.sportscience.ro</w:t>
            </w:r>
          </w:p>
        </w:tc>
      </w:tr>
      <w:tr w:rsidR="00E65965" w:rsidRPr="00090DDE" w14:paraId="69532825" w14:textId="77777777" w:rsidTr="00E65965">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3D092688" w14:textId="77777777" w:rsidR="00E65965" w:rsidRPr="00090DDE" w:rsidRDefault="00E65965" w:rsidP="00E65965">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2317F65E" w14:textId="77777777" w:rsidR="00E65965" w:rsidRPr="00090DDE" w:rsidRDefault="00E65965" w:rsidP="00E65965">
            <w:pPr>
              <w:rPr>
                <w:rFonts w:ascii="Tahoma" w:hAnsi="Tahoma" w:cs="Tahoma"/>
                <w:sz w:val="20"/>
              </w:rPr>
            </w:pPr>
          </w:p>
        </w:tc>
      </w:tr>
      <w:tr w:rsidR="00E65965" w:rsidRPr="00090DDE" w14:paraId="20ACAEBC" w14:textId="77777777" w:rsidTr="00E65965">
        <w:tc>
          <w:tcPr>
            <w:tcW w:w="9923" w:type="dxa"/>
            <w:gridSpan w:val="4"/>
            <w:tcBorders>
              <w:top w:val="single" w:sz="4" w:space="0" w:color="auto"/>
            </w:tcBorders>
            <w:tcMar>
              <w:top w:w="0" w:type="dxa"/>
              <w:left w:w="108" w:type="dxa"/>
              <w:bottom w:w="0" w:type="dxa"/>
              <w:right w:w="108" w:type="dxa"/>
            </w:tcMar>
          </w:tcPr>
          <w:p w14:paraId="363815E4" w14:textId="3873D9D4" w:rsidR="00E65965" w:rsidRPr="00090DDE" w:rsidRDefault="00E65965" w:rsidP="00B45E63">
            <w:pPr>
              <w:rPr>
                <w:rFonts w:ascii="Tahoma" w:hAnsi="Tahoma" w:cs="Tahoma"/>
                <w:sz w:val="20"/>
              </w:rPr>
            </w:pPr>
            <w:r w:rsidRPr="00090DDE">
              <w:rPr>
                <w:rFonts w:ascii="Tahoma" w:hAnsi="Tahoma" w:cs="Tahoma"/>
                <w:b/>
                <w:bCs/>
                <w:sz w:val="20"/>
              </w:rPr>
              <w:t xml:space="preserve">WORK EXPERIENCE </w:t>
            </w:r>
            <w:r w:rsidRPr="00090DDE">
              <w:rPr>
                <w:rFonts w:ascii="Tahoma" w:hAnsi="Tahoma" w:cs="Tahoma"/>
                <w:bCs/>
                <w:sz w:val="20"/>
              </w:rPr>
              <w:t>(p</w:t>
            </w:r>
            <w:r w:rsidRPr="00090DDE">
              <w:rPr>
                <w:rFonts w:ascii="Tahoma" w:hAnsi="Tahoma" w:cs="Tahoma"/>
                <w:sz w:val="20"/>
              </w:rPr>
              <w:t xml:space="preserve">lease include all </w:t>
            </w:r>
            <w:r w:rsidR="00B45E63" w:rsidRPr="00090DDE">
              <w:rPr>
                <w:rFonts w:ascii="Tahoma" w:hAnsi="Tahoma" w:cs="Tahoma"/>
                <w:sz w:val="20"/>
              </w:rPr>
              <w:t>relevant</w:t>
            </w:r>
            <w:r w:rsidRPr="00090DDE">
              <w:rPr>
                <w:rFonts w:ascii="Tahoma" w:hAnsi="Tahoma" w:cs="Tahoma"/>
                <w:sz w:val="20"/>
              </w:rPr>
              <w:t xml:space="preserve"> positions</w:t>
            </w:r>
            <w:r w:rsidRPr="00090DDE">
              <w:rPr>
                <w:rFonts w:ascii="Tahoma" w:hAnsi="Tahoma" w:cs="Tahoma"/>
                <w:bCs/>
                <w:sz w:val="20"/>
              </w:rPr>
              <w:t>):</w:t>
            </w:r>
          </w:p>
        </w:tc>
      </w:tr>
      <w:tr w:rsidR="00E65965" w:rsidRPr="00090DDE" w14:paraId="78D527F3" w14:textId="77777777" w:rsidTr="00E65965">
        <w:tc>
          <w:tcPr>
            <w:tcW w:w="9923" w:type="dxa"/>
            <w:gridSpan w:val="4"/>
            <w:tcMar>
              <w:top w:w="0" w:type="dxa"/>
              <w:left w:w="108" w:type="dxa"/>
              <w:bottom w:w="0" w:type="dxa"/>
              <w:right w:w="108" w:type="dxa"/>
            </w:tcMar>
          </w:tcPr>
          <w:p w14:paraId="23144650" w14:textId="5BDA2A61" w:rsidR="00AE5822" w:rsidRPr="00090DDE" w:rsidRDefault="00AE5822" w:rsidP="005A37F8">
            <w:pPr>
              <w:rPr>
                <w:rFonts w:ascii="Tahoma" w:hAnsi="Tahoma" w:cs="Tahoma"/>
                <w:sz w:val="20"/>
              </w:rPr>
            </w:pPr>
            <w:r w:rsidRPr="00090DDE">
              <w:rPr>
                <w:rFonts w:ascii="Tahoma" w:hAnsi="Tahoma" w:cs="Tahoma"/>
                <w:sz w:val="20"/>
              </w:rPr>
              <w:t>Over 30 years of experience as University professor and research scientist.</w:t>
            </w:r>
          </w:p>
          <w:p w14:paraId="422D8047" w14:textId="483D0549" w:rsidR="005A37F8" w:rsidRPr="00090DDE" w:rsidRDefault="005A37F8" w:rsidP="005A37F8">
            <w:pPr>
              <w:rPr>
                <w:rFonts w:ascii="Tahoma" w:hAnsi="Tahoma" w:cs="Tahoma"/>
                <w:sz w:val="20"/>
              </w:rPr>
            </w:pPr>
            <w:r w:rsidRPr="00090DDE">
              <w:rPr>
                <w:rFonts w:ascii="Tahoma" w:hAnsi="Tahoma" w:cs="Tahoma"/>
                <w:sz w:val="20"/>
              </w:rPr>
              <w:t>2001 – present: Deputy Director at National Institute for Sport Research (public institution)</w:t>
            </w:r>
          </w:p>
          <w:p w14:paraId="70962AF4" w14:textId="1F4EF672" w:rsidR="005A37F8" w:rsidRPr="00090DDE" w:rsidRDefault="005A37F8" w:rsidP="005A37F8">
            <w:pPr>
              <w:rPr>
                <w:rFonts w:ascii="Tahoma" w:hAnsi="Tahoma" w:cs="Tahoma"/>
                <w:sz w:val="20"/>
              </w:rPr>
            </w:pPr>
            <w:r w:rsidRPr="00090DDE">
              <w:rPr>
                <w:rFonts w:ascii="Tahoma" w:hAnsi="Tahoma" w:cs="Tahoma"/>
                <w:sz w:val="20"/>
              </w:rPr>
              <w:t>•</w:t>
            </w:r>
            <w:r w:rsidRPr="00090DDE">
              <w:rPr>
                <w:rFonts w:ascii="Tahoma" w:hAnsi="Tahoma" w:cs="Tahoma"/>
                <w:sz w:val="20"/>
              </w:rPr>
              <w:tab/>
              <w:t xml:space="preserve">coordinating research laboratories and scientific research activity in sport, </w:t>
            </w:r>
          </w:p>
          <w:p w14:paraId="4BFACCC6" w14:textId="77777777" w:rsidR="005A37F8" w:rsidRPr="00090DDE" w:rsidRDefault="005A37F8" w:rsidP="005A37F8">
            <w:pPr>
              <w:rPr>
                <w:rFonts w:ascii="Tahoma" w:hAnsi="Tahoma" w:cs="Tahoma"/>
                <w:sz w:val="20"/>
              </w:rPr>
            </w:pPr>
            <w:r w:rsidRPr="00090DDE">
              <w:rPr>
                <w:rFonts w:ascii="Tahoma" w:hAnsi="Tahoma" w:cs="Tahoma"/>
                <w:sz w:val="20"/>
              </w:rPr>
              <w:t>•</w:t>
            </w:r>
            <w:r w:rsidRPr="00090DDE">
              <w:rPr>
                <w:rFonts w:ascii="Tahoma" w:hAnsi="Tahoma" w:cs="Tahoma"/>
                <w:sz w:val="20"/>
              </w:rPr>
              <w:tab/>
              <w:t>international collaboration projects</w:t>
            </w:r>
          </w:p>
          <w:p w14:paraId="6F8EA49D" w14:textId="33514756" w:rsidR="005A37F8" w:rsidRPr="00090DDE" w:rsidRDefault="005A37F8" w:rsidP="005A37F8">
            <w:pPr>
              <w:rPr>
                <w:rFonts w:ascii="Tahoma" w:hAnsi="Tahoma" w:cs="Tahoma"/>
                <w:sz w:val="20"/>
              </w:rPr>
            </w:pPr>
            <w:r w:rsidRPr="00090DDE">
              <w:rPr>
                <w:rFonts w:ascii="Tahoma" w:hAnsi="Tahoma" w:cs="Tahoma"/>
                <w:sz w:val="20"/>
              </w:rPr>
              <w:t>•</w:t>
            </w:r>
            <w:r w:rsidRPr="00090DDE">
              <w:rPr>
                <w:rFonts w:ascii="Tahoma" w:hAnsi="Tahoma" w:cs="Tahoma"/>
                <w:sz w:val="20"/>
              </w:rPr>
              <w:tab/>
              <w:t>project manager for national and EU funded projects</w:t>
            </w:r>
          </w:p>
          <w:p w14:paraId="23AEB966" w14:textId="429D05EC" w:rsidR="005A37F8" w:rsidRPr="00090DDE" w:rsidRDefault="005A37F8" w:rsidP="005A37F8">
            <w:pPr>
              <w:rPr>
                <w:rFonts w:ascii="Tahoma" w:hAnsi="Tahoma" w:cs="Tahoma"/>
                <w:sz w:val="20"/>
              </w:rPr>
            </w:pPr>
            <w:r w:rsidRPr="00090DDE">
              <w:rPr>
                <w:rFonts w:ascii="Tahoma" w:hAnsi="Tahoma" w:cs="Tahoma"/>
                <w:sz w:val="20"/>
              </w:rPr>
              <w:t xml:space="preserve">Previous EU </w:t>
            </w:r>
            <w:r w:rsidR="00AE5822" w:rsidRPr="00090DDE">
              <w:rPr>
                <w:rFonts w:ascii="Tahoma" w:hAnsi="Tahoma" w:cs="Tahoma"/>
                <w:sz w:val="20"/>
              </w:rPr>
              <w:t xml:space="preserve">funded </w:t>
            </w:r>
            <w:r w:rsidRPr="00090DDE">
              <w:rPr>
                <w:rFonts w:ascii="Tahoma" w:hAnsi="Tahoma" w:cs="Tahoma"/>
                <w:sz w:val="20"/>
              </w:rPr>
              <w:t>projects as partner</w:t>
            </w:r>
            <w:r w:rsidR="00AE5822" w:rsidRPr="00090DDE">
              <w:rPr>
                <w:rFonts w:ascii="Tahoma" w:hAnsi="Tahoma" w:cs="Tahoma"/>
                <w:sz w:val="20"/>
              </w:rPr>
              <w:t xml:space="preserve"> team leader</w:t>
            </w:r>
            <w:r w:rsidRPr="00090DDE">
              <w:rPr>
                <w:rFonts w:ascii="Tahoma" w:hAnsi="Tahoma" w:cs="Tahoma"/>
                <w:sz w:val="20"/>
              </w:rPr>
              <w:t>:</w:t>
            </w:r>
          </w:p>
          <w:p w14:paraId="010B3428" w14:textId="0E00F098" w:rsidR="005A37F8" w:rsidRPr="00090DDE" w:rsidRDefault="005A37F8" w:rsidP="005A37F8">
            <w:pPr>
              <w:rPr>
                <w:rFonts w:ascii="Tahoma" w:hAnsi="Tahoma" w:cs="Tahoma"/>
                <w:sz w:val="20"/>
              </w:rPr>
            </w:pPr>
            <w:r w:rsidRPr="00090DDE">
              <w:rPr>
                <w:rFonts w:ascii="Tahoma" w:hAnsi="Tahoma" w:cs="Tahoma"/>
                <w:sz w:val="20"/>
              </w:rPr>
              <w:t>•</w:t>
            </w:r>
            <w:r w:rsidRPr="00090DDE">
              <w:rPr>
                <w:rFonts w:ascii="Tahoma" w:hAnsi="Tahoma" w:cs="Tahoma"/>
                <w:sz w:val="20"/>
              </w:rPr>
              <w:tab/>
              <w:t>ELYS</w:t>
            </w:r>
            <w:r w:rsidR="00AE5822" w:rsidRPr="00090DDE">
              <w:rPr>
                <w:rFonts w:ascii="Tahoma" w:hAnsi="Tahoma" w:cs="Tahoma"/>
                <w:sz w:val="20"/>
              </w:rPr>
              <w:t xml:space="preserve"> (Educational Lab for European Young Sports Supporters)</w:t>
            </w:r>
            <w:r w:rsidRPr="00090DDE">
              <w:rPr>
                <w:rFonts w:ascii="Tahoma" w:hAnsi="Tahoma" w:cs="Tahoma"/>
                <w:sz w:val="20"/>
              </w:rPr>
              <w:t xml:space="preserve"> - Grant Agreement EAC/2011/0462</w:t>
            </w:r>
          </w:p>
          <w:p w14:paraId="25DC9B8E" w14:textId="4F4872FB" w:rsidR="005A37F8" w:rsidRPr="00090DDE" w:rsidRDefault="005A37F8" w:rsidP="005A37F8">
            <w:pPr>
              <w:rPr>
                <w:rFonts w:ascii="Tahoma" w:hAnsi="Tahoma" w:cs="Tahoma"/>
                <w:sz w:val="20"/>
              </w:rPr>
            </w:pPr>
            <w:r w:rsidRPr="00090DDE">
              <w:rPr>
                <w:rFonts w:ascii="Tahoma" w:hAnsi="Tahoma" w:cs="Tahoma"/>
                <w:sz w:val="20"/>
              </w:rPr>
              <w:t>•</w:t>
            </w:r>
            <w:r w:rsidRPr="00090DDE">
              <w:rPr>
                <w:rFonts w:ascii="Tahoma" w:hAnsi="Tahoma" w:cs="Tahoma"/>
                <w:sz w:val="20"/>
              </w:rPr>
              <w:tab/>
              <w:t>PRO US ALL</w:t>
            </w:r>
            <w:r w:rsidR="00AE5822" w:rsidRPr="00090DDE">
              <w:rPr>
                <w:rFonts w:ascii="Tahoma" w:hAnsi="Tahoma" w:cs="Tahoma"/>
                <w:sz w:val="20"/>
              </w:rPr>
              <w:t xml:space="preserve"> ( Promoting Urban Sport for All)</w:t>
            </w:r>
            <w:r w:rsidRPr="00090DDE">
              <w:rPr>
                <w:rFonts w:ascii="Tahoma" w:hAnsi="Tahoma" w:cs="Tahoma"/>
                <w:sz w:val="20"/>
              </w:rPr>
              <w:t xml:space="preserve"> - Grant Agreement EAC/2012/0551</w:t>
            </w:r>
          </w:p>
          <w:p w14:paraId="0777848D" w14:textId="3376DE96" w:rsidR="005A37F8" w:rsidRPr="00090DDE" w:rsidRDefault="005A37F8" w:rsidP="00060E16">
            <w:pPr>
              <w:pStyle w:val="Odsekzoznamu"/>
              <w:numPr>
                <w:ilvl w:val="0"/>
                <w:numId w:val="32"/>
              </w:numPr>
              <w:ind w:left="720" w:hanging="720"/>
              <w:rPr>
                <w:rFonts w:ascii="Tahoma" w:hAnsi="Tahoma" w:cs="Tahoma"/>
                <w:sz w:val="20"/>
              </w:rPr>
            </w:pPr>
            <w:r w:rsidRPr="00090DDE">
              <w:rPr>
                <w:rFonts w:ascii="Tahoma" w:hAnsi="Tahoma" w:cs="Tahoma"/>
                <w:sz w:val="20"/>
              </w:rPr>
              <w:t xml:space="preserve">Researchers’ Night - </w:t>
            </w:r>
            <w:r w:rsidRPr="00090DDE">
              <w:t xml:space="preserve"> </w:t>
            </w:r>
            <w:r w:rsidRPr="00090DDE">
              <w:rPr>
                <w:rFonts w:ascii="Tahoma" w:hAnsi="Tahoma" w:cs="Tahoma"/>
                <w:sz w:val="20"/>
              </w:rPr>
              <w:t>Grant 633297 in H2020</w:t>
            </w:r>
          </w:p>
          <w:p w14:paraId="5F42AF2F" w14:textId="0FBFA621" w:rsidR="005A37F8" w:rsidRPr="00090DDE" w:rsidRDefault="00F604CE" w:rsidP="005A37F8">
            <w:pPr>
              <w:rPr>
                <w:rFonts w:ascii="Tahoma" w:hAnsi="Tahoma" w:cs="Tahoma"/>
                <w:sz w:val="20"/>
              </w:rPr>
            </w:pPr>
            <w:r w:rsidRPr="00090DDE">
              <w:rPr>
                <w:rFonts w:ascii="Tahoma" w:hAnsi="Tahoma" w:cs="Tahoma"/>
                <w:sz w:val="20"/>
              </w:rPr>
              <w:t xml:space="preserve">Member of the Academic Board of </w:t>
            </w:r>
            <w:r w:rsidRPr="00090DDE">
              <w:rPr>
                <w:rFonts w:ascii="Tahoma" w:hAnsi="Tahoma" w:cs="Tahoma"/>
                <w:i/>
                <w:sz w:val="20"/>
              </w:rPr>
              <w:t>Sport Science Review</w:t>
            </w:r>
            <w:r w:rsidRPr="00090DDE">
              <w:rPr>
                <w:rFonts w:ascii="Tahoma" w:hAnsi="Tahoma" w:cs="Tahoma"/>
                <w:sz w:val="20"/>
              </w:rPr>
              <w:t xml:space="preserve"> (DeGruiter publisher)</w:t>
            </w:r>
          </w:p>
          <w:p w14:paraId="1B4852D5" w14:textId="4540BA95" w:rsidR="005A37F8" w:rsidRPr="00090DDE" w:rsidRDefault="005A37F8" w:rsidP="005A37F8">
            <w:pPr>
              <w:rPr>
                <w:rFonts w:ascii="Tahoma" w:hAnsi="Tahoma" w:cs="Tahoma"/>
                <w:sz w:val="20"/>
              </w:rPr>
            </w:pPr>
            <w:r w:rsidRPr="00090DDE">
              <w:rPr>
                <w:rFonts w:ascii="Tahoma" w:hAnsi="Tahoma" w:cs="Tahoma"/>
                <w:sz w:val="20"/>
              </w:rPr>
              <w:t>EACEA expert for Erasmus+ Sport programme</w:t>
            </w:r>
          </w:p>
          <w:p w14:paraId="2A265FBD" w14:textId="0DAC457D" w:rsidR="00DF7A04" w:rsidRPr="00090DDE" w:rsidRDefault="008D3909" w:rsidP="005A37F8">
            <w:pPr>
              <w:rPr>
                <w:rFonts w:ascii="Tahoma" w:hAnsi="Tahoma" w:cs="Tahoma"/>
                <w:sz w:val="20"/>
              </w:rPr>
            </w:pPr>
            <w:r w:rsidRPr="00090DDE">
              <w:rPr>
                <w:rFonts w:ascii="Tahoma" w:hAnsi="Tahoma" w:cs="Tahoma"/>
                <w:sz w:val="20"/>
              </w:rPr>
              <w:t>A</w:t>
            </w:r>
            <w:r w:rsidR="005A37F8" w:rsidRPr="00090DDE">
              <w:rPr>
                <w:rFonts w:ascii="Tahoma" w:hAnsi="Tahoma" w:cs="Tahoma"/>
                <w:sz w:val="20"/>
              </w:rPr>
              <w:t>ssociate professor at POLITEHNICA University of Bucharest (since 1983)</w:t>
            </w:r>
          </w:p>
          <w:p w14:paraId="79FCF879" w14:textId="6AB9E620" w:rsidR="00AB5E90" w:rsidRPr="00090DDE" w:rsidRDefault="00AB5E90" w:rsidP="005A37F8">
            <w:pPr>
              <w:rPr>
                <w:rFonts w:ascii="Tahoma" w:hAnsi="Tahoma" w:cs="Tahoma"/>
                <w:sz w:val="20"/>
              </w:rPr>
            </w:pPr>
          </w:p>
        </w:tc>
      </w:tr>
      <w:tr w:rsidR="00E65965" w:rsidRPr="00090DDE" w14:paraId="25EFF8B6" w14:textId="77777777" w:rsidTr="00E65965">
        <w:tc>
          <w:tcPr>
            <w:tcW w:w="9923" w:type="dxa"/>
            <w:gridSpan w:val="4"/>
            <w:tcMar>
              <w:top w:w="0" w:type="dxa"/>
              <w:left w:w="108" w:type="dxa"/>
              <w:bottom w:w="0" w:type="dxa"/>
              <w:right w:w="108" w:type="dxa"/>
            </w:tcMar>
          </w:tcPr>
          <w:p w14:paraId="246A87FF" w14:textId="6332D133" w:rsidR="00E65965" w:rsidRPr="00090DDE" w:rsidRDefault="00E65965" w:rsidP="00B45E63">
            <w:pPr>
              <w:rPr>
                <w:rFonts w:ascii="Tahoma" w:hAnsi="Tahoma" w:cs="Tahoma"/>
                <w:sz w:val="20"/>
              </w:rPr>
            </w:pPr>
            <w:r w:rsidRPr="00090DDE">
              <w:rPr>
                <w:rFonts w:ascii="Tahoma" w:hAnsi="Tahoma" w:cs="Tahoma"/>
                <w:b/>
                <w:bCs/>
                <w:sz w:val="20"/>
              </w:rPr>
              <w:t xml:space="preserve">EDUCATIONAL BACKGROUND </w:t>
            </w:r>
            <w:r w:rsidRPr="00090DDE">
              <w:rPr>
                <w:rFonts w:ascii="Tahoma" w:hAnsi="Tahoma" w:cs="Tahoma"/>
                <w:bCs/>
                <w:sz w:val="20"/>
              </w:rPr>
              <w:t>(p</w:t>
            </w:r>
            <w:r w:rsidRPr="00090DDE">
              <w:rPr>
                <w:rFonts w:ascii="Tahoma" w:hAnsi="Tahoma" w:cs="Tahoma"/>
                <w:sz w:val="20"/>
              </w:rPr>
              <w:t xml:space="preserve">lease detail all </w:t>
            </w:r>
            <w:r w:rsidR="00B45E63" w:rsidRPr="00090DDE">
              <w:rPr>
                <w:rFonts w:ascii="Tahoma" w:hAnsi="Tahoma" w:cs="Tahoma"/>
                <w:sz w:val="20"/>
              </w:rPr>
              <w:t>relevant</w:t>
            </w:r>
            <w:r w:rsidRPr="00090DDE">
              <w:rPr>
                <w:rFonts w:ascii="Tahoma" w:hAnsi="Tahoma" w:cs="Tahoma"/>
                <w:sz w:val="20"/>
              </w:rPr>
              <w:t xml:space="preserve"> studies</w:t>
            </w:r>
            <w:r w:rsidRPr="00090DDE">
              <w:rPr>
                <w:rFonts w:ascii="Tahoma" w:hAnsi="Tahoma" w:cs="Tahoma"/>
                <w:bCs/>
                <w:sz w:val="20"/>
              </w:rPr>
              <w:t>):</w:t>
            </w:r>
          </w:p>
        </w:tc>
      </w:tr>
      <w:tr w:rsidR="00E65965" w:rsidRPr="00090DDE" w14:paraId="4D228F17" w14:textId="77777777" w:rsidTr="00E65965">
        <w:tc>
          <w:tcPr>
            <w:tcW w:w="9923" w:type="dxa"/>
            <w:gridSpan w:val="4"/>
            <w:tcMar>
              <w:top w:w="0" w:type="dxa"/>
              <w:left w:w="108" w:type="dxa"/>
              <w:bottom w:w="0" w:type="dxa"/>
              <w:right w:w="108" w:type="dxa"/>
            </w:tcMar>
          </w:tcPr>
          <w:p w14:paraId="02252501" w14:textId="7108AA12" w:rsidR="00E65965" w:rsidRPr="00090DDE" w:rsidRDefault="00E65965" w:rsidP="00E65965">
            <w:pPr>
              <w:rPr>
                <w:rFonts w:ascii="Tahoma" w:hAnsi="Tahoma" w:cs="Tahoma"/>
                <w:sz w:val="20"/>
              </w:rPr>
            </w:pPr>
          </w:p>
          <w:p w14:paraId="440F8282" w14:textId="222B2104" w:rsidR="005A37F8" w:rsidRPr="00090DDE" w:rsidRDefault="005A37F8" w:rsidP="005A37F8">
            <w:pPr>
              <w:rPr>
                <w:rFonts w:ascii="Tahoma" w:hAnsi="Tahoma" w:cs="Tahoma"/>
                <w:sz w:val="20"/>
              </w:rPr>
            </w:pPr>
            <w:r w:rsidRPr="00090DDE">
              <w:rPr>
                <w:rFonts w:ascii="Tahoma" w:hAnsi="Tahoma" w:cs="Tahoma"/>
                <w:sz w:val="20"/>
              </w:rPr>
              <w:t>1976-1981: Bachelor of science in mechanical engineering</w:t>
            </w:r>
          </w:p>
          <w:p w14:paraId="22BBBA8D" w14:textId="6AB64549" w:rsidR="005A37F8" w:rsidRPr="00090DDE" w:rsidRDefault="000271B0" w:rsidP="005A37F8">
            <w:pPr>
              <w:rPr>
                <w:rFonts w:ascii="Tahoma" w:hAnsi="Tahoma" w:cs="Tahoma"/>
                <w:sz w:val="20"/>
              </w:rPr>
            </w:pPr>
            <w:r w:rsidRPr="00090DDE">
              <w:rPr>
                <w:rFonts w:ascii="Tahoma" w:hAnsi="Tahoma" w:cs="Tahoma"/>
                <w:sz w:val="20"/>
              </w:rPr>
              <w:t>1992-</w:t>
            </w:r>
            <w:r w:rsidR="005A37F8" w:rsidRPr="00090DDE">
              <w:rPr>
                <w:rFonts w:ascii="Tahoma" w:hAnsi="Tahoma" w:cs="Tahoma"/>
                <w:sz w:val="20"/>
              </w:rPr>
              <w:t xml:space="preserve">1996: </w:t>
            </w:r>
            <w:r w:rsidR="005A37F8" w:rsidRPr="00090DDE">
              <w:rPr>
                <w:rFonts w:ascii="Tahoma" w:hAnsi="Tahoma" w:cs="Tahoma"/>
                <w:b/>
                <w:sz w:val="20"/>
              </w:rPr>
              <w:t>Ph.D.</w:t>
            </w:r>
            <w:r w:rsidR="005A37F8" w:rsidRPr="00090DDE">
              <w:rPr>
                <w:rFonts w:ascii="Tahoma" w:hAnsi="Tahoma" w:cs="Tahoma"/>
                <w:sz w:val="20"/>
              </w:rPr>
              <w:t xml:space="preserve"> in Mechanical Engineering</w:t>
            </w:r>
            <w:r w:rsidR="00E27221" w:rsidRPr="00090DDE">
              <w:rPr>
                <w:rFonts w:ascii="Tahoma" w:hAnsi="Tahoma" w:cs="Tahoma"/>
                <w:sz w:val="20"/>
              </w:rPr>
              <w:t xml:space="preserve"> (POLITEHNICA University in Bucharest)</w:t>
            </w:r>
          </w:p>
          <w:p w14:paraId="610F4A47" w14:textId="22A182DA" w:rsidR="00E27221" w:rsidRPr="00090DDE" w:rsidRDefault="00E27221" w:rsidP="005A37F8">
            <w:pPr>
              <w:rPr>
                <w:rFonts w:ascii="Tahoma" w:hAnsi="Tahoma" w:cs="Tahoma"/>
                <w:sz w:val="20"/>
              </w:rPr>
            </w:pPr>
            <w:r w:rsidRPr="00090DDE">
              <w:rPr>
                <w:rFonts w:ascii="Tahoma" w:hAnsi="Tahoma" w:cs="Tahoma"/>
                <w:sz w:val="20"/>
              </w:rPr>
              <w:t xml:space="preserve">2004: attested </w:t>
            </w:r>
            <w:r w:rsidRPr="00090DDE">
              <w:rPr>
                <w:rFonts w:ascii="Tahoma" w:hAnsi="Tahoma" w:cs="Tahoma"/>
                <w:b/>
                <w:sz w:val="20"/>
              </w:rPr>
              <w:t>senior research scientist</w:t>
            </w:r>
          </w:p>
          <w:p w14:paraId="5B47D9E7" w14:textId="08160425" w:rsidR="005A37F8" w:rsidRPr="00090DDE" w:rsidRDefault="005A37F8" w:rsidP="005A37F8">
            <w:pPr>
              <w:rPr>
                <w:rFonts w:ascii="Tahoma" w:hAnsi="Tahoma" w:cs="Tahoma"/>
                <w:sz w:val="20"/>
              </w:rPr>
            </w:pPr>
            <w:r w:rsidRPr="00090DDE">
              <w:rPr>
                <w:rFonts w:ascii="Tahoma" w:hAnsi="Tahoma" w:cs="Tahoma"/>
                <w:sz w:val="20"/>
              </w:rPr>
              <w:t xml:space="preserve">2009, 2013 </w:t>
            </w:r>
            <w:r w:rsidR="00E27221" w:rsidRPr="00090DDE">
              <w:rPr>
                <w:rFonts w:ascii="Tahoma" w:hAnsi="Tahoma" w:cs="Tahoma"/>
                <w:sz w:val="20"/>
              </w:rPr>
              <w:t>certified</w:t>
            </w:r>
            <w:r w:rsidRPr="00090DDE">
              <w:rPr>
                <w:rFonts w:ascii="Tahoma" w:hAnsi="Tahoma" w:cs="Tahoma"/>
                <w:sz w:val="20"/>
              </w:rPr>
              <w:t xml:space="preserve"> </w:t>
            </w:r>
            <w:r w:rsidRPr="00090DDE">
              <w:rPr>
                <w:rFonts w:ascii="Tahoma" w:hAnsi="Tahoma" w:cs="Tahoma"/>
                <w:b/>
                <w:sz w:val="20"/>
              </w:rPr>
              <w:t>project manager</w:t>
            </w:r>
            <w:r w:rsidRPr="00090DDE">
              <w:rPr>
                <w:rFonts w:ascii="Tahoma" w:hAnsi="Tahoma" w:cs="Tahoma"/>
                <w:sz w:val="20"/>
              </w:rPr>
              <w:t xml:space="preserve"> (CODECS, National Authority of Qualifications)</w:t>
            </w:r>
          </w:p>
          <w:p w14:paraId="66094465" w14:textId="163CE76C" w:rsidR="00E65965" w:rsidRPr="00090DDE" w:rsidRDefault="00E27221" w:rsidP="00E65965">
            <w:pPr>
              <w:rPr>
                <w:rFonts w:ascii="Tahoma" w:hAnsi="Tahoma" w:cs="Tahoma"/>
                <w:sz w:val="20"/>
              </w:rPr>
            </w:pPr>
            <w:r w:rsidRPr="00090DDE">
              <w:rPr>
                <w:rFonts w:ascii="Tahoma" w:hAnsi="Tahoma" w:cs="Tahoma"/>
                <w:sz w:val="20"/>
              </w:rPr>
              <w:t xml:space="preserve">2014: attested </w:t>
            </w:r>
            <w:r w:rsidRPr="00090DDE">
              <w:rPr>
                <w:rFonts w:ascii="Tahoma" w:hAnsi="Tahoma" w:cs="Tahoma"/>
                <w:b/>
                <w:sz w:val="20"/>
              </w:rPr>
              <w:t>internal auditor</w:t>
            </w:r>
            <w:r w:rsidRPr="00090DDE">
              <w:rPr>
                <w:rFonts w:ascii="Tahoma" w:hAnsi="Tahoma" w:cs="Tahoma"/>
                <w:sz w:val="20"/>
              </w:rPr>
              <w:t xml:space="preserve"> (TUV,  National Authority of Qualifications)</w:t>
            </w:r>
          </w:p>
          <w:p w14:paraId="3D6BD923" w14:textId="3C72E0F9" w:rsidR="00E27221" w:rsidRPr="00090DDE" w:rsidRDefault="00E27221" w:rsidP="00E65965">
            <w:pPr>
              <w:rPr>
                <w:rFonts w:ascii="Tahoma" w:hAnsi="Tahoma" w:cs="Tahoma"/>
                <w:sz w:val="20"/>
              </w:rPr>
            </w:pPr>
            <w:r w:rsidRPr="00090DDE">
              <w:rPr>
                <w:rFonts w:ascii="Tahoma" w:hAnsi="Tahoma" w:cs="Tahoma"/>
                <w:sz w:val="20"/>
              </w:rPr>
              <w:t xml:space="preserve">2015: certified </w:t>
            </w:r>
            <w:r w:rsidRPr="00090DDE">
              <w:rPr>
                <w:rFonts w:ascii="Tahoma" w:hAnsi="Tahoma" w:cs="Tahoma"/>
                <w:b/>
                <w:sz w:val="20"/>
              </w:rPr>
              <w:t>manager for public sectors</w:t>
            </w:r>
            <w:r w:rsidRPr="00090DDE">
              <w:rPr>
                <w:rFonts w:ascii="Tahoma" w:hAnsi="Tahoma" w:cs="Tahoma"/>
                <w:sz w:val="20"/>
              </w:rPr>
              <w:t xml:space="preserve"> (National Authority of Qualifications)</w:t>
            </w:r>
          </w:p>
          <w:p w14:paraId="0C91B6E8" w14:textId="77777777" w:rsidR="00E65965" w:rsidRPr="00090DDE" w:rsidRDefault="00E65965" w:rsidP="00E65965">
            <w:pPr>
              <w:rPr>
                <w:rFonts w:ascii="Arial Narrow" w:hAnsi="Arial Narrow"/>
                <w:sz w:val="20"/>
              </w:rPr>
            </w:pPr>
          </w:p>
        </w:tc>
      </w:tr>
    </w:tbl>
    <w:p w14:paraId="5C767A66" w14:textId="77777777" w:rsidR="00344482" w:rsidRPr="00090DDE" w:rsidRDefault="00344482" w:rsidP="00344482">
      <w:pPr>
        <w:rPr>
          <w:rFonts w:ascii="Tahoma" w:hAnsi="Tahoma" w:cs="Tahoma"/>
          <w:b/>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E27221" w:rsidRPr="00090DDE" w14:paraId="4C124DFD" w14:textId="77777777" w:rsidTr="00DA0B81">
        <w:tc>
          <w:tcPr>
            <w:tcW w:w="2140" w:type="dxa"/>
            <w:tcMar>
              <w:top w:w="0" w:type="dxa"/>
              <w:left w:w="108" w:type="dxa"/>
              <w:bottom w:w="0" w:type="dxa"/>
              <w:right w:w="108" w:type="dxa"/>
            </w:tcMar>
          </w:tcPr>
          <w:p w14:paraId="0D285E79" w14:textId="77777777" w:rsidR="00E27221" w:rsidRPr="00090DDE" w:rsidRDefault="00E27221" w:rsidP="00DA0B81">
            <w:pPr>
              <w:rPr>
                <w:rFonts w:ascii="Tahoma" w:hAnsi="Tahoma" w:cs="Tahoma"/>
                <w:b/>
                <w:bCs/>
                <w:sz w:val="20"/>
              </w:rPr>
            </w:pPr>
            <w:r w:rsidRPr="00090DDE">
              <w:rPr>
                <w:rFonts w:ascii="Tahoma" w:hAnsi="Tahoma" w:cs="Tahoma"/>
                <w:b/>
                <w:bCs/>
                <w:sz w:val="20"/>
              </w:rPr>
              <w:t xml:space="preserve">Position in project </w:t>
            </w:r>
          </w:p>
        </w:tc>
        <w:tc>
          <w:tcPr>
            <w:tcW w:w="7783" w:type="dxa"/>
            <w:gridSpan w:val="3"/>
          </w:tcPr>
          <w:p w14:paraId="60BCF510" w14:textId="48D5B736" w:rsidR="00E27221" w:rsidRPr="00090DDE" w:rsidRDefault="00E27221" w:rsidP="007F2396">
            <w:pPr>
              <w:ind w:left="200"/>
              <w:rPr>
                <w:rFonts w:ascii="Tahoma" w:hAnsi="Tahoma" w:cs="Tahoma"/>
                <w:sz w:val="20"/>
              </w:rPr>
            </w:pPr>
            <w:r w:rsidRPr="00090DDE">
              <w:rPr>
                <w:rFonts w:ascii="Tahoma" w:hAnsi="Tahoma" w:cs="Tahoma"/>
                <w:sz w:val="20"/>
              </w:rPr>
              <w:t>Project team member</w:t>
            </w:r>
            <w:r w:rsidR="008A205A" w:rsidRPr="00090DDE">
              <w:rPr>
                <w:rFonts w:ascii="Tahoma" w:hAnsi="Tahoma" w:cs="Tahoma"/>
                <w:sz w:val="20"/>
              </w:rPr>
              <w:t xml:space="preserve">, </w:t>
            </w:r>
            <w:r w:rsidR="007F2396" w:rsidRPr="00090DDE">
              <w:rPr>
                <w:rFonts w:ascii="Tahoma" w:hAnsi="Tahoma" w:cs="Tahoma"/>
                <w:sz w:val="20"/>
              </w:rPr>
              <w:t>NISR team</w:t>
            </w:r>
            <w:r w:rsidR="008A205A" w:rsidRPr="00090DDE">
              <w:rPr>
                <w:rFonts w:ascii="Tahoma" w:hAnsi="Tahoma" w:cs="Tahoma"/>
                <w:sz w:val="20"/>
              </w:rPr>
              <w:t xml:space="preserve"> coordinator</w:t>
            </w:r>
          </w:p>
        </w:tc>
      </w:tr>
      <w:tr w:rsidR="00E27221" w:rsidRPr="00090DDE" w14:paraId="7DBFBB07" w14:textId="77777777" w:rsidTr="00DA0B81">
        <w:tc>
          <w:tcPr>
            <w:tcW w:w="2140" w:type="dxa"/>
            <w:tcMar>
              <w:top w:w="0" w:type="dxa"/>
              <w:left w:w="108" w:type="dxa"/>
              <w:bottom w:w="0" w:type="dxa"/>
              <w:right w:w="108" w:type="dxa"/>
            </w:tcMar>
          </w:tcPr>
          <w:p w14:paraId="7546C151" w14:textId="77777777" w:rsidR="00E27221" w:rsidRPr="00090DDE" w:rsidRDefault="00E27221" w:rsidP="00DA0B81">
            <w:pPr>
              <w:rPr>
                <w:rFonts w:ascii="Tahoma" w:hAnsi="Tahoma" w:cs="Tahoma"/>
                <w:b/>
                <w:sz w:val="20"/>
              </w:rPr>
            </w:pPr>
            <w:r w:rsidRPr="00090DDE">
              <w:rPr>
                <w:rFonts w:ascii="Tahoma" w:hAnsi="Tahoma" w:cs="Tahoma"/>
                <w:b/>
                <w:bCs/>
                <w:sz w:val="20"/>
              </w:rPr>
              <w:t>Surname, First name</w:t>
            </w:r>
          </w:p>
        </w:tc>
        <w:tc>
          <w:tcPr>
            <w:tcW w:w="7783" w:type="dxa"/>
            <w:gridSpan w:val="3"/>
          </w:tcPr>
          <w:p w14:paraId="36733B89" w14:textId="60FEF756" w:rsidR="00E27221" w:rsidRPr="00090DDE" w:rsidRDefault="00432CB8" w:rsidP="00DA0B81">
            <w:pPr>
              <w:spacing w:before="120" w:after="120"/>
              <w:ind w:left="198"/>
              <w:rPr>
                <w:rFonts w:ascii="Tahoma" w:hAnsi="Tahoma" w:cs="Tahoma"/>
                <w:b/>
                <w:sz w:val="20"/>
              </w:rPr>
            </w:pPr>
            <w:r w:rsidRPr="00090DDE">
              <w:rPr>
                <w:rFonts w:ascii="Tahoma" w:hAnsi="Tahoma" w:cs="Tahoma"/>
                <w:b/>
                <w:sz w:val="20"/>
              </w:rPr>
              <w:t>GHERGHISAN</w:t>
            </w:r>
            <w:r w:rsidR="00E27221" w:rsidRPr="00090DDE">
              <w:rPr>
                <w:rFonts w:ascii="Tahoma" w:hAnsi="Tahoma" w:cs="Tahoma"/>
                <w:b/>
                <w:sz w:val="20"/>
              </w:rPr>
              <w:t>, Alina</w:t>
            </w:r>
          </w:p>
        </w:tc>
      </w:tr>
      <w:tr w:rsidR="00E27221" w:rsidRPr="00090DDE" w14:paraId="309FF440" w14:textId="77777777" w:rsidTr="00DA0B81">
        <w:tc>
          <w:tcPr>
            <w:tcW w:w="2140" w:type="dxa"/>
            <w:tcMar>
              <w:top w:w="0" w:type="dxa"/>
              <w:left w:w="108" w:type="dxa"/>
              <w:bottom w:w="0" w:type="dxa"/>
              <w:right w:w="108" w:type="dxa"/>
            </w:tcMar>
          </w:tcPr>
          <w:p w14:paraId="3F76E797" w14:textId="77777777" w:rsidR="00E27221" w:rsidRPr="00090DDE" w:rsidRDefault="00E27221" w:rsidP="00DA0B81">
            <w:pPr>
              <w:rPr>
                <w:rFonts w:ascii="Tahoma" w:hAnsi="Tahoma" w:cs="Tahoma"/>
                <w:sz w:val="20"/>
              </w:rPr>
            </w:pPr>
            <w:r w:rsidRPr="00090DDE">
              <w:rPr>
                <w:rFonts w:ascii="Tahoma" w:hAnsi="Tahoma" w:cs="Tahoma"/>
                <w:b/>
                <w:bCs/>
                <w:sz w:val="20"/>
              </w:rPr>
              <w:t>Organisation</w:t>
            </w:r>
          </w:p>
        </w:tc>
        <w:tc>
          <w:tcPr>
            <w:tcW w:w="7783" w:type="dxa"/>
            <w:gridSpan w:val="3"/>
          </w:tcPr>
          <w:p w14:paraId="4F9F62D9" w14:textId="4E2978FD" w:rsidR="00E27221" w:rsidRPr="00090DDE" w:rsidRDefault="0073406F" w:rsidP="00DA0B81">
            <w:pPr>
              <w:ind w:left="200"/>
              <w:rPr>
                <w:rFonts w:ascii="Tahoma" w:hAnsi="Tahoma" w:cs="Tahoma"/>
                <w:sz w:val="20"/>
              </w:rPr>
            </w:pPr>
            <w:proofErr w:type="spellStart"/>
            <w:r>
              <w:rPr>
                <w:rFonts w:ascii="Tahoma" w:hAnsi="Tahoma" w:cs="Tahoma"/>
                <w:sz w:val="20"/>
              </w:rPr>
              <w:t>Institutul</w:t>
            </w:r>
            <w:proofErr w:type="spellEnd"/>
            <w:r>
              <w:rPr>
                <w:rFonts w:ascii="Tahoma" w:hAnsi="Tahoma" w:cs="Tahoma"/>
                <w:sz w:val="20"/>
              </w:rPr>
              <w:t xml:space="preserve"> National de </w:t>
            </w:r>
            <w:proofErr w:type="spellStart"/>
            <w:r>
              <w:rPr>
                <w:rFonts w:ascii="Tahoma" w:hAnsi="Tahoma" w:cs="Tahoma"/>
                <w:sz w:val="20"/>
              </w:rPr>
              <w:t>Cercetare</w:t>
            </w:r>
            <w:proofErr w:type="spellEnd"/>
            <w:r>
              <w:rPr>
                <w:rFonts w:ascii="Tahoma" w:hAnsi="Tahoma" w:cs="Tahoma"/>
                <w:sz w:val="20"/>
              </w:rPr>
              <w:t xml:space="preserve"> </w:t>
            </w:r>
            <w:proofErr w:type="spellStart"/>
            <w:r>
              <w:rPr>
                <w:rFonts w:ascii="Tahoma" w:hAnsi="Tahoma" w:cs="Tahoma"/>
                <w:sz w:val="20"/>
              </w:rPr>
              <w:t>pentru</w:t>
            </w:r>
            <w:proofErr w:type="spellEnd"/>
            <w:r>
              <w:rPr>
                <w:rFonts w:ascii="Tahoma" w:hAnsi="Tahoma" w:cs="Tahoma"/>
                <w:sz w:val="20"/>
              </w:rPr>
              <w:t xml:space="preserve"> Sport</w:t>
            </w:r>
            <w:r w:rsidR="00157232" w:rsidRPr="00090DDE">
              <w:rPr>
                <w:rFonts w:ascii="Tahoma" w:hAnsi="Tahoma" w:cs="Tahoma"/>
                <w:sz w:val="20"/>
              </w:rPr>
              <w:t>, Romania</w:t>
            </w:r>
          </w:p>
        </w:tc>
      </w:tr>
      <w:tr w:rsidR="00E27221" w:rsidRPr="00090DDE" w14:paraId="06C0FB00" w14:textId="77777777" w:rsidTr="00DA0B81">
        <w:tc>
          <w:tcPr>
            <w:tcW w:w="2140" w:type="dxa"/>
            <w:tcMar>
              <w:top w:w="0" w:type="dxa"/>
              <w:left w:w="108" w:type="dxa"/>
              <w:bottom w:w="0" w:type="dxa"/>
              <w:right w:w="108" w:type="dxa"/>
            </w:tcMar>
          </w:tcPr>
          <w:p w14:paraId="036A17CA" w14:textId="77777777" w:rsidR="00E27221" w:rsidRPr="00090DDE" w:rsidRDefault="00E27221" w:rsidP="00DA0B81">
            <w:pPr>
              <w:rPr>
                <w:rFonts w:ascii="Tahoma" w:hAnsi="Tahoma" w:cs="Tahoma"/>
                <w:sz w:val="20"/>
              </w:rPr>
            </w:pPr>
            <w:r w:rsidRPr="00090DDE">
              <w:rPr>
                <w:rFonts w:ascii="Tahoma" w:hAnsi="Tahoma" w:cs="Tahoma"/>
                <w:b/>
                <w:bCs/>
                <w:sz w:val="20"/>
              </w:rPr>
              <w:t>Position/Category</w:t>
            </w:r>
          </w:p>
        </w:tc>
        <w:tc>
          <w:tcPr>
            <w:tcW w:w="7783" w:type="dxa"/>
            <w:gridSpan w:val="3"/>
          </w:tcPr>
          <w:p w14:paraId="181F6060" w14:textId="019886B2" w:rsidR="00E27221" w:rsidRPr="00090DDE" w:rsidRDefault="00E27221" w:rsidP="00DA0B81">
            <w:pPr>
              <w:ind w:left="200"/>
              <w:rPr>
                <w:rFonts w:ascii="Tahoma" w:hAnsi="Tahoma" w:cs="Tahoma"/>
                <w:sz w:val="20"/>
              </w:rPr>
            </w:pPr>
            <w:r w:rsidRPr="00090DDE">
              <w:rPr>
                <w:rFonts w:ascii="Tahoma" w:hAnsi="Tahoma" w:cs="Tahoma"/>
                <w:sz w:val="20"/>
              </w:rPr>
              <w:t>Department coordinator</w:t>
            </w:r>
          </w:p>
        </w:tc>
      </w:tr>
      <w:tr w:rsidR="00E27221" w:rsidRPr="00090DDE" w14:paraId="4911C7EE" w14:textId="77777777" w:rsidTr="00DA0B81">
        <w:tc>
          <w:tcPr>
            <w:tcW w:w="2140" w:type="dxa"/>
            <w:tcMar>
              <w:top w:w="0" w:type="dxa"/>
              <w:left w:w="108" w:type="dxa"/>
              <w:bottom w:w="0" w:type="dxa"/>
              <w:right w:w="108" w:type="dxa"/>
            </w:tcMar>
          </w:tcPr>
          <w:p w14:paraId="3469E45A" w14:textId="77777777" w:rsidR="00E27221" w:rsidRPr="00090DDE" w:rsidRDefault="00E27221" w:rsidP="00DA0B81">
            <w:pPr>
              <w:rPr>
                <w:rFonts w:ascii="Tahoma" w:hAnsi="Tahoma" w:cs="Tahoma"/>
                <w:b/>
                <w:bCs/>
                <w:sz w:val="20"/>
              </w:rPr>
            </w:pPr>
            <w:r w:rsidRPr="00090DDE">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5D6A10C2" w14:textId="39487648" w:rsidR="00E27221" w:rsidRPr="00090DDE" w:rsidRDefault="00E27221" w:rsidP="00DA0B81">
            <w:pPr>
              <w:rPr>
                <w:rFonts w:ascii="Tahoma" w:hAnsi="Tahoma" w:cs="Tahoma"/>
                <w:sz w:val="20"/>
              </w:rPr>
            </w:pPr>
            <w:r w:rsidRPr="00090DDE">
              <w:rPr>
                <w:rFonts w:ascii="Tahoma" w:hAnsi="Tahoma" w:cs="Tahoma"/>
                <w:sz w:val="20"/>
              </w:rPr>
              <w:t>+40311024912</w:t>
            </w:r>
          </w:p>
        </w:tc>
      </w:tr>
      <w:tr w:rsidR="00E27221" w:rsidRPr="00090DDE" w14:paraId="6F0B4A7D" w14:textId="77777777" w:rsidTr="00DA0B81">
        <w:tc>
          <w:tcPr>
            <w:tcW w:w="2140" w:type="dxa"/>
            <w:tcMar>
              <w:top w:w="0" w:type="dxa"/>
              <w:left w:w="108" w:type="dxa"/>
              <w:bottom w:w="0" w:type="dxa"/>
              <w:right w:w="108" w:type="dxa"/>
            </w:tcMar>
          </w:tcPr>
          <w:p w14:paraId="4A2FCD0D" w14:textId="77777777" w:rsidR="00E27221" w:rsidRPr="00090DDE" w:rsidRDefault="00E27221" w:rsidP="00DA0B81">
            <w:pPr>
              <w:rPr>
                <w:rFonts w:ascii="Tahoma" w:hAnsi="Tahoma" w:cs="Tahoma"/>
                <w:b/>
                <w:bCs/>
                <w:sz w:val="20"/>
              </w:rPr>
            </w:pPr>
            <w:r w:rsidRPr="00090DDE">
              <w:rPr>
                <w:rFonts w:ascii="Tahoma" w:hAnsi="Tahoma" w:cs="Tahoma"/>
                <w:b/>
                <w:bCs/>
                <w:sz w:val="20"/>
              </w:rPr>
              <w:t>Email</w:t>
            </w:r>
          </w:p>
        </w:tc>
        <w:tc>
          <w:tcPr>
            <w:tcW w:w="3497" w:type="dxa"/>
            <w:shd w:val="clear" w:color="auto" w:fill="auto"/>
            <w:tcMar>
              <w:top w:w="0" w:type="dxa"/>
              <w:left w:w="108" w:type="dxa"/>
              <w:bottom w:w="0" w:type="dxa"/>
              <w:right w:w="108" w:type="dxa"/>
            </w:tcMar>
          </w:tcPr>
          <w:p w14:paraId="26DA5287" w14:textId="5E5E71ED" w:rsidR="00E27221" w:rsidRPr="00090DDE" w:rsidRDefault="00E27221" w:rsidP="00DA0B81">
            <w:pPr>
              <w:rPr>
                <w:rFonts w:ascii="Tahoma" w:hAnsi="Tahoma" w:cs="Tahoma"/>
                <w:sz w:val="20"/>
              </w:rPr>
            </w:pPr>
            <w:r w:rsidRPr="00090DDE">
              <w:rPr>
                <w:rFonts w:ascii="Tahoma" w:hAnsi="Tahoma" w:cs="Tahoma"/>
                <w:sz w:val="20"/>
              </w:rPr>
              <w:t xml:space="preserve">  </w:t>
            </w:r>
            <w:r w:rsidR="00AE5822" w:rsidRPr="00090DDE">
              <w:rPr>
                <w:rFonts w:ascii="Tahoma" w:hAnsi="Tahoma" w:cs="Tahoma"/>
                <w:sz w:val="20"/>
              </w:rPr>
              <w:t>alina.anghel</w:t>
            </w:r>
            <w:r w:rsidRPr="00090DDE">
              <w:rPr>
                <w:rFonts w:ascii="Tahoma" w:hAnsi="Tahoma" w:cs="Tahoma"/>
                <w:sz w:val="20"/>
              </w:rPr>
              <w:t>@sportscience.ro</w:t>
            </w:r>
          </w:p>
        </w:tc>
        <w:tc>
          <w:tcPr>
            <w:tcW w:w="850" w:type="dxa"/>
            <w:shd w:val="clear" w:color="auto" w:fill="auto"/>
          </w:tcPr>
          <w:p w14:paraId="209CC09D" w14:textId="77777777" w:rsidR="00E27221" w:rsidRPr="00090DDE" w:rsidRDefault="00E27221" w:rsidP="00DA0B81">
            <w:pPr>
              <w:rPr>
                <w:rFonts w:ascii="Tahoma" w:hAnsi="Tahoma" w:cs="Tahoma"/>
                <w:b/>
                <w:sz w:val="20"/>
              </w:rPr>
            </w:pPr>
            <w:r w:rsidRPr="00090DDE">
              <w:rPr>
                <w:rFonts w:ascii="Tahoma" w:hAnsi="Tahoma" w:cs="Tahoma"/>
                <w:b/>
                <w:sz w:val="20"/>
              </w:rPr>
              <w:t xml:space="preserve">Website </w:t>
            </w:r>
          </w:p>
        </w:tc>
        <w:tc>
          <w:tcPr>
            <w:tcW w:w="3436" w:type="dxa"/>
            <w:shd w:val="clear" w:color="auto" w:fill="auto"/>
          </w:tcPr>
          <w:p w14:paraId="38960A06" w14:textId="68458409" w:rsidR="00E27221" w:rsidRPr="00090DDE" w:rsidRDefault="00AE5822" w:rsidP="00DA0B81">
            <w:pPr>
              <w:rPr>
                <w:rFonts w:ascii="Tahoma" w:hAnsi="Tahoma" w:cs="Tahoma"/>
                <w:sz w:val="20"/>
              </w:rPr>
            </w:pPr>
            <w:r w:rsidRPr="00090DDE">
              <w:rPr>
                <w:rFonts w:ascii="Tahoma" w:hAnsi="Tahoma" w:cs="Tahoma"/>
                <w:sz w:val="20"/>
              </w:rPr>
              <w:t>www.sportscience.ro</w:t>
            </w:r>
          </w:p>
        </w:tc>
      </w:tr>
      <w:tr w:rsidR="00E27221" w:rsidRPr="00090DDE" w14:paraId="607EAE07" w14:textId="77777777" w:rsidTr="00DA0B81">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1F359419" w14:textId="77777777" w:rsidR="00E27221" w:rsidRPr="00090DDE" w:rsidRDefault="00E27221" w:rsidP="00DA0B81">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657F5221" w14:textId="77777777" w:rsidR="00E27221" w:rsidRPr="00090DDE" w:rsidRDefault="00E27221" w:rsidP="00DA0B81">
            <w:pPr>
              <w:rPr>
                <w:rFonts w:ascii="Tahoma" w:hAnsi="Tahoma" w:cs="Tahoma"/>
                <w:sz w:val="20"/>
              </w:rPr>
            </w:pPr>
          </w:p>
        </w:tc>
      </w:tr>
      <w:tr w:rsidR="00E27221" w:rsidRPr="00090DDE" w14:paraId="1DD94F03" w14:textId="77777777" w:rsidTr="00DA0B81">
        <w:tc>
          <w:tcPr>
            <w:tcW w:w="9923" w:type="dxa"/>
            <w:gridSpan w:val="4"/>
            <w:tcBorders>
              <w:top w:val="single" w:sz="4" w:space="0" w:color="auto"/>
            </w:tcBorders>
            <w:tcMar>
              <w:top w:w="0" w:type="dxa"/>
              <w:left w:w="108" w:type="dxa"/>
              <w:bottom w:w="0" w:type="dxa"/>
              <w:right w:w="108" w:type="dxa"/>
            </w:tcMar>
          </w:tcPr>
          <w:p w14:paraId="76E72DEA" w14:textId="77777777" w:rsidR="00E27221" w:rsidRPr="00090DDE" w:rsidRDefault="00E27221" w:rsidP="00DA0B81">
            <w:pPr>
              <w:rPr>
                <w:rFonts w:ascii="Tahoma" w:hAnsi="Tahoma" w:cs="Tahoma"/>
                <w:sz w:val="20"/>
              </w:rPr>
            </w:pPr>
            <w:r w:rsidRPr="00090DDE">
              <w:rPr>
                <w:rFonts w:ascii="Tahoma" w:hAnsi="Tahoma" w:cs="Tahoma"/>
                <w:b/>
                <w:bCs/>
                <w:sz w:val="20"/>
              </w:rPr>
              <w:t xml:space="preserve">WORK EXPERIENCE </w:t>
            </w:r>
            <w:r w:rsidRPr="00090DDE">
              <w:rPr>
                <w:rFonts w:ascii="Tahoma" w:hAnsi="Tahoma" w:cs="Tahoma"/>
                <w:bCs/>
                <w:sz w:val="20"/>
              </w:rPr>
              <w:t>(p</w:t>
            </w:r>
            <w:r w:rsidRPr="00090DDE">
              <w:rPr>
                <w:rFonts w:ascii="Tahoma" w:hAnsi="Tahoma" w:cs="Tahoma"/>
                <w:sz w:val="20"/>
              </w:rPr>
              <w:t>lease include all relevant positions</w:t>
            </w:r>
            <w:r w:rsidRPr="00090DDE">
              <w:rPr>
                <w:rFonts w:ascii="Tahoma" w:hAnsi="Tahoma" w:cs="Tahoma"/>
                <w:bCs/>
                <w:sz w:val="20"/>
              </w:rPr>
              <w:t>):</w:t>
            </w:r>
          </w:p>
        </w:tc>
      </w:tr>
      <w:tr w:rsidR="00E27221" w:rsidRPr="00090DDE" w14:paraId="3FFF1BEA" w14:textId="77777777" w:rsidTr="00DA0B81">
        <w:tc>
          <w:tcPr>
            <w:tcW w:w="9923" w:type="dxa"/>
            <w:gridSpan w:val="4"/>
            <w:tcMar>
              <w:top w:w="0" w:type="dxa"/>
              <w:left w:w="108" w:type="dxa"/>
              <w:bottom w:w="0" w:type="dxa"/>
              <w:right w:w="108" w:type="dxa"/>
            </w:tcMar>
          </w:tcPr>
          <w:p w14:paraId="68AA9BC9" w14:textId="77777777" w:rsidR="00AE5822" w:rsidRPr="00090DDE" w:rsidRDefault="00AE5822" w:rsidP="00AE5822">
            <w:pPr>
              <w:rPr>
                <w:rFonts w:ascii="Tahoma" w:hAnsi="Tahoma" w:cs="Tahoma"/>
                <w:sz w:val="20"/>
              </w:rPr>
            </w:pPr>
            <w:r w:rsidRPr="00090DDE">
              <w:rPr>
                <w:rFonts w:ascii="Tahoma" w:hAnsi="Tahoma" w:cs="Tahoma"/>
                <w:sz w:val="20"/>
              </w:rPr>
              <w:t xml:space="preserve">- over 10 years of experience in the field of sport as a Research Scientist and Sports Psychologist </w:t>
            </w:r>
          </w:p>
          <w:p w14:paraId="742769F3" w14:textId="77777777" w:rsidR="00AE5822" w:rsidRPr="00090DDE" w:rsidRDefault="00AE5822" w:rsidP="00AE5822">
            <w:pPr>
              <w:rPr>
                <w:rFonts w:ascii="Tahoma" w:hAnsi="Tahoma" w:cs="Tahoma"/>
                <w:sz w:val="20"/>
              </w:rPr>
            </w:pPr>
            <w:r w:rsidRPr="00090DDE">
              <w:rPr>
                <w:rFonts w:ascii="Tahoma" w:hAnsi="Tahoma" w:cs="Tahoma"/>
                <w:sz w:val="20"/>
              </w:rPr>
              <w:t>- Psychological counselling of the elite-athletes, Psycho-diagnosis of the top-athletes, Scientific assistance – individual or group</w:t>
            </w:r>
          </w:p>
          <w:p w14:paraId="271879C1" w14:textId="77777777" w:rsidR="00AE5822" w:rsidRPr="00090DDE" w:rsidRDefault="00AE5822" w:rsidP="00AE5822">
            <w:pPr>
              <w:rPr>
                <w:rFonts w:ascii="Tahoma" w:hAnsi="Tahoma" w:cs="Tahoma"/>
                <w:sz w:val="20"/>
              </w:rPr>
            </w:pPr>
            <w:r w:rsidRPr="00090DDE">
              <w:rPr>
                <w:rFonts w:ascii="Tahoma" w:hAnsi="Tahoma" w:cs="Tahoma"/>
                <w:sz w:val="20"/>
              </w:rPr>
              <w:t xml:space="preserve">- Research activities, elaborating over 35 scientific papers or articles, </w:t>
            </w:r>
          </w:p>
          <w:p w14:paraId="710398EF" w14:textId="77777777" w:rsidR="00AE5822" w:rsidRPr="00090DDE" w:rsidRDefault="00AE5822" w:rsidP="00AE5822">
            <w:pPr>
              <w:rPr>
                <w:rFonts w:ascii="Tahoma" w:hAnsi="Tahoma" w:cs="Tahoma"/>
                <w:sz w:val="20"/>
              </w:rPr>
            </w:pPr>
            <w:r w:rsidRPr="00090DDE">
              <w:rPr>
                <w:rFonts w:ascii="Tahoma" w:hAnsi="Tahoma" w:cs="Tahoma"/>
                <w:sz w:val="20"/>
              </w:rPr>
              <w:t>- Training for coaches – courses and workshops on Sports Psychology</w:t>
            </w:r>
          </w:p>
          <w:p w14:paraId="320EEF07" w14:textId="547777A9" w:rsidR="00AE5822" w:rsidRPr="00090DDE" w:rsidRDefault="00AE5822" w:rsidP="00AE5822">
            <w:pPr>
              <w:rPr>
                <w:rFonts w:ascii="Tahoma" w:hAnsi="Tahoma" w:cs="Tahoma"/>
                <w:sz w:val="20"/>
              </w:rPr>
            </w:pPr>
            <w:r w:rsidRPr="00090DDE">
              <w:rPr>
                <w:rFonts w:ascii="Tahoma" w:hAnsi="Tahoma" w:cs="Tahoma"/>
                <w:sz w:val="20"/>
              </w:rPr>
              <w:t>-</w:t>
            </w:r>
            <w:r w:rsidRPr="00090DDE">
              <w:t xml:space="preserve"> </w:t>
            </w:r>
            <w:r w:rsidRPr="00090DDE">
              <w:rPr>
                <w:rFonts w:ascii="Tahoma" w:hAnsi="Tahoma" w:cs="Tahoma"/>
                <w:sz w:val="20"/>
              </w:rPr>
              <w:t>Development of research projects and participation as a member of the project team: Project ID / SMIS Code: 1669/47909, Contract finance no: 547 / 29.08.2013 – PERFORM - Innovation activities for diagnosis, intervention and support for human performance: 2013-2014, Project Director</w:t>
            </w:r>
          </w:p>
          <w:p w14:paraId="01F4B018" w14:textId="77777777" w:rsidR="00AE5822" w:rsidRPr="00090DDE" w:rsidRDefault="00AE5822" w:rsidP="00AE5822">
            <w:pPr>
              <w:rPr>
                <w:rFonts w:ascii="Tahoma" w:hAnsi="Tahoma" w:cs="Tahoma"/>
                <w:sz w:val="20"/>
              </w:rPr>
            </w:pPr>
            <w:r w:rsidRPr="00090DDE">
              <w:rPr>
                <w:rFonts w:ascii="Tahoma" w:hAnsi="Tahoma" w:cs="Tahoma"/>
                <w:sz w:val="20"/>
              </w:rPr>
              <w:t>- Participation in activities of EC-funded projects: ELYS (Educational Lab for European Young Sports Supporters) Project funded by the European Commission Preparatory Actions direction in the Field of Sport, call the EAC/18/2011 Action Area -  Prevention and fight against violence and intolerance in sport - team member (2012-2013);  PRO US ALL Promoting Urban Sport for All, financed by EC - Preparatory Actions in the Field of Sport, sport promotion action at the municipal level, Grant Agreement EAC / 2011/0462 member of the project team (2013-2014 )</w:t>
            </w:r>
          </w:p>
          <w:p w14:paraId="18F667F7" w14:textId="3B7D44AF" w:rsidR="00AE5822" w:rsidRPr="00090DDE" w:rsidRDefault="00AE5822" w:rsidP="00DA0B81">
            <w:pPr>
              <w:rPr>
                <w:rFonts w:ascii="Tahoma" w:hAnsi="Tahoma" w:cs="Tahoma"/>
                <w:sz w:val="20"/>
              </w:rPr>
            </w:pPr>
          </w:p>
        </w:tc>
      </w:tr>
      <w:tr w:rsidR="00E27221" w:rsidRPr="00090DDE" w14:paraId="50D7CAAC" w14:textId="77777777" w:rsidTr="00DA0B81">
        <w:tc>
          <w:tcPr>
            <w:tcW w:w="9923" w:type="dxa"/>
            <w:gridSpan w:val="4"/>
            <w:tcMar>
              <w:top w:w="0" w:type="dxa"/>
              <w:left w:w="108" w:type="dxa"/>
              <w:bottom w:w="0" w:type="dxa"/>
              <w:right w:w="108" w:type="dxa"/>
            </w:tcMar>
          </w:tcPr>
          <w:p w14:paraId="38DEA7CA" w14:textId="77777777" w:rsidR="00E27221" w:rsidRPr="00090DDE" w:rsidRDefault="00E27221" w:rsidP="00DA0B81">
            <w:pPr>
              <w:rPr>
                <w:rFonts w:ascii="Tahoma" w:hAnsi="Tahoma" w:cs="Tahoma"/>
                <w:sz w:val="20"/>
              </w:rPr>
            </w:pPr>
            <w:r w:rsidRPr="00090DDE">
              <w:rPr>
                <w:rFonts w:ascii="Tahoma" w:hAnsi="Tahoma" w:cs="Tahoma"/>
                <w:b/>
                <w:bCs/>
                <w:sz w:val="20"/>
              </w:rPr>
              <w:t xml:space="preserve">EDUCATIONAL BACKGROUND </w:t>
            </w:r>
            <w:r w:rsidRPr="00090DDE">
              <w:rPr>
                <w:rFonts w:ascii="Tahoma" w:hAnsi="Tahoma" w:cs="Tahoma"/>
                <w:bCs/>
                <w:sz w:val="20"/>
              </w:rPr>
              <w:t>(p</w:t>
            </w:r>
            <w:r w:rsidRPr="00090DDE">
              <w:rPr>
                <w:rFonts w:ascii="Tahoma" w:hAnsi="Tahoma" w:cs="Tahoma"/>
                <w:sz w:val="20"/>
              </w:rPr>
              <w:t>lease detail all relevant studies</w:t>
            </w:r>
            <w:r w:rsidRPr="00090DDE">
              <w:rPr>
                <w:rFonts w:ascii="Tahoma" w:hAnsi="Tahoma" w:cs="Tahoma"/>
                <w:bCs/>
                <w:sz w:val="20"/>
              </w:rPr>
              <w:t>):</w:t>
            </w:r>
          </w:p>
        </w:tc>
      </w:tr>
      <w:tr w:rsidR="00E27221" w:rsidRPr="00090DDE" w14:paraId="10E867D1" w14:textId="77777777" w:rsidTr="00DA0B81">
        <w:tc>
          <w:tcPr>
            <w:tcW w:w="9923" w:type="dxa"/>
            <w:gridSpan w:val="4"/>
            <w:tcMar>
              <w:top w:w="0" w:type="dxa"/>
              <w:left w:w="108" w:type="dxa"/>
              <w:bottom w:w="0" w:type="dxa"/>
              <w:right w:w="108" w:type="dxa"/>
            </w:tcMar>
          </w:tcPr>
          <w:p w14:paraId="651C3E24" w14:textId="77777777" w:rsidR="00AE5822" w:rsidRPr="00090DDE" w:rsidRDefault="00AE5822" w:rsidP="00AE5822">
            <w:pPr>
              <w:rPr>
                <w:rFonts w:ascii="Tahoma" w:hAnsi="Tahoma" w:cs="Tahoma"/>
                <w:sz w:val="20"/>
              </w:rPr>
            </w:pPr>
            <w:r w:rsidRPr="00090DDE">
              <w:rPr>
                <w:rFonts w:ascii="Tahoma" w:hAnsi="Tahoma" w:cs="Tahoma"/>
                <w:sz w:val="20"/>
              </w:rPr>
              <w:t>2015 – Trainer Diploma</w:t>
            </w:r>
          </w:p>
          <w:p w14:paraId="0788D328" w14:textId="77777777" w:rsidR="00AE5822" w:rsidRPr="00090DDE" w:rsidRDefault="00AE5822" w:rsidP="00AE5822">
            <w:pPr>
              <w:rPr>
                <w:rFonts w:ascii="Tahoma" w:hAnsi="Tahoma" w:cs="Tahoma"/>
                <w:sz w:val="20"/>
              </w:rPr>
            </w:pPr>
            <w:r w:rsidRPr="00090DDE">
              <w:rPr>
                <w:rFonts w:ascii="Tahoma" w:hAnsi="Tahoma" w:cs="Tahoma"/>
                <w:sz w:val="20"/>
              </w:rPr>
              <w:t>2012 – Project Manager Diploma</w:t>
            </w:r>
          </w:p>
          <w:p w14:paraId="27196479" w14:textId="77777777" w:rsidR="00AE5822" w:rsidRPr="00090DDE" w:rsidRDefault="00AE5822" w:rsidP="00AE5822">
            <w:pPr>
              <w:rPr>
                <w:rFonts w:ascii="Tahoma" w:hAnsi="Tahoma" w:cs="Tahoma"/>
                <w:sz w:val="20"/>
              </w:rPr>
            </w:pPr>
            <w:r w:rsidRPr="00090DDE">
              <w:rPr>
                <w:rFonts w:ascii="Tahoma" w:hAnsi="Tahoma" w:cs="Tahoma"/>
                <w:sz w:val="20"/>
              </w:rPr>
              <w:t xml:space="preserve">2012 - Psychological Excellence for Elite Performance (PE4EP) - FEPSAC - European Federation of Sport Psychology, Paris (France) </w:t>
            </w:r>
          </w:p>
          <w:p w14:paraId="14303F9D" w14:textId="3D293EA5" w:rsidR="00AE5822" w:rsidRPr="00090DDE" w:rsidRDefault="00AE5822" w:rsidP="00AE5822">
            <w:pPr>
              <w:rPr>
                <w:rFonts w:ascii="Tahoma" w:hAnsi="Tahoma" w:cs="Tahoma"/>
                <w:sz w:val="20"/>
              </w:rPr>
            </w:pPr>
            <w:r w:rsidRPr="00090DDE">
              <w:rPr>
                <w:rFonts w:ascii="Tahoma" w:hAnsi="Tahoma" w:cs="Tahoma"/>
                <w:sz w:val="20"/>
              </w:rPr>
              <w:t xml:space="preserve">2011 - PhD in Physical Education and Sport (Sport Psychology) - Thesis title: “The implication of the psychological factor in the </w:t>
            </w:r>
            <w:r w:rsidR="00C70725" w:rsidRPr="00090DDE">
              <w:rPr>
                <w:rFonts w:ascii="Tahoma" w:hAnsi="Tahoma" w:cs="Tahoma"/>
                <w:sz w:val="20"/>
              </w:rPr>
              <w:t>aetiology</w:t>
            </w:r>
            <w:r w:rsidRPr="00090DDE">
              <w:rPr>
                <w:rFonts w:ascii="Tahoma" w:hAnsi="Tahoma" w:cs="Tahoma"/>
                <w:sz w:val="20"/>
              </w:rPr>
              <w:t xml:space="preserve"> of sports injuries and medical conditions in rugby”, University of Pitesti</w:t>
            </w:r>
          </w:p>
          <w:p w14:paraId="3D19C2DA" w14:textId="1A0532B8" w:rsidR="00E27221" w:rsidRPr="00090DDE" w:rsidRDefault="00AE5822" w:rsidP="00AE5822">
            <w:pPr>
              <w:rPr>
                <w:rFonts w:ascii="Arial Narrow" w:hAnsi="Arial Narrow"/>
                <w:sz w:val="20"/>
              </w:rPr>
            </w:pPr>
            <w:r w:rsidRPr="00090DDE">
              <w:rPr>
                <w:rFonts w:ascii="Tahoma" w:hAnsi="Tahoma" w:cs="Tahoma"/>
                <w:sz w:val="20"/>
              </w:rPr>
              <w:t>2007 - Bachelor’s Degree in Psychology, University of Bucharest</w:t>
            </w:r>
          </w:p>
          <w:p w14:paraId="572A6819" w14:textId="77777777" w:rsidR="00AE5822" w:rsidRPr="00090DDE" w:rsidRDefault="00AE5822" w:rsidP="00AE5822">
            <w:pPr>
              <w:rPr>
                <w:rFonts w:ascii="Arial Narrow" w:hAnsi="Arial Narrow"/>
                <w:sz w:val="20"/>
              </w:rPr>
            </w:pPr>
          </w:p>
        </w:tc>
      </w:tr>
    </w:tbl>
    <w:p w14:paraId="197CB952" w14:textId="77777777" w:rsidR="009C4539" w:rsidRPr="00090DDE" w:rsidRDefault="009C4539" w:rsidP="009C4539">
      <w:pPr>
        <w:rPr>
          <w:rFonts w:ascii="Tahoma" w:hAnsi="Tahoma" w:cs="Tahoma"/>
          <w:b/>
          <w:highlight w:val="yellow"/>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AE5822" w:rsidRPr="00090DDE" w14:paraId="7C321B80" w14:textId="77777777" w:rsidTr="00DA0B81">
        <w:tc>
          <w:tcPr>
            <w:tcW w:w="2140" w:type="dxa"/>
            <w:tcMar>
              <w:top w:w="0" w:type="dxa"/>
              <w:left w:w="108" w:type="dxa"/>
              <w:bottom w:w="0" w:type="dxa"/>
              <w:right w:w="108" w:type="dxa"/>
            </w:tcMar>
          </w:tcPr>
          <w:p w14:paraId="5CFFA30C" w14:textId="77777777" w:rsidR="00AE5822" w:rsidRPr="00090DDE" w:rsidRDefault="00AE5822" w:rsidP="00DA0B81">
            <w:pPr>
              <w:rPr>
                <w:rFonts w:ascii="Tahoma" w:hAnsi="Tahoma" w:cs="Tahoma"/>
                <w:b/>
                <w:bCs/>
                <w:sz w:val="20"/>
              </w:rPr>
            </w:pPr>
            <w:r w:rsidRPr="00090DDE">
              <w:rPr>
                <w:rFonts w:ascii="Tahoma" w:hAnsi="Tahoma" w:cs="Tahoma"/>
                <w:b/>
                <w:bCs/>
                <w:sz w:val="20"/>
              </w:rPr>
              <w:t xml:space="preserve">Position in project </w:t>
            </w:r>
          </w:p>
        </w:tc>
        <w:tc>
          <w:tcPr>
            <w:tcW w:w="7783" w:type="dxa"/>
            <w:gridSpan w:val="3"/>
          </w:tcPr>
          <w:p w14:paraId="561EF1E1" w14:textId="2FCF58AF" w:rsidR="00AE5822" w:rsidRPr="00090DDE" w:rsidRDefault="000271B0" w:rsidP="00AE5822">
            <w:pPr>
              <w:ind w:left="200"/>
              <w:rPr>
                <w:rFonts w:ascii="Tahoma" w:hAnsi="Tahoma" w:cs="Tahoma"/>
                <w:sz w:val="20"/>
                <w:szCs w:val="20"/>
              </w:rPr>
            </w:pPr>
            <w:r w:rsidRPr="00090DDE">
              <w:rPr>
                <w:rFonts w:ascii="Tahoma" w:hAnsi="Tahoma" w:cs="Tahoma"/>
                <w:sz w:val="20"/>
                <w:szCs w:val="20"/>
              </w:rPr>
              <w:t>Partner</w:t>
            </w:r>
            <w:r w:rsidR="00AE5822" w:rsidRPr="00090DDE">
              <w:rPr>
                <w:rFonts w:ascii="Tahoma" w:hAnsi="Tahoma" w:cs="Tahoma"/>
                <w:sz w:val="20"/>
                <w:szCs w:val="20"/>
              </w:rPr>
              <w:t xml:space="preserve"> </w:t>
            </w:r>
            <w:r w:rsidR="00A51112" w:rsidRPr="00090DDE">
              <w:rPr>
                <w:rFonts w:ascii="Tahoma" w:hAnsi="Tahoma" w:cs="Tahoma"/>
                <w:sz w:val="20"/>
                <w:szCs w:val="20"/>
              </w:rPr>
              <w:t xml:space="preserve">organization </w:t>
            </w:r>
            <w:r w:rsidR="00AE5822" w:rsidRPr="00090DDE">
              <w:rPr>
                <w:rFonts w:ascii="Tahoma" w:hAnsi="Tahoma" w:cs="Tahoma"/>
                <w:sz w:val="20"/>
                <w:szCs w:val="20"/>
              </w:rPr>
              <w:t>team leader</w:t>
            </w:r>
          </w:p>
        </w:tc>
      </w:tr>
      <w:tr w:rsidR="000271B0" w:rsidRPr="00090DDE" w14:paraId="07D17C0D" w14:textId="77777777" w:rsidTr="00DA0B81">
        <w:tc>
          <w:tcPr>
            <w:tcW w:w="2140" w:type="dxa"/>
            <w:tcMar>
              <w:top w:w="0" w:type="dxa"/>
              <w:left w:w="108" w:type="dxa"/>
              <w:bottom w:w="0" w:type="dxa"/>
              <w:right w:w="108" w:type="dxa"/>
            </w:tcMar>
          </w:tcPr>
          <w:p w14:paraId="29560ABE" w14:textId="77777777" w:rsidR="000271B0" w:rsidRPr="00090DDE" w:rsidRDefault="000271B0" w:rsidP="00DA0B81">
            <w:pPr>
              <w:rPr>
                <w:rFonts w:ascii="Tahoma" w:hAnsi="Tahoma" w:cs="Tahoma"/>
                <w:b/>
                <w:sz w:val="20"/>
              </w:rPr>
            </w:pPr>
            <w:r w:rsidRPr="00090DDE">
              <w:rPr>
                <w:rFonts w:ascii="Tahoma" w:hAnsi="Tahoma" w:cs="Tahoma"/>
                <w:b/>
                <w:bCs/>
                <w:sz w:val="20"/>
              </w:rPr>
              <w:t>Surname, First name</w:t>
            </w:r>
          </w:p>
        </w:tc>
        <w:tc>
          <w:tcPr>
            <w:tcW w:w="7783" w:type="dxa"/>
            <w:gridSpan w:val="3"/>
          </w:tcPr>
          <w:p w14:paraId="64E6DDA2" w14:textId="59833491" w:rsidR="000271B0" w:rsidRPr="00090DDE" w:rsidRDefault="00432CB8" w:rsidP="00DA0B81">
            <w:pPr>
              <w:spacing w:before="120" w:after="120"/>
              <w:ind w:left="198"/>
              <w:rPr>
                <w:rFonts w:ascii="Tahoma" w:hAnsi="Tahoma" w:cs="Tahoma"/>
                <w:b/>
                <w:sz w:val="20"/>
                <w:szCs w:val="20"/>
              </w:rPr>
            </w:pPr>
            <w:r w:rsidRPr="00090DDE">
              <w:rPr>
                <w:rFonts w:ascii="Tahoma" w:hAnsi="Tahoma" w:cs="Tahoma"/>
                <w:b/>
                <w:sz w:val="20"/>
                <w:szCs w:val="20"/>
                <w:lang w:eastAsia="fr-BE"/>
              </w:rPr>
              <w:t>BOGONIKOLOS,</w:t>
            </w:r>
            <w:r w:rsidR="000271B0" w:rsidRPr="00090DDE">
              <w:rPr>
                <w:rFonts w:ascii="Tahoma" w:hAnsi="Tahoma" w:cs="Tahoma"/>
                <w:b/>
                <w:sz w:val="20"/>
                <w:szCs w:val="20"/>
                <w:lang w:eastAsia="fr-BE"/>
              </w:rPr>
              <w:t xml:space="preserve"> Nikos</w:t>
            </w:r>
          </w:p>
        </w:tc>
      </w:tr>
      <w:tr w:rsidR="000271B0" w:rsidRPr="00090DDE" w14:paraId="28C255BD" w14:textId="77777777" w:rsidTr="00DA0B81">
        <w:tc>
          <w:tcPr>
            <w:tcW w:w="2140" w:type="dxa"/>
            <w:tcMar>
              <w:top w:w="0" w:type="dxa"/>
              <w:left w:w="108" w:type="dxa"/>
              <w:bottom w:w="0" w:type="dxa"/>
              <w:right w:w="108" w:type="dxa"/>
            </w:tcMar>
          </w:tcPr>
          <w:p w14:paraId="0A90BD4B" w14:textId="77777777" w:rsidR="000271B0" w:rsidRPr="00090DDE" w:rsidRDefault="000271B0" w:rsidP="00DA0B81">
            <w:pPr>
              <w:rPr>
                <w:rFonts w:ascii="Tahoma" w:hAnsi="Tahoma" w:cs="Tahoma"/>
                <w:sz w:val="20"/>
              </w:rPr>
            </w:pPr>
            <w:r w:rsidRPr="00090DDE">
              <w:rPr>
                <w:rFonts w:ascii="Tahoma" w:hAnsi="Tahoma" w:cs="Tahoma"/>
                <w:b/>
                <w:bCs/>
                <w:sz w:val="20"/>
              </w:rPr>
              <w:t>Organisation</w:t>
            </w:r>
          </w:p>
        </w:tc>
        <w:tc>
          <w:tcPr>
            <w:tcW w:w="7783" w:type="dxa"/>
            <w:gridSpan w:val="3"/>
          </w:tcPr>
          <w:p w14:paraId="6DBA8D0E" w14:textId="7B3A9ADE" w:rsidR="000271B0" w:rsidRPr="00090DDE" w:rsidRDefault="000271B0" w:rsidP="00DA0B81">
            <w:pPr>
              <w:ind w:left="200"/>
              <w:rPr>
                <w:rFonts w:ascii="Tahoma" w:hAnsi="Tahoma" w:cs="Tahoma"/>
                <w:sz w:val="20"/>
                <w:szCs w:val="20"/>
              </w:rPr>
            </w:pPr>
            <w:r w:rsidRPr="00090DDE">
              <w:rPr>
                <w:rFonts w:ascii="Tahoma" w:hAnsi="Tahoma" w:cs="Tahoma"/>
                <w:sz w:val="20"/>
                <w:szCs w:val="20"/>
                <w:lang w:eastAsia="fr-BE"/>
              </w:rPr>
              <w:t>European Institute for Local Development</w:t>
            </w:r>
            <w:r w:rsidR="00157232" w:rsidRPr="00090DDE">
              <w:rPr>
                <w:rFonts w:ascii="Tahoma" w:hAnsi="Tahoma" w:cs="Tahoma"/>
                <w:sz w:val="20"/>
                <w:szCs w:val="20"/>
                <w:lang w:eastAsia="fr-BE"/>
              </w:rPr>
              <w:t>, Greece</w:t>
            </w:r>
          </w:p>
        </w:tc>
      </w:tr>
      <w:tr w:rsidR="000271B0" w:rsidRPr="00090DDE" w14:paraId="433D7A43" w14:textId="77777777" w:rsidTr="00DA0B81">
        <w:tc>
          <w:tcPr>
            <w:tcW w:w="2140" w:type="dxa"/>
            <w:tcMar>
              <w:top w:w="0" w:type="dxa"/>
              <w:left w:w="108" w:type="dxa"/>
              <w:bottom w:w="0" w:type="dxa"/>
              <w:right w:w="108" w:type="dxa"/>
            </w:tcMar>
          </w:tcPr>
          <w:p w14:paraId="425FECAE" w14:textId="77777777" w:rsidR="000271B0" w:rsidRPr="00090DDE" w:rsidRDefault="000271B0" w:rsidP="00DA0B81">
            <w:pPr>
              <w:rPr>
                <w:rFonts w:ascii="Tahoma" w:hAnsi="Tahoma" w:cs="Tahoma"/>
                <w:sz w:val="20"/>
              </w:rPr>
            </w:pPr>
            <w:r w:rsidRPr="00090DDE">
              <w:rPr>
                <w:rFonts w:ascii="Tahoma" w:hAnsi="Tahoma" w:cs="Tahoma"/>
                <w:b/>
                <w:bCs/>
                <w:sz w:val="20"/>
              </w:rPr>
              <w:t>Position/Category</w:t>
            </w:r>
          </w:p>
        </w:tc>
        <w:tc>
          <w:tcPr>
            <w:tcW w:w="7783" w:type="dxa"/>
            <w:gridSpan w:val="3"/>
          </w:tcPr>
          <w:p w14:paraId="7507B1D0" w14:textId="6D1ED659" w:rsidR="000271B0" w:rsidRPr="00090DDE" w:rsidRDefault="000271B0" w:rsidP="00DA0B81">
            <w:pPr>
              <w:ind w:left="200"/>
              <w:rPr>
                <w:rFonts w:ascii="Tahoma" w:hAnsi="Tahoma" w:cs="Tahoma"/>
                <w:sz w:val="20"/>
                <w:szCs w:val="20"/>
              </w:rPr>
            </w:pPr>
            <w:r w:rsidRPr="00090DDE">
              <w:rPr>
                <w:rFonts w:ascii="Tahoma" w:hAnsi="Tahoma" w:cs="Tahoma"/>
                <w:sz w:val="20"/>
                <w:szCs w:val="20"/>
                <w:lang w:eastAsia="fr-BE"/>
              </w:rPr>
              <w:t xml:space="preserve">President </w:t>
            </w:r>
          </w:p>
        </w:tc>
      </w:tr>
      <w:tr w:rsidR="000271B0" w:rsidRPr="00090DDE" w14:paraId="16826561" w14:textId="77777777" w:rsidTr="00DA0B81">
        <w:tc>
          <w:tcPr>
            <w:tcW w:w="2140" w:type="dxa"/>
            <w:tcMar>
              <w:top w:w="0" w:type="dxa"/>
              <w:left w:w="108" w:type="dxa"/>
              <w:bottom w:w="0" w:type="dxa"/>
              <w:right w:w="108" w:type="dxa"/>
            </w:tcMar>
          </w:tcPr>
          <w:p w14:paraId="2888465D" w14:textId="77777777" w:rsidR="000271B0" w:rsidRPr="00090DDE" w:rsidRDefault="000271B0" w:rsidP="00DA0B81">
            <w:pPr>
              <w:rPr>
                <w:rFonts w:ascii="Tahoma" w:hAnsi="Tahoma" w:cs="Tahoma"/>
                <w:b/>
                <w:bCs/>
                <w:sz w:val="20"/>
              </w:rPr>
            </w:pPr>
            <w:r w:rsidRPr="00090DDE">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0F003874" w14:textId="6146D2EE" w:rsidR="000271B0" w:rsidRPr="00090DDE" w:rsidRDefault="000271B0" w:rsidP="000271B0">
            <w:pPr>
              <w:rPr>
                <w:rFonts w:ascii="Tahoma" w:hAnsi="Tahoma" w:cs="Tahoma"/>
                <w:sz w:val="20"/>
                <w:szCs w:val="20"/>
              </w:rPr>
            </w:pPr>
            <w:r w:rsidRPr="00090DDE">
              <w:rPr>
                <w:rFonts w:ascii="Tahoma" w:hAnsi="Tahoma" w:cs="Tahoma"/>
                <w:sz w:val="20"/>
                <w:szCs w:val="20"/>
                <w:lang w:eastAsia="fr-BE"/>
              </w:rPr>
              <w:t xml:space="preserve">+302310244335, </w:t>
            </w:r>
          </w:p>
        </w:tc>
      </w:tr>
      <w:tr w:rsidR="000271B0" w:rsidRPr="00090DDE" w14:paraId="000EB893" w14:textId="77777777" w:rsidTr="00DA0B81">
        <w:tc>
          <w:tcPr>
            <w:tcW w:w="2140" w:type="dxa"/>
            <w:tcMar>
              <w:top w:w="0" w:type="dxa"/>
              <w:left w:w="108" w:type="dxa"/>
              <w:bottom w:w="0" w:type="dxa"/>
              <w:right w:w="108" w:type="dxa"/>
            </w:tcMar>
          </w:tcPr>
          <w:p w14:paraId="2377E64C" w14:textId="77777777" w:rsidR="000271B0" w:rsidRPr="00090DDE" w:rsidRDefault="000271B0" w:rsidP="00DA0B81">
            <w:pPr>
              <w:rPr>
                <w:rFonts w:ascii="Tahoma" w:hAnsi="Tahoma" w:cs="Tahoma"/>
                <w:b/>
                <w:bCs/>
                <w:sz w:val="20"/>
              </w:rPr>
            </w:pPr>
            <w:r w:rsidRPr="00090DDE">
              <w:rPr>
                <w:rFonts w:ascii="Tahoma" w:hAnsi="Tahoma" w:cs="Tahoma"/>
                <w:b/>
                <w:bCs/>
                <w:sz w:val="20"/>
              </w:rPr>
              <w:t>Email</w:t>
            </w:r>
          </w:p>
        </w:tc>
        <w:tc>
          <w:tcPr>
            <w:tcW w:w="3497" w:type="dxa"/>
            <w:shd w:val="clear" w:color="auto" w:fill="auto"/>
            <w:tcMar>
              <w:top w:w="0" w:type="dxa"/>
              <w:left w:w="108" w:type="dxa"/>
              <w:bottom w:w="0" w:type="dxa"/>
              <w:right w:w="108" w:type="dxa"/>
            </w:tcMar>
          </w:tcPr>
          <w:p w14:paraId="49CAC3F5" w14:textId="6F365247" w:rsidR="000271B0" w:rsidRPr="00090DDE" w:rsidRDefault="000271B0" w:rsidP="00DA0B81">
            <w:pPr>
              <w:rPr>
                <w:rFonts w:ascii="Tahoma" w:hAnsi="Tahoma" w:cs="Tahoma"/>
                <w:sz w:val="20"/>
                <w:szCs w:val="20"/>
              </w:rPr>
            </w:pPr>
            <w:r w:rsidRPr="00090DDE">
              <w:rPr>
                <w:rFonts w:ascii="Tahoma" w:hAnsi="Tahoma" w:cs="Tahoma"/>
                <w:sz w:val="20"/>
                <w:szCs w:val="20"/>
              </w:rPr>
              <w:t>info@eurolocaldevelopment.org</w:t>
            </w:r>
          </w:p>
        </w:tc>
        <w:tc>
          <w:tcPr>
            <w:tcW w:w="850" w:type="dxa"/>
            <w:shd w:val="clear" w:color="auto" w:fill="auto"/>
          </w:tcPr>
          <w:p w14:paraId="02CC5963" w14:textId="77777777" w:rsidR="000271B0" w:rsidRPr="00090DDE" w:rsidRDefault="000271B0" w:rsidP="00DA0B81">
            <w:pPr>
              <w:rPr>
                <w:rFonts w:ascii="Tahoma" w:hAnsi="Tahoma" w:cs="Tahoma"/>
                <w:b/>
                <w:sz w:val="20"/>
                <w:szCs w:val="20"/>
              </w:rPr>
            </w:pPr>
            <w:r w:rsidRPr="00090DDE">
              <w:rPr>
                <w:rFonts w:ascii="Tahoma" w:hAnsi="Tahoma" w:cs="Tahoma"/>
                <w:b/>
                <w:sz w:val="20"/>
                <w:szCs w:val="20"/>
              </w:rPr>
              <w:t xml:space="preserve">Website </w:t>
            </w:r>
          </w:p>
        </w:tc>
        <w:tc>
          <w:tcPr>
            <w:tcW w:w="3436" w:type="dxa"/>
            <w:shd w:val="clear" w:color="auto" w:fill="auto"/>
          </w:tcPr>
          <w:p w14:paraId="748DD419" w14:textId="0FB87AFA" w:rsidR="000271B0" w:rsidRPr="00090DDE" w:rsidRDefault="000271B0" w:rsidP="000271B0">
            <w:pPr>
              <w:rPr>
                <w:rFonts w:ascii="Tahoma" w:hAnsi="Tahoma" w:cs="Tahoma"/>
                <w:sz w:val="20"/>
                <w:szCs w:val="20"/>
              </w:rPr>
            </w:pPr>
            <w:r w:rsidRPr="00090DDE">
              <w:rPr>
                <w:rFonts w:ascii="Tahoma" w:hAnsi="Tahoma" w:cs="Tahoma"/>
                <w:sz w:val="20"/>
                <w:szCs w:val="20"/>
              </w:rPr>
              <w:t>www.eurolocaldevelopment.org</w:t>
            </w:r>
          </w:p>
        </w:tc>
      </w:tr>
      <w:tr w:rsidR="00AE5822" w:rsidRPr="00090DDE" w14:paraId="38BCE736" w14:textId="77777777" w:rsidTr="00DA0B81">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4FCBA29D" w14:textId="77777777" w:rsidR="00AE5822" w:rsidRPr="00090DDE" w:rsidRDefault="00AE5822" w:rsidP="00DA0B81">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522A3841" w14:textId="77777777" w:rsidR="00AE5822" w:rsidRPr="00090DDE" w:rsidRDefault="00AE5822" w:rsidP="00DA0B81">
            <w:pPr>
              <w:rPr>
                <w:rFonts w:ascii="Tahoma" w:hAnsi="Tahoma" w:cs="Tahoma"/>
                <w:sz w:val="20"/>
              </w:rPr>
            </w:pPr>
          </w:p>
        </w:tc>
      </w:tr>
      <w:tr w:rsidR="00AE5822" w:rsidRPr="00090DDE" w14:paraId="683FB2FA" w14:textId="77777777" w:rsidTr="00DA0B81">
        <w:tc>
          <w:tcPr>
            <w:tcW w:w="9923" w:type="dxa"/>
            <w:gridSpan w:val="4"/>
            <w:tcBorders>
              <w:top w:val="single" w:sz="4" w:space="0" w:color="auto"/>
            </w:tcBorders>
            <w:tcMar>
              <w:top w:w="0" w:type="dxa"/>
              <w:left w:w="108" w:type="dxa"/>
              <w:bottom w:w="0" w:type="dxa"/>
              <w:right w:w="108" w:type="dxa"/>
            </w:tcMar>
          </w:tcPr>
          <w:p w14:paraId="41FED50A" w14:textId="77777777" w:rsidR="00AE5822" w:rsidRPr="00090DDE" w:rsidRDefault="00AE5822" w:rsidP="00DA0B81">
            <w:pPr>
              <w:rPr>
                <w:rFonts w:ascii="Tahoma" w:hAnsi="Tahoma" w:cs="Tahoma"/>
                <w:sz w:val="20"/>
              </w:rPr>
            </w:pPr>
            <w:r w:rsidRPr="00090DDE">
              <w:rPr>
                <w:rFonts w:ascii="Tahoma" w:hAnsi="Tahoma" w:cs="Tahoma"/>
                <w:b/>
                <w:bCs/>
                <w:sz w:val="20"/>
              </w:rPr>
              <w:t xml:space="preserve">WORK EXPERIENCE </w:t>
            </w:r>
            <w:r w:rsidRPr="00090DDE">
              <w:rPr>
                <w:rFonts w:ascii="Tahoma" w:hAnsi="Tahoma" w:cs="Tahoma"/>
                <w:bCs/>
                <w:sz w:val="20"/>
              </w:rPr>
              <w:t>(p</w:t>
            </w:r>
            <w:r w:rsidRPr="00090DDE">
              <w:rPr>
                <w:rFonts w:ascii="Tahoma" w:hAnsi="Tahoma" w:cs="Tahoma"/>
                <w:sz w:val="20"/>
              </w:rPr>
              <w:t>lease include all relevant positions</w:t>
            </w:r>
            <w:r w:rsidRPr="00090DDE">
              <w:rPr>
                <w:rFonts w:ascii="Tahoma" w:hAnsi="Tahoma" w:cs="Tahoma"/>
                <w:bCs/>
                <w:sz w:val="20"/>
              </w:rPr>
              <w:t>):</w:t>
            </w:r>
          </w:p>
        </w:tc>
      </w:tr>
      <w:tr w:rsidR="00AE5822" w:rsidRPr="00090DDE" w14:paraId="02A2A1A6" w14:textId="77777777" w:rsidTr="00DA0B81">
        <w:tc>
          <w:tcPr>
            <w:tcW w:w="9923" w:type="dxa"/>
            <w:gridSpan w:val="4"/>
            <w:tcMar>
              <w:top w:w="0" w:type="dxa"/>
              <w:left w:w="108" w:type="dxa"/>
              <w:bottom w:w="0" w:type="dxa"/>
              <w:right w:w="108" w:type="dxa"/>
            </w:tcMar>
          </w:tcPr>
          <w:p w14:paraId="63B71B63" w14:textId="05EB0B34" w:rsidR="00AE5822" w:rsidRPr="00090DDE" w:rsidRDefault="000271B0" w:rsidP="00AE5822">
            <w:pPr>
              <w:rPr>
                <w:rFonts w:ascii="Tahoma" w:hAnsi="Tahoma" w:cs="Tahoma"/>
                <w:sz w:val="20"/>
              </w:rPr>
            </w:pPr>
            <w:r w:rsidRPr="00090DDE">
              <w:rPr>
                <w:rFonts w:ascii="Tahoma" w:hAnsi="Tahoma" w:cs="Tahoma"/>
                <w:sz w:val="20"/>
              </w:rPr>
              <w:t>Dr Nikos Bogonikolos, president of EILD, has over 25 years of experience in the field of EU project management.</w:t>
            </w:r>
          </w:p>
        </w:tc>
      </w:tr>
      <w:tr w:rsidR="00AE5822" w:rsidRPr="00090DDE" w14:paraId="4EA089C7" w14:textId="77777777" w:rsidTr="00DA0B81">
        <w:tc>
          <w:tcPr>
            <w:tcW w:w="9923" w:type="dxa"/>
            <w:gridSpan w:val="4"/>
            <w:tcMar>
              <w:top w:w="0" w:type="dxa"/>
              <w:left w:w="108" w:type="dxa"/>
              <w:bottom w:w="0" w:type="dxa"/>
              <w:right w:w="108" w:type="dxa"/>
            </w:tcMar>
          </w:tcPr>
          <w:p w14:paraId="34201A5F" w14:textId="77777777" w:rsidR="00AE5822" w:rsidRPr="00090DDE" w:rsidRDefault="00AE5822" w:rsidP="00DA0B81">
            <w:pPr>
              <w:rPr>
                <w:rFonts w:ascii="Tahoma" w:hAnsi="Tahoma" w:cs="Tahoma"/>
                <w:sz w:val="20"/>
              </w:rPr>
            </w:pPr>
            <w:r w:rsidRPr="00090DDE">
              <w:rPr>
                <w:rFonts w:ascii="Tahoma" w:hAnsi="Tahoma" w:cs="Tahoma"/>
                <w:b/>
                <w:bCs/>
                <w:sz w:val="20"/>
              </w:rPr>
              <w:t xml:space="preserve">EDUCATIONAL BACKGROUND </w:t>
            </w:r>
            <w:r w:rsidRPr="00090DDE">
              <w:rPr>
                <w:rFonts w:ascii="Tahoma" w:hAnsi="Tahoma" w:cs="Tahoma"/>
                <w:bCs/>
                <w:sz w:val="20"/>
              </w:rPr>
              <w:t>(p</w:t>
            </w:r>
            <w:r w:rsidRPr="00090DDE">
              <w:rPr>
                <w:rFonts w:ascii="Tahoma" w:hAnsi="Tahoma" w:cs="Tahoma"/>
                <w:sz w:val="20"/>
              </w:rPr>
              <w:t>lease detail all relevant studies</w:t>
            </w:r>
            <w:r w:rsidRPr="00090DDE">
              <w:rPr>
                <w:rFonts w:ascii="Tahoma" w:hAnsi="Tahoma" w:cs="Tahoma"/>
                <w:bCs/>
                <w:sz w:val="20"/>
              </w:rPr>
              <w:t>):</w:t>
            </w:r>
          </w:p>
        </w:tc>
      </w:tr>
      <w:tr w:rsidR="00AE5822" w:rsidRPr="00090DDE" w14:paraId="20DC561F" w14:textId="77777777" w:rsidTr="00DA0B81">
        <w:tc>
          <w:tcPr>
            <w:tcW w:w="9923" w:type="dxa"/>
            <w:gridSpan w:val="4"/>
            <w:tcMar>
              <w:top w:w="0" w:type="dxa"/>
              <w:left w:w="108" w:type="dxa"/>
              <w:bottom w:w="0" w:type="dxa"/>
              <w:right w:w="108" w:type="dxa"/>
            </w:tcMar>
          </w:tcPr>
          <w:p w14:paraId="32983E49" w14:textId="75D131EE" w:rsidR="000271B0" w:rsidRPr="00090DDE" w:rsidRDefault="000271B0" w:rsidP="000271B0">
            <w:pPr>
              <w:rPr>
                <w:rFonts w:ascii="Tahoma" w:hAnsi="Tahoma" w:cs="Tahoma"/>
                <w:sz w:val="20"/>
              </w:rPr>
            </w:pPr>
            <w:r w:rsidRPr="00090DDE">
              <w:rPr>
                <w:rFonts w:ascii="Tahoma" w:hAnsi="Tahoma" w:cs="Tahoma"/>
                <w:sz w:val="20"/>
              </w:rPr>
              <w:t>1981: 2nd High School of Kilkis</w:t>
            </w:r>
          </w:p>
          <w:p w14:paraId="159A340A" w14:textId="7F524922" w:rsidR="000271B0" w:rsidRPr="00090DDE" w:rsidRDefault="000271B0" w:rsidP="000271B0">
            <w:pPr>
              <w:rPr>
                <w:rFonts w:ascii="Tahoma" w:hAnsi="Tahoma" w:cs="Tahoma"/>
                <w:sz w:val="20"/>
              </w:rPr>
            </w:pPr>
            <w:r w:rsidRPr="00090DDE">
              <w:rPr>
                <w:rFonts w:ascii="Tahoma" w:hAnsi="Tahoma" w:cs="Tahoma"/>
                <w:sz w:val="20"/>
              </w:rPr>
              <w:t xml:space="preserve">1981-85: Degree Graduate of the Department of Mathematics Diploma, University of Patras </w:t>
            </w:r>
          </w:p>
          <w:p w14:paraId="57CB1BFA" w14:textId="1583E1B1" w:rsidR="000271B0" w:rsidRPr="00090DDE" w:rsidRDefault="000271B0" w:rsidP="000271B0">
            <w:pPr>
              <w:rPr>
                <w:rFonts w:ascii="Tahoma" w:hAnsi="Tahoma" w:cs="Tahoma"/>
                <w:sz w:val="20"/>
              </w:rPr>
            </w:pPr>
            <w:r w:rsidRPr="00090DDE">
              <w:rPr>
                <w:rFonts w:ascii="Tahoma" w:hAnsi="Tahoma" w:cs="Tahoma"/>
                <w:sz w:val="20"/>
              </w:rPr>
              <w:t>1985-87: Postgraduate Research at the Department of Mathematics, University of Patras, specialized in “Problem solving procedures”.</w:t>
            </w:r>
          </w:p>
          <w:p w14:paraId="25FD3670" w14:textId="63D560A3" w:rsidR="000271B0" w:rsidRPr="00090DDE" w:rsidRDefault="000271B0" w:rsidP="000271B0">
            <w:pPr>
              <w:rPr>
                <w:rFonts w:ascii="Tahoma" w:hAnsi="Tahoma" w:cs="Tahoma"/>
                <w:sz w:val="20"/>
              </w:rPr>
            </w:pPr>
            <w:r w:rsidRPr="00090DDE">
              <w:rPr>
                <w:rFonts w:ascii="Tahoma" w:hAnsi="Tahoma" w:cs="Tahoma"/>
                <w:sz w:val="20"/>
              </w:rPr>
              <w:t>2000-2002: MSc, Department of Cybernetics, Kharkov National Economic University, Kharkov, Ukraine.</w:t>
            </w:r>
          </w:p>
          <w:p w14:paraId="4F844873" w14:textId="47B38958" w:rsidR="00AE5822" w:rsidRPr="00090DDE" w:rsidRDefault="00C70725" w:rsidP="000271B0">
            <w:pPr>
              <w:rPr>
                <w:rFonts w:ascii="Arial Narrow" w:hAnsi="Arial Narrow"/>
                <w:sz w:val="20"/>
              </w:rPr>
            </w:pPr>
            <w:r w:rsidRPr="00090DDE">
              <w:rPr>
                <w:rFonts w:ascii="Tahoma" w:hAnsi="Tahoma" w:cs="Tahoma"/>
                <w:sz w:val="20"/>
              </w:rPr>
              <w:t>2002 – 2005:</w:t>
            </w:r>
            <w:r>
              <w:rPr>
                <w:rFonts w:ascii="Tahoma" w:hAnsi="Tahoma" w:cs="Tahoma"/>
                <w:sz w:val="20"/>
              </w:rPr>
              <w:t xml:space="preserve"> </w:t>
            </w:r>
            <w:r w:rsidRPr="00090DDE">
              <w:rPr>
                <w:rFonts w:ascii="Tahoma" w:hAnsi="Tahoma" w:cs="Tahoma"/>
                <w:sz w:val="20"/>
              </w:rPr>
              <w:t>Doctorate thesis entitled: “Models of anticipatory management in factory financial activity”, Kharkov National Economic University, Kharkov, Ukraine.</w:t>
            </w:r>
          </w:p>
        </w:tc>
      </w:tr>
    </w:tbl>
    <w:p w14:paraId="2347A5AF" w14:textId="77777777" w:rsidR="00E27221" w:rsidRPr="00090DDE" w:rsidRDefault="00E27221" w:rsidP="009C4539">
      <w:pPr>
        <w:rPr>
          <w:rFonts w:ascii="Tahoma" w:hAnsi="Tahoma" w:cs="Tahoma"/>
          <w:b/>
          <w:highlight w:val="yellow"/>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0271B0" w:rsidRPr="00090DDE" w14:paraId="2659318D" w14:textId="77777777" w:rsidTr="00DA0B81">
        <w:tc>
          <w:tcPr>
            <w:tcW w:w="2140" w:type="dxa"/>
            <w:tcMar>
              <w:top w:w="0" w:type="dxa"/>
              <w:left w:w="108" w:type="dxa"/>
              <w:bottom w:w="0" w:type="dxa"/>
              <w:right w:w="108" w:type="dxa"/>
            </w:tcMar>
          </w:tcPr>
          <w:p w14:paraId="3BAFD1FE" w14:textId="77777777" w:rsidR="000271B0" w:rsidRPr="00090DDE" w:rsidRDefault="000271B0" w:rsidP="00DA0B81">
            <w:pPr>
              <w:rPr>
                <w:rFonts w:ascii="Tahoma" w:hAnsi="Tahoma" w:cs="Tahoma"/>
                <w:b/>
                <w:bCs/>
                <w:sz w:val="20"/>
              </w:rPr>
            </w:pPr>
            <w:r w:rsidRPr="00090DDE">
              <w:rPr>
                <w:rFonts w:ascii="Tahoma" w:hAnsi="Tahoma" w:cs="Tahoma"/>
                <w:b/>
                <w:bCs/>
                <w:sz w:val="20"/>
              </w:rPr>
              <w:lastRenderedPageBreak/>
              <w:t xml:space="preserve">Position in project </w:t>
            </w:r>
          </w:p>
        </w:tc>
        <w:tc>
          <w:tcPr>
            <w:tcW w:w="7783" w:type="dxa"/>
            <w:gridSpan w:val="3"/>
          </w:tcPr>
          <w:p w14:paraId="6317E280" w14:textId="6BFE9C9D" w:rsidR="000271B0" w:rsidRPr="00090DDE" w:rsidRDefault="000271B0" w:rsidP="00DA0B81">
            <w:pPr>
              <w:ind w:left="200"/>
              <w:rPr>
                <w:rFonts w:ascii="Tahoma" w:hAnsi="Tahoma" w:cs="Tahoma"/>
                <w:sz w:val="20"/>
                <w:szCs w:val="20"/>
              </w:rPr>
            </w:pPr>
            <w:r w:rsidRPr="00090DDE">
              <w:rPr>
                <w:rFonts w:ascii="Tahoma" w:hAnsi="Tahoma" w:cs="Tahoma"/>
                <w:sz w:val="20"/>
                <w:szCs w:val="20"/>
              </w:rPr>
              <w:t xml:space="preserve">Partner team </w:t>
            </w:r>
            <w:r w:rsidR="008A205A" w:rsidRPr="00090DDE">
              <w:rPr>
                <w:rFonts w:ascii="Tahoma" w:hAnsi="Tahoma" w:cs="Tahoma"/>
                <w:sz w:val="20"/>
                <w:szCs w:val="20"/>
              </w:rPr>
              <w:t xml:space="preserve">member </w:t>
            </w:r>
            <w:r w:rsidRPr="00090DDE">
              <w:rPr>
                <w:rFonts w:ascii="Tahoma" w:hAnsi="Tahoma" w:cs="Tahoma"/>
                <w:sz w:val="20"/>
                <w:szCs w:val="20"/>
              </w:rPr>
              <w:t>(technical)</w:t>
            </w:r>
          </w:p>
        </w:tc>
      </w:tr>
      <w:tr w:rsidR="000271B0" w:rsidRPr="00090DDE" w14:paraId="37F77876" w14:textId="77777777" w:rsidTr="00DA0B81">
        <w:tc>
          <w:tcPr>
            <w:tcW w:w="2140" w:type="dxa"/>
            <w:tcMar>
              <w:top w:w="0" w:type="dxa"/>
              <w:left w:w="108" w:type="dxa"/>
              <w:bottom w:w="0" w:type="dxa"/>
              <w:right w:w="108" w:type="dxa"/>
            </w:tcMar>
          </w:tcPr>
          <w:p w14:paraId="46CEBB06" w14:textId="77777777" w:rsidR="000271B0" w:rsidRPr="00090DDE" w:rsidRDefault="000271B0" w:rsidP="00DA0B81">
            <w:pPr>
              <w:rPr>
                <w:rFonts w:ascii="Tahoma" w:hAnsi="Tahoma" w:cs="Tahoma"/>
                <w:b/>
                <w:sz w:val="20"/>
              </w:rPr>
            </w:pPr>
            <w:r w:rsidRPr="00090DDE">
              <w:rPr>
                <w:rFonts w:ascii="Tahoma" w:hAnsi="Tahoma" w:cs="Tahoma"/>
                <w:b/>
                <w:bCs/>
                <w:sz w:val="20"/>
              </w:rPr>
              <w:t>Surname, First name</w:t>
            </w:r>
          </w:p>
        </w:tc>
        <w:tc>
          <w:tcPr>
            <w:tcW w:w="7783" w:type="dxa"/>
            <w:gridSpan w:val="3"/>
          </w:tcPr>
          <w:p w14:paraId="03E9B5FE" w14:textId="5FB262BF" w:rsidR="000271B0" w:rsidRPr="00090DDE" w:rsidRDefault="00432CB8" w:rsidP="00DA0B81">
            <w:pPr>
              <w:spacing w:before="120" w:after="120"/>
              <w:ind w:left="198"/>
              <w:rPr>
                <w:rFonts w:ascii="Tahoma" w:hAnsi="Tahoma" w:cs="Tahoma"/>
                <w:b/>
                <w:sz w:val="20"/>
                <w:szCs w:val="20"/>
              </w:rPr>
            </w:pPr>
            <w:r w:rsidRPr="00090DDE">
              <w:rPr>
                <w:rFonts w:ascii="Tahoma" w:hAnsi="Tahoma" w:cs="Tahoma"/>
                <w:b/>
                <w:sz w:val="20"/>
                <w:szCs w:val="20"/>
                <w:lang w:eastAsia="fr-BE"/>
              </w:rPr>
              <w:t>SERVOU,</w:t>
            </w:r>
            <w:r w:rsidR="000271B0" w:rsidRPr="00090DDE">
              <w:rPr>
                <w:rFonts w:ascii="Tahoma" w:hAnsi="Tahoma" w:cs="Tahoma"/>
                <w:b/>
                <w:sz w:val="20"/>
                <w:szCs w:val="20"/>
                <w:lang w:eastAsia="fr-BE"/>
              </w:rPr>
              <w:t xml:space="preserve"> Triada</w:t>
            </w:r>
          </w:p>
        </w:tc>
      </w:tr>
      <w:tr w:rsidR="000271B0" w:rsidRPr="00090DDE" w14:paraId="1B157219" w14:textId="77777777" w:rsidTr="00DA0B81">
        <w:tc>
          <w:tcPr>
            <w:tcW w:w="2140" w:type="dxa"/>
            <w:tcMar>
              <w:top w:w="0" w:type="dxa"/>
              <w:left w:w="108" w:type="dxa"/>
              <w:bottom w:w="0" w:type="dxa"/>
              <w:right w:w="108" w:type="dxa"/>
            </w:tcMar>
          </w:tcPr>
          <w:p w14:paraId="2BD520A2" w14:textId="77777777" w:rsidR="000271B0" w:rsidRPr="00090DDE" w:rsidRDefault="000271B0" w:rsidP="00DA0B81">
            <w:pPr>
              <w:rPr>
                <w:rFonts w:ascii="Tahoma" w:hAnsi="Tahoma" w:cs="Tahoma"/>
                <w:sz w:val="20"/>
              </w:rPr>
            </w:pPr>
            <w:r w:rsidRPr="00090DDE">
              <w:rPr>
                <w:rFonts w:ascii="Tahoma" w:hAnsi="Tahoma" w:cs="Tahoma"/>
                <w:b/>
                <w:bCs/>
                <w:sz w:val="20"/>
              </w:rPr>
              <w:t>Organisation</w:t>
            </w:r>
          </w:p>
        </w:tc>
        <w:tc>
          <w:tcPr>
            <w:tcW w:w="7783" w:type="dxa"/>
            <w:gridSpan w:val="3"/>
          </w:tcPr>
          <w:p w14:paraId="2A51B18F" w14:textId="2DB7B229" w:rsidR="000271B0" w:rsidRPr="00090DDE" w:rsidRDefault="000271B0" w:rsidP="00DA0B81">
            <w:pPr>
              <w:ind w:left="200"/>
              <w:rPr>
                <w:rFonts w:ascii="Tahoma" w:hAnsi="Tahoma" w:cs="Tahoma"/>
                <w:sz w:val="20"/>
                <w:szCs w:val="20"/>
              </w:rPr>
            </w:pPr>
            <w:r w:rsidRPr="00090DDE">
              <w:rPr>
                <w:rFonts w:ascii="Tahoma" w:hAnsi="Tahoma" w:cs="Tahoma"/>
                <w:sz w:val="20"/>
                <w:szCs w:val="20"/>
                <w:lang w:eastAsia="fr-BE"/>
              </w:rPr>
              <w:t>European Institute for Local Development</w:t>
            </w:r>
            <w:r w:rsidR="00157232" w:rsidRPr="00090DDE">
              <w:rPr>
                <w:rFonts w:ascii="Tahoma" w:hAnsi="Tahoma" w:cs="Tahoma"/>
                <w:sz w:val="20"/>
                <w:szCs w:val="20"/>
                <w:lang w:eastAsia="fr-BE"/>
              </w:rPr>
              <w:t>, Greece</w:t>
            </w:r>
          </w:p>
        </w:tc>
      </w:tr>
      <w:tr w:rsidR="000271B0" w:rsidRPr="00090DDE" w14:paraId="5D4FE5AA" w14:textId="77777777" w:rsidTr="00DA0B81">
        <w:tc>
          <w:tcPr>
            <w:tcW w:w="2140" w:type="dxa"/>
            <w:tcMar>
              <w:top w:w="0" w:type="dxa"/>
              <w:left w:w="108" w:type="dxa"/>
              <w:bottom w:w="0" w:type="dxa"/>
              <w:right w:w="108" w:type="dxa"/>
            </w:tcMar>
          </w:tcPr>
          <w:p w14:paraId="20C6F6EF" w14:textId="77777777" w:rsidR="000271B0" w:rsidRPr="00090DDE" w:rsidRDefault="000271B0" w:rsidP="00DA0B81">
            <w:pPr>
              <w:rPr>
                <w:rFonts w:ascii="Tahoma" w:hAnsi="Tahoma" w:cs="Tahoma"/>
                <w:sz w:val="20"/>
              </w:rPr>
            </w:pPr>
            <w:r w:rsidRPr="00090DDE">
              <w:rPr>
                <w:rFonts w:ascii="Tahoma" w:hAnsi="Tahoma" w:cs="Tahoma"/>
                <w:b/>
                <w:bCs/>
                <w:sz w:val="20"/>
              </w:rPr>
              <w:t>Position/Category</w:t>
            </w:r>
          </w:p>
        </w:tc>
        <w:tc>
          <w:tcPr>
            <w:tcW w:w="7783" w:type="dxa"/>
            <w:gridSpan w:val="3"/>
          </w:tcPr>
          <w:p w14:paraId="0BFBFE1A" w14:textId="08698709" w:rsidR="000271B0" w:rsidRPr="00090DDE" w:rsidRDefault="000271B0" w:rsidP="00DA0B81">
            <w:pPr>
              <w:ind w:left="200"/>
              <w:rPr>
                <w:rFonts w:ascii="Tahoma" w:hAnsi="Tahoma" w:cs="Tahoma"/>
                <w:sz w:val="20"/>
                <w:szCs w:val="20"/>
              </w:rPr>
            </w:pPr>
            <w:r w:rsidRPr="00090DDE">
              <w:rPr>
                <w:rFonts w:ascii="Tahoma" w:hAnsi="Tahoma" w:cs="Tahoma"/>
                <w:sz w:val="20"/>
                <w:szCs w:val="20"/>
                <w:lang w:eastAsia="fr-BE"/>
              </w:rPr>
              <w:t>European Project Consultant</w:t>
            </w:r>
          </w:p>
        </w:tc>
      </w:tr>
      <w:tr w:rsidR="000271B0" w:rsidRPr="00090DDE" w14:paraId="043D2876" w14:textId="77777777" w:rsidTr="00DA0B81">
        <w:tc>
          <w:tcPr>
            <w:tcW w:w="2140" w:type="dxa"/>
            <w:tcMar>
              <w:top w:w="0" w:type="dxa"/>
              <w:left w:w="108" w:type="dxa"/>
              <w:bottom w:w="0" w:type="dxa"/>
              <w:right w:w="108" w:type="dxa"/>
            </w:tcMar>
          </w:tcPr>
          <w:p w14:paraId="5D2A89C4" w14:textId="77777777" w:rsidR="000271B0" w:rsidRPr="00090DDE" w:rsidRDefault="000271B0" w:rsidP="00DA0B81">
            <w:pPr>
              <w:rPr>
                <w:rFonts w:ascii="Tahoma" w:hAnsi="Tahoma" w:cs="Tahoma"/>
                <w:b/>
                <w:bCs/>
                <w:sz w:val="20"/>
              </w:rPr>
            </w:pPr>
            <w:r w:rsidRPr="00090DDE">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43F40A55" w14:textId="77777777" w:rsidR="000271B0" w:rsidRPr="00090DDE" w:rsidRDefault="000271B0" w:rsidP="00DA0B81">
            <w:pPr>
              <w:rPr>
                <w:rFonts w:ascii="Tahoma" w:hAnsi="Tahoma" w:cs="Tahoma"/>
                <w:sz w:val="20"/>
                <w:szCs w:val="20"/>
              </w:rPr>
            </w:pPr>
            <w:r w:rsidRPr="00090DDE">
              <w:rPr>
                <w:rFonts w:ascii="Tahoma" w:hAnsi="Tahoma" w:cs="Tahoma"/>
                <w:sz w:val="20"/>
                <w:szCs w:val="20"/>
                <w:lang w:eastAsia="fr-BE"/>
              </w:rPr>
              <w:t xml:space="preserve">+302310244335, </w:t>
            </w:r>
          </w:p>
        </w:tc>
      </w:tr>
      <w:tr w:rsidR="000271B0" w:rsidRPr="00090DDE" w14:paraId="2611E0A7" w14:textId="77777777" w:rsidTr="00DA0B81">
        <w:tc>
          <w:tcPr>
            <w:tcW w:w="2140" w:type="dxa"/>
            <w:tcMar>
              <w:top w:w="0" w:type="dxa"/>
              <w:left w:w="108" w:type="dxa"/>
              <w:bottom w:w="0" w:type="dxa"/>
              <w:right w:w="108" w:type="dxa"/>
            </w:tcMar>
          </w:tcPr>
          <w:p w14:paraId="3945F894" w14:textId="77777777" w:rsidR="000271B0" w:rsidRPr="00090DDE" w:rsidRDefault="000271B0" w:rsidP="00DA0B81">
            <w:pPr>
              <w:rPr>
                <w:rFonts w:ascii="Tahoma" w:hAnsi="Tahoma" w:cs="Tahoma"/>
                <w:b/>
                <w:bCs/>
                <w:sz w:val="20"/>
              </w:rPr>
            </w:pPr>
            <w:r w:rsidRPr="00090DDE">
              <w:rPr>
                <w:rFonts w:ascii="Tahoma" w:hAnsi="Tahoma" w:cs="Tahoma"/>
                <w:b/>
                <w:bCs/>
                <w:sz w:val="20"/>
              </w:rPr>
              <w:t>Email</w:t>
            </w:r>
          </w:p>
        </w:tc>
        <w:tc>
          <w:tcPr>
            <w:tcW w:w="3497" w:type="dxa"/>
            <w:shd w:val="clear" w:color="auto" w:fill="auto"/>
            <w:tcMar>
              <w:top w:w="0" w:type="dxa"/>
              <w:left w:w="108" w:type="dxa"/>
              <w:bottom w:w="0" w:type="dxa"/>
              <w:right w:w="108" w:type="dxa"/>
            </w:tcMar>
          </w:tcPr>
          <w:p w14:paraId="4C5E2B11" w14:textId="77777777" w:rsidR="000271B0" w:rsidRPr="00090DDE" w:rsidRDefault="000271B0" w:rsidP="00DA0B81">
            <w:pPr>
              <w:rPr>
                <w:rFonts w:ascii="Tahoma" w:hAnsi="Tahoma" w:cs="Tahoma"/>
                <w:sz w:val="20"/>
                <w:szCs w:val="20"/>
              </w:rPr>
            </w:pPr>
            <w:r w:rsidRPr="00090DDE">
              <w:rPr>
                <w:rFonts w:ascii="Tahoma" w:hAnsi="Tahoma" w:cs="Tahoma"/>
                <w:sz w:val="20"/>
                <w:szCs w:val="20"/>
              </w:rPr>
              <w:t>info@eurolocaldevelopment.org</w:t>
            </w:r>
          </w:p>
        </w:tc>
        <w:tc>
          <w:tcPr>
            <w:tcW w:w="850" w:type="dxa"/>
            <w:shd w:val="clear" w:color="auto" w:fill="auto"/>
          </w:tcPr>
          <w:p w14:paraId="53A71B31" w14:textId="77777777" w:rsidR="000271B0" w:rsidRPr="00090DDE" w:rsidRDefault="000271B0" w:rsidP="00DA0B81">
            <w:pPr>
              <w:rPr>
                <w:rFonts w:ascii="Tahoma" w:hAnsi="Tahoma" w:cs="Tahoma"/>
                <w:b/>
                <w:sz w:val="20"/>
                <w:szCs w:val="20"/>
              </w:rPr>
            </w:pPr>
            <w:r w:rsidRPr="00090DDE">
              <w:rPr>
                <w:rFonts w:ascii="Tahoma" w:hAnsi="Tahoma" w:cs="Tahoma"/>
                <w:b/>
                <w:sz w:val="20"/>
                <w:szCs w:val="20"/>
              </w:rPr>
              <w:t xml:space="preserve">Website </w:t>
            </w:r>
          </w:p>
        </w:tc>
        <w:tc>
          <w:tcPr>
            <w:tcW w:w="3436" w:type="dxa"/>
            <w:shd w:val="clear" w:color="auto" w:fill="auto"/>
          </w:tcPr>
          <w:p w14:paraId="4CCB15D8" w14:textId="77777777" w:rsidR="000271B0" w:rsidRPr="00090DDE" w:rsidRDefault="000271B0" w:rsidP="00DA0B81">
            <w:pPr>
              <w:rPr>
                <w:rFonts w:ascii="Tahoma" w:hAnsi="Tahoma" w:cs="Tahoma"/>
                <w:sz w:val="20"/>
                <w:szCs w:val="20"/>
              </w:rPr>
            </w:pPr>
            <w:r w:rsidRPr="00090DDE">
              <w:rPr>
                <w:rFonts w:ascii="Tahoma" w:hAnsi="Tahoma" w:cs="Tahoma"/>
                <w:sz w:val="20"/>
                <w:szCs w:val="20"/>
              </w:rPr>
              <w:t>www.eurolocaldevelopment.org</w:t>
            </w:r>
          </w:p>
        </w:tc>
      </w:tr>
      <w:tr w:rsidR="000271B0" w:rsidRPr="00090DDE" w14:paraId="199FE604" w14:textId="77777777" w:rsidTr="00DA0B81">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16E430B3" w14:textId="77777777" w:rsidR="000271B0" w:rsidRPr="00090DDE" w:rsidRDefault="000271B0" w:rsidP="00DA0B81">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4B2D0830" w14:textId="77777777" w:rsidR="000271B0" w:rsidRPr="00090DDE" w:rsidRDefault="000271B0" w:rsidP="00DA0B81">
            <w:pPr>
              <w:rPr>
                <w:rFonts w:ascii="Tahoma" w:hAnsi="Tahoma" w:cs="Tahoma"/>
                <w:sz w:val="20"/>
              </w:rPr>
            </w:pPr>
          </w:p>
        </w:tc>
      </w:tr>
      <w:tr w:rsidR="000271B0" w:rsidRPr="00090DDE" w14:paraId="314FC3F9" w14:textId="77777777" w:rsidTr="00DA0B81">
        <w:tc>
          <w:tcPr>
            <w:tcW w:w="9923" w:type="dxa"/>
            <w:gridSpan w:val="4"/>
            <w:tcBorders>
              <w:top w:val="single" w:sz="4" w:space="0" w:color="auto"/>
            </w:tcBorders>
            <w:tcMar>
              <w:top w:w="0" w:type="dxa"/>
              <w:left w:w="108" w:type="dxa"/>
              <w:bottom w:w="0" w:type="dxa"/>
              <w:right w:w="108" w:type="dxa"/>
            </w:tcMar>
          </w:tcPr>
          <w:p w14:paraId="2647F35B" w14:textId="77777777" w:rsidR="000271B0" w:rsidRPr="00090DDE" w:rsidRDefault="000271B0" w:rsidP="00DA0B81">
            <w:pPr>
              <w:rPr>
                <w:rFonts w:ascii="Tahoma" w:hAnsi="Tahoma" w:cs="Tahoma"/>
                <w:sz w:val="20"/>
              </w:rPr>
            </w:pPr>
            <w:r w:rsidRPr="00090DDE">
              <w:rPr>
                <w:rFonts w:ascii="Tahoma" w:hAnsi="Tahoma" w:cs="Tahoma"/>
                <w:b/>
                <w:bCs/>
                <w:sz w:val="20"/>
              </w:rPr>
              <w:t xml:space="preserve">WORK EXPERIENCE </w:t>
            </w:r>
            <w:r w:rsidRPr="00090DDE">
              <w:rPr>
                <w:rFonts w:ascii="Tahoma" w:hAnsi="Tahoma" w:cs="Tahoma"/>
                <w:bCs/>
                <w:sz w:val="20"/>
              </w:rPr>
              <w:t>(p</w:t>
            </w:r>
            <w:r w:rsidRPr="00090DDE">
              <w:rPr>
                <w:rFonts w:ascii="Tahoma" w:hAnsi="Tahoma" w:cs="Tahoma"/>
                <w:sz w:val="20"/>
              </w:rPr>
              <w:t>lease include all relevant positions</w:t>
            </w:r>
            <w:r w:rsidRPr="00090DDE">
              <w:rPr>
                <w:rFonts w:ascii="Tahoma" w:hAnsi="Tahoma" w:cs="Tahoma"/>
                <w:bCs/>
                <w:sz w:val="20"/>
              </w:rPr>
              <w:t>):</w:t>
            </w:r>
          </w:p>
        </w:tc>
      </w:tr>
      <w:tr w:rsidR="000271B0" w:rsidRPr="00090DDE" w14:paraId="05F6945B" w14:textId="77777777" w:rsidTr="00DA0B81">
        <w:tc>
          <w:tcPr>
            <w:tcW w:w="9923" w:type="dxa"/>
            <w:gridSpan w:val="4"/>
            <w:tcMar>
              <w:top w:w="0" w:type="dxa"/>
              <w:left w:w="108" w:type="dxa"/>
              <w:bottom w:w="0" w:type="dxa"/>
              <w:right w:w="108" w:type="dxa"/>
            </w:tcMar>
          </w:tcPr>
          <w:p w14:paraId="7BA76D4A" w14:textId="16EC2142" w:rsidR="000271B0" w:rsidRPr="00090DDE" w:rsidRDefault="000271B0" w:rsidP="000271B0">
            <w:pPr>
              <w:rPr>
                <w:rFonts w:ascii="Tahoma" w:hAnsi="Tahoma" w:cs="Tahoma"/>
                <w:sz w:val="20"/>
              </w:rPr>
            </w:pPr>
            <w:r w:rsidRPr="00090DDE">
              <w:rPr>
                <w:rFonts w:ascii="Tahoma" w:hAnsi="Tahoma" w:cs="Tahoma"/>
                <w:sz w:val="20"/>
              </w:rPr>
              <w:t xml:space="preserve">06/01/2010 </w:t>
            </w:r>
            <w:r w:rsidRPr="00090DDE">
              <w:rPr>
                <w:rFonts w:ascii="Arial" w:hAnsi="Arial" w:cs="Arial"/>
                <w:sz w:val="20"/>
              </w:rPr>
              <w:t>→</w:t>
            </w:r>
            <w:r w:rsidR="00C70725" w:rsidRPr="00090DDE">
              <w:rPr>
                <w:rFonts w:ascii="Tahoma" w:hAnsi="Tahoma" w:cs="Tahoma"/>
                <w:sz w:val="20"/>
              </w:rPr>
              <w:t>present: Project</w:t>
            </w:r>
            <w:r w:rsidRPr="00090DDE">
              <w:rPr>
                <w:rFonts w:ascii="Tahoma" w:hAnsi="Tahoma" w:cs="Tahoma"/>
                <w:sz w:val="20"/>
              </w:rPr>
              <w:t xml:space="preserve"> Manager  at European Institute for Local Development </w:t>
            </w:r>
          </w:p>
          <w:p w14:paraId="6118A645" w14:textId="4248D7BD" w:rsidR="000271B0" w:rsidRPr="00090DDE" w:rsidRDefault="000271B0" w:rsidP="00060E16">
            <w:pPr>
              <w:pStyle w:val="Odsekzoznamu"/>
              <w:numPr>
                <w:ilvl w:val="0"/>
                <w:numId w:val="32"/>
              </w:numPr>
              <w:rPr>
                <w:rFonts w:ascii="Tahoma" w:hAnsi="Tahoma" w:cs="Tahoma"/>
                <w:sz w:val="20"/>
              </w:rPr>
            </w:pPr>
            <w:r w:rsidRPr="00090DDE">
              <w:rPr>
                <w:rFonts w:ascii="Tahoma" w:hAnsi="Tahoma" w:cs="Tahoma"/>
                <w:sz w:val="20"/>
              </w:rPr>
              <w:t xml:space="preserve">developing and coordinating projects in the field of education and training, inclusion of new technologies in the learning </w:t>
            </w:r>
            <w:r w:rsidR="00C70725" w:rsidRPr="00090DDE">
              <w:rPr>
                <w:rFonts w:ascii="Tahoma" w:hAnsi="Tahoma" w:cs="Tahoma"/>
                <w:sz w:val="20"/>
              </w:rPr>
              <w:t>environment</w:t>
            </w:r>
            <w:r w:rsidRPr="00090DDE">
              <w:rPr>
                <w:rFonts w:ascii="Tahoma" w:hAnsi="Tahoma" w:cs="Tahoma"/>
                <w:sz w:val="20"/>
              </w:rPr>
              <w:t xml:space="preserve">, testing and implementation of educational programs in Greek schools. </w:t>
            </w:r>
          </w:p>
          <w:p w14:paraId="1747EC49" w14:textId="5A78B199" w:rsidR="000271B0" w:rsidRPr="00090DDE" w:rsidRDefault="000271B0" w:rsidP="000271B0">
            <w:pPr>
              <w:rPr>
                <w:rFonts w:ascii="Tahoma" w:hAnsi="Tahoma" w:cs="Tahoma"/>
                <w:sz w:val="20"/>
              </w:rPr>
            </w:pPr>
            <w:r w:rsidRPr="00090DDE">
              <w:rPr>
                <w:rFonts w:ascii="Tahoma" w:hAnsi="Tahoma" w:cs="Tahoma"/>
                <w:sz w:val="20"/>
              </w:rPr>
              <w:t>01/06/2004</w:t>
            </w:r>
            <w:r w:rsidRPr="00090DDE">
              <w:rPr>
                <w:rFonts w:ascii="Arial" w:hAnsi="Arial" w:cs="Arial"/>
                <w:sz w:val="20"/>
              </w:rPr>
              <w:t>→</w:t>
            </w:r>
            <w:r w:rsidRPr="00090DDE">
              <w:rPr>
                <w:rFonts w:ascii="Tahoma" w:hAnsi="Tahoma" w:cs="Tahoma"/>
                <w:sz w:val="20"/>
              </w:rPr>
              <w:t xml:space="preserve">present: Owner - Teaching and Management IN TOUCH School of foreign languages </w:t>
            </w:r>
          </w:p>
          <w:p w14:paraId="00072BF9" w14:textId="11B494CE" w:rsidR="000271B0" w:rsidRPr="00090DDE" w:rsidRDefault="000271B0" w:rsidP="000271B0">
            <w:pPr>
              <w:rPr>
                <w:rFonts w:ascii="Tahoma" w:hAnsi="Tahoma" w:cs="Tahoma"/>
                <w:sz w:val="20"/>
              </w:rPr>
            </w:pPr>
            <w:r w:rsidRPr="00090DDE">
              <w:rPr>
                <w:rFonts w:ascii="Tahoma" w:hAnsi="Tahoma" w:cs="Tahoma"/>
                <w:sz w:val="20"/>
              </w:rPr>
              <w:t>01/04/1998 - 10/04/2001</w:t>
            </w:r>
            <w:r w:rsidR="00AD720F" w:rsidRPr="00090DDE">
              <w:rPr>
                <w:rFonts w:ascii="Tahoma" w:hAnsi="Tahoma" w:cs="Tahoma"/>
                <w:sz w:val="20"/>
              </w:rPr>
              <w:t>:</w:t>
            </w:r>
            <w:r w:rsidRPr="00090DDE">
              <w:rPr>
                <w:rFonts w:ascii="Tahoma" w:hAnsi="Tahoma" w:cs="Tahoma"/>
                <w:sz w:val="20"/>
              </w:rPr>
              <w:t xml:space="preserve"> Owner </w:t>
            </w:r>
            <w:r w:rsidR="00AD720F" w:rsidRPr="00090DDE">
              <w:rPr>
                <w:rFonts w:ascii="Tahoma" w:hAnsi="Tahoma" w:cs="Tahoma"/>
                <w:sz w:val="20"/>
              </w:rPr>
              <w:t>- Athenais Travel Agency, Athens</w:t>
            </w:r>
          </w:p>
          <w:p w14:paraId="5C1E0019" w14:textId="776CECBF" w:rsidR="000271B0" w:rsidRPr="00090DDE" w:rsidRDefault="00AD720F" w:rsidP="00AD720F">
            <w:pPr>
              <w:rPr>
                <w:rFonts w:ascii="Tahoma" w:hAnsi="Tahoma" w:cs="Tahoma"/>
                <w:sz w:val="20"/>
              </w:rPr>
            </w:pPr>
            <w:r w:rsidRPr="00090DDE">
              <w:rPr>
                <w:rFonts w:ascii="Tahoma" w:hAnsi="Tahoma" w:cs="Tahoma"/>
                <w:sz w:val="20"/>
              </w:rPr>
              <w:t xml:space="preserve">01/09/1994 - 30/06/1998: </w:t>
            </w:r>
            <w:r w:rsidR="000271B0" w:rsidRPr="00090DDE">
              <w:rPr>
                <w:rFonts w:ascii="Tahoma" w:hAnsi="Tahoma" w:cs="Tahoma"/>
                <w:sz w:val="20"/>
              </w:rPr>
              <w:t xml:space="preserve">PA Public Relations, Translations </w:t>
            </w:r>
            <w:r w:rsidRPr="00090DDE">
              <w:rPr>
                <w:rFonts w:ascii="Tahoma" w:hAnsi="Tahoma" w:cs="Tahoma"/>
                <w:sz w:val="20"/>
              </w:rPr>
              <w:t>at Candia Shipping Company,</w:t>
            </w:r>
            <w:r w:rsidR="000271B0" w:rsidRPr="00090DDE">
              <w:rPr>
                <w:rFonts w:ascii="Tahoma" w:hAnsi="Tahoma" w:cs="Tahoma"/>
                <w:sz w:val="20"/>
              </w:rPr>
              <w:t>Platonos, 10627 Piraeus (Greece)</w:t>
            </w:r>
          </w:p>
        </w:tc>
      </w:tr>
      <w:tr w:rsidR="000271B0" w:rsidRPr="00090DDE" w14:paraId="00A59ED8" w14:textId="77777777" w:rsidTr="00DA0B81">
        <w:tc>
          <w:tcPr>
            <w:tcW w:w="9923" w:type="dxa"/>
            <w:gridSpan w:val="4"/>
            <w:tcMar>
              <w:top w:w="0" w:type="dxa"/>
              <w:left w:w="108" w:type="dxa"/>
              <w:bottom w:w="0" w:type="dxa"/>
              <w:right w:w="108" w:type="dxa"/>
            </w:tcMar>
          </w:tcPr>
          <w:p w14:paraId="5FA60F4B" w14:textId="77777777" w:rsidR="000271B0" w:rsidRPr="00090DDE" w:rsidRDefault="000271B0" w:rsidP="00DA0B81">
            <w:pPr>
              <w:rPr>
                <w:rFonts w:ascii="Tahoma" w:hAnsi="Tahoma" w:cs="Tahoma"/>
                <w:sz w:val="20"/>
              </w:rPr>
            </w:pPr>
            <w:r w:rsidRPr="00090DDE">
              <w:rPr>
                <w:rFonts w:ascii="Tahoma" w:hAnsi="Tahoma" w:cs="Tahoma"/>
                <w:b/>
                <w:bCs/>
                <w:sz w:val="20"/>
              </w:rPr>
              <w:t xml:space="preserve">EDUCATIONAL BACKGROUND </w:t>
            </w:r>
            <w:r w:rsidRPr="00090DDE">
              <w:rPr>
                <w:rFonts w:ascii="Tahoma" w:hAnsi="Tahoma" w:cs="Tahoma"/>
                <w:bCs/>
                <w:sz w:val="20"/>
              </w:rPr>
              <w:t>(p</w:t>
            </w:r>
            <w:r w:rsidRPr="00090DDE">
              <w:rPr>
                <w:rFonts w:ascii="Tahoma" w:hAnsi="Tahoma" w:cs="Tahoma"/>
                <w:sz w:val="20"/>
              </w:rPr>
              <w:t>lease detail all relevant studies</w:t>
            </w:r>
            <w:r w:rsidRPr="00090DDE">
              <w:rPr>
                <w:rFonts w:ascii="Tahoma" w:hAnsi="Tahoma" w:cs="Tahoma"/>
                <w:bCs/>
                <w:sz w:val="20"/>
              </w:rPr>
              <w:t>):</w:t>
            </w:r>
          </w:p>
        </w:tc>
      </w:tr>
      <w:tr w:rsidR="000271B0" w:rsidRPr="00090DDE" w14:paraId="2AF98E68" w14:textId="77777777" w:rsidTr="00DA0B81">
        <w:tc>
          <w:tcPr>
            <w:tcW w:w="9923" w:type="dxa"/>
            <w:gridSpan w:val="4"/>
            <w:tcMar>
              <w:top w:w="0" w:type="dxa"/>
              <w:left w:w="108" w:type="dxa"/>
              <w:bottom w:w="0" w:type="dxa"/>
              <w:right w:w="108" w:type="dxa"/>
            </w:tcMar>
          </w:tcPr>
          <w:p w14:paraId="768BBA06" w14:textId="07362869" w:rsidR="00AD720F" w:rsidRPr="00090DDE" w:rsidRDefault="00AD720F" w:rsidP="00AD720F">
            <w:pPr>
              <w:rPr>
                <w:rFonts w:ascii="Tahoma" w:hAnsi="Tahoma" w:cs="Tahoma"/>
                <w:sz w:val="20"/>
              </w:rPr>
            </w:pPr>
            <w:r w:rsidRPr="00090DDE">
              <w:rPr>
                <w:rFonts w:ascii="Tahoma" w:hAnsi="Tahoma" w:cs="Tahoma"/>
                <w:sz w:val="20"/>
              </w:rPr>
              <w:t>10/10/1988 - 10/06/1992:English Studies at National and Kapodistrian University of Athens</w:t>
            </w:r>
          </w:p>
          <w:p w14:paraId="20998404" w14:textId="4575BFB7" w:rsidR="00AD720F" w:rsidRPr="00090DDE" w:rsidRDefault="00AD720F" w:rsidP="00AD720F">
            <w:pPr>
              <w:rPr>
                <w:rFonts w:ascii="Tahoma" w:hAnsi="Tahoma" w:cs="Tahoma"/>
                <w:sz w:val="20"/>
              </w:rPr>
            </w:pPr>
            <w:r w:rsidRPr="00090DDE">
              <w:rPr>
                <w:rFonts w:ascii="Tahoma" w:hAnsi="Tahoma" w:cs="Tahoma"/>
                <w:sz w:val="20"/>
              </w:rPr>
              <w:t>06/10/1988 - 10/07/1991: Programmer and Analyst, CONTROL DATA TECHNOLOGY INSTITUTION</w:t>
            </w:r>
          </w:p>
          <w:p w14:paraId="25FB0B9F" w14:textId="44904557" w:rsidR="000271B0" w:rsidRPr="00090DDE" w:rsidRDefault="00AD720F" w:rsidP="00AD720F">
            <w:pPr>
              <w:rPr>
                <w:rFonts w:ascii="Arial Narrow" w:hAnsi="Arial Narrow"/>
                <w:sz w:val="20"/>
              </w:rPr>
            </w:pPr>
            <w:r w:rsidRPr="00090DDE">
              <w:rPr>
                <w:rFonts w:ascii="Tahoma" w:hAnsi="Tahoma" w:cs="Tahoma"/>
                <w:sz w:val="20"/>
              </w:rPr>
              <w:t>10/06/1991 - 10/06/1993: qualification awarded -RSA Methodology in Teaching foreign languages</w:t>
            </w:r>
          </w:p>
        </w:tc>
      </w:tr>
    </w:tbl>
    <w:p w14:paraId="053ACBF9" w14:textId="77777777" w:rsidR="000271B0" w:rsidRPr="00090DDE" w:rsidRDefault="000271B0" w:rsidP="009C4539">
      <w:pPr>
        <w:rPr>
          <w:rFonts w:ascii="Tahoma" w:hAnsi="Tahoma" w:cs="Tahoma"/>
          <w:b/>
          <w:highlight w:val="yellow"/>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AD720F" w:rsidRPr="00090DDE" w14:paraId="356D29AA" w14:textId="77777777" w:rsidTr="00DA0B81">
        <w:tc>
          <w:tcPr>
            <w:tcW w:w="2140" w:type="dxa"/>
            <w:tcMar>
              <w:top w:w="0" w:type="dxa"/>
              <w:left w:w="108" w:type="dxa"/>
              <w:bottom w:w="0" w:type="dxa"/>
              <w:right w:w="108" w:type="dxa"/>
            </w:tcMar>
          </w:tcPr>
          <w:p w14:paraId="77DA9536" w14:textId="77777777" w:rsidR="00AD720F" w:rsidRPr="00090DDE" w:rsidRDefault="00AD720F" w:rsidP="00DA0B81">
            <w:pPr>
              <w:rPr>
                <w:rFonts w:ascii="Tahoma" w:hAnsi="Tahoma" w:cs="Tahoma"/>
                <w:b/>
                <w:bCs/>
                <w:sz w:val="20"/>
              </w:rPr>
            </w:pPr>
            <w:r w:rsidRPr="00090DDE">
              <w:rPr>
                <w:rFonts w:ascii="Tahoma" w:hAnsi="Tahoma" w:cs="Tahoma"/>
                <w:b/>
                <w:bCs/>
                <w:sz w:val="20"/>
              </w:rPr>
              <w:t xml:space="preserve">Position in project </w:t>
            </w:r>
          </w:p>
        </w:tc>
        <w:tc>
          <w:tcPr>
            <w:tcW w:w="7783" w:type="dxa"/>
            <w:gridSpan w:val="3"/>
          </w:tcPr>
          <w:p w14:paraId="179B21D2" w14:textId="343B8F8B" w:rsidR="00AD720F" w:rsidRPr="00090DDE" w:rsidRDefault="00AD720F" w:rsidP="00AD720F">
            <w:pPr>
              <w:ind w:left="200"/>
              <w:rPr>
                <w:rFonts w:ascii="Tahoma" w:hAnsi="Tahoma" w:cs="Tahoma"/>
                <w:sz w:val="20"/>
                <w:szCs w:val="20"/>
              </w:rPr>
            </w:pPr>
            <w:r w:rsidRPr="00090DDE">
              <w:rPr>
                <w:rFonts w:ascii="Tahoma" w:hAnsi="Tahoma" w:cs="Tahoma"/>
                <w:sz w:val="20"/>
                <w:szCs w:val="20"/>
              </w:rPr>
              <w:t xml:space="preserve">Partner team </w:t>
            </w:r>
            <w:r w:rsidR="008A205A" w:rsidRPr="00090DDE">
              <w:rPr>
                <w:rFonts w:ascii="Tahoma" w:hAnsi="Tahoma" w:cs="Tahoma"/>
                <w:sz w:val="20"/>
                <w:szCs w:val="20"/>
              </w:rPr>
              <w:t xml:space="preserve">member </w:t>
            </w:r>
            <w:r w:rsidRPr="00090DDE">
              <w:rPr>
                <w:rFonts w:ascii="Tahoma" w:hAnsi="Tahoma" w:cs="Tahoma"/>
                <w:sz w:val="20"/>
                <w:szCs w:val="20"/>
              </w:rPr>
              <w:t>(administrative)</w:t>
            </w:r>
          </w:p>
        </w:tc>
      </w:tr>
      <w:tr w:rsidR="00AD720F" w:rsidRPr="00090DDE" w14:paraId="1A47E9DD" w14:textId="77777777" w:rsidTr="00DA0B81">
        <w:tc>
          <w:tcPr>
            <w:tcW w:w="2140" w:type="dxa"/>
            <w:tcMar>
              <w:top w:w="0" w:type="dxa"/>
              <w:left w:w="108" w:type="dxa"/>
              <w:bottom w:w="0" w:type="dxa"/>
              <w:right w:w="108" w:type="dxa"/>
            </w:tcMar>
          </w:tcPr>
          <w:p w14:paraId="37E43753" w14:textId="77777777" w:rsidR="00AD720F" w:rsidRPr="00090DDE" w:rsidRDefault="00AD720F" w:rsidP="00DA0B81">
            <w:pPr>
              <w:rPr>
                <w:rFonts w:ascii="Tahoma" w:hAnsi="Tahoma" w:cs="Tahoma"/>
                <w:b/>
                <w:sz w:val="20"/>
              </w:rPr>
            </w:pPr>
            <w:r w:rsidRPr="00090DDE">
              <w:rPr>
                <w:rFonts w:ascii="Tahoma" w:hAnsi="Tahoma" w:cs="Tahoma"/>
                <w:b/>
                <w:bCs/>
                <w:sz w:val="20"/>
              </w:rPr>
              <w:t>Surname, First name</w:t>
            </w:r>
          </w:p>
        </w:tc>
        <w:tc>
          <w:tcPr>
            <w:tcW w:w="7783" w:type="dxa"/>
            <w:gridSpan w:val="3"/>
          </w:tcPr>
          <w:p w14:paraId="492B3974" w14:textId="3E47B332" w:rsidR="00AD720F" w:rsidRPr="00090DDE" w:rsidRDefault="00432CB8" w:rsidP="00DA0B81">
            <w:pPr>
              <w:spacing w:before="120" w:after="120"/>
              <w:ind w:left="198"/>
              <w:rPr>
                <w:rFonts w:ascii="Tahoma" w:hAnsi="Tahoma" w:cs="Tahoma"/>
                <w:b/>
                <w:sz w:val="20"/>
                <w:szCs w:val="20"/>
              </w:rPr>
            </w:pPr>
            <w:r w:rsidRPr="00090DDE">
              <w:rPr>
                <w:rFonts w:ascii="Tahoma" w:hAnsi="Tahoma" w:cs="Tahoma"/>
                <w:b/>
                <w:sz w:val="20"/>
                <w:szCs w:val="20"/>
              </w:rPr>
              <w:t xml:space="preserve">DRIMALA, </w:t>
            </w:r>
            <w:r w:rsidR="00AD720F" w:rsidRPr="00090DDE">
              <w:rPr>
                <w:rFonts w:ascii="Tahoma" w:hAnsi="Tahoma" w:cs="Tahoma"/>
                <w:b/>
                <w:sz w:val="20"/>
                <w:szCs w:val="20"/>
              </w:rPr>
              <w:t>Theoni</w:t>
            </w:r>
          </w:p>
        </w:tc>
      </w:tr>
      <w:tr w:rsidR="00AD720F" w:rsidRPr="00090DDE" w14:paraId="3768453E" w14:textId="77777777" w:rsidTr="00DA0B81">
        <w:tc>
          <w:tcPr>
            <w:tcW w:w="2140" w:type="dxa"/>
            <w:tcMar>
              <w:top w:w="0" w:type="dxa"/>
              <w:left w:w="108" w:type="dxa"/>
              <w:bottom w:w="0" w:type="dxa"/>
              <w:right w:w="108" w:type="dxa"/>
            </w:tcMar>
          </w:tcPr>
          <w:p w14:paraId="53E38B24" w14:textId="77777777" w:rsidR="00AD720F" w:rsidRPr="00090DDE" w:rsidRDefault="00AD720F" w:rsidP="00DA0B81">
            <w:pPr>
              <w:rPr>
                <w:rFonts w:ascii="Tahoma" w:hAnsi="Tahoma" w:cs="Tahoma"/>
                <w:sz w:val="20"/>
              </w:rPr>
            </w:pPr>
            <w:r w:rsidRPr="00090DDE">
              <w:rPr>
                <w:rFonts w:ascii="Tahoma" w:hAnsi="Tahoma" w:cs="Tahoma"/>
                <w:b/>
                <w:bCs/>
                <w:sz w:val="20"/>
              </w:rPr>
              <w:t>Organisation</w:t>
            </w:r>
          </w:p>
        </w:tc>
        <w:tc>
          <w:tcPr>
            <w:tcW w:w="7783" w:type="dxa"/>
            <w:gridSpan w:val="3"/>
          </w:tcPr>
          <w:p w14:paraId="5B5DC555" w14:textId="1FDE4988" w:rsidR="00AD720F" w:rsidRPr="00090DDE" w:rsidRDefault="00AD720F" w:rsidP="00DA0B81">
            <w:pPr>
              <w:ind w:left="200"/>
              <w:rPr>
                <w:rFonts w:ascii="Tahoma" w:hAnsi="Tahoma" w:cs="Tahoma"/>
                <w:sz w:val="20"/>
                <w:szCs w:val="20"/>
              </w:rPr>
            </w:pPr>
            <w:r w:rsidRPr="00090DDE">
              <w:rPr>
                <w:rFonts w:ascii="Tahoma" w:hAnsi="Tahoma" w:cs="Tahoma"/>
                <w:sz w:val="20"/>
                <w:szCs w:val="20"/>
                <w:lang w:eastAsia="fr-BE"/>
              </w:rPr>
              <w:t>European Institute for Local Development</w:t>
            </w:r>
            <w:r w:rsidR="00157232" w:rsidRPr="00090DDE">
              <w:rPr>
                <w:rFonts w:ascii="Tahoma" w:hAnsi="Tahoma" w:cs="Tahoma"/>
                <w:sz w:val="20"/>
                <w:szCs w:val="20"/>
                <w:lang w:eastAsia="fr-BE"/>
              </w:rPr>
              <w:t>, Greece</w:t>
            </w:r>
          </w:p>
        </w:tc>
      </w:tr>
      <w:tr w:rsidR="00AD720F" w:rsidRPr="00090DDE" w14:paraId="3A593216" w14:textId="77777777" w:rsidTr="00DA0B81">
        <w:tc>
          <w:tcPr>
            <w:tcW w:w="2140" w:type="dxa"/>
            <w:tcMar>
              <w:top w:w="0" w:type="dxa"/>
              <w:left w:w="108" w:type="dxa"/>
              <w:bottom w:w="0" w:type="dxa"/>
              <w:right w:w="108" w:type="dxa"/>
            </w:tcMar>
          </w:tcPr>
          <w:p w14:paraId="36351C90" w14:textId="77777777" w:rsidR="00AD720F" w:rsidRPr="00090DDE" w:rsidRDefault="00AD720F" w:rsidP="00DA0B81">
            <w:pPr>
              <w:rPr>
                <w:rFonts w:ascii="Tahoma" w:hAnsi="Tahoma" w:cs="Tahoma"/>
                <w:sz w:val="20"/>
              </w:rPr>
            </w:pPr>
            <w:r w:rsidRPr="00090DDE">
              <w:rPr>
                <w:rFonts w:ascii="Tahoma" w:hAnsi="Tahoma" w:cs="Tahoma"/>
                <w:b/>
                <w:bCs/>
                <w:sz w:val="20"/>
              </w:rPr>
              <w:t>Position/Category</w:t>
            </w:r>
          </w:p>
        </w:tc>
        <w:tc>
          <w:tcPr>
            <w:tcW w:w="7783" w:type="dxa"/>
            <w:gridSpan w:val="3"/>
          </w:tcPr>
          <w:p w14:paraId="2E958D44" w14:textId="42E8F2E6" w:rsidR="00AD720F" w:rsidRPr="00090DDE" w:rsidRDefault="00AD720F" w:rsidP="00DA0B81">
            <w:pPr>
              <w:ind w:left="200"/>
              <w:rPr>
                <w:rFonts w:ascii="Tahoma" w:hAnsi="Tahoma" w:cs="Tahoma"/>
                <w:sz w:val="20"/>
                <w:szCs w:val="20"/>
              </w:rPr>
            </w:pPr>
            <w:r w:rsidRPr="00090DDE">
              <w:rPr>
                <w:rFonts w:ascii="Tahoma" w:hAnsi="Tahoma" w:cs="Tahoma"/>
                <w:sz w:val="20"/>
                <w:szCs w:val="20"/>
              </w:rPr>
              <w:t>European Project Consultant</w:t>
            </w:r>
          </w:p>
        </w:tc>
      </w:tr>
      <w:tr w:rsidR="00AD720F" w:rsidRPr="00090DDE" w14:paraId="65CC2612" w14:textId="77777777" w:rsidTr="00DA0B81">
        <w:tc>
          <w:tcPr>
            <w:tcW w:w="2140" w:type="dxa"/>
            <w:tcMar>
              <w:top w:w="0" w:type="dxa"/>
              <w:left w:w="108" w:type="dxa"/>
              <w:bottom w:w="0" w:type="dxa"/>
              <w:right w:w="108" w:type="dxa"/>
            </w:tcMar>
          </w:tcPr>
          <w:p w14:paraId="0AE33B4E" w14:textId="77777777" w:rsidR="00AD720F" w:rsidRPr="00090DDE" w:rsidRDefault="00AD720F" w:rsidP="00DA0B81">
            <w:pPr>
              <w:rPr>
                <w:rFonts w:ascii="Tahoma" w:hAnsi="Tahoma" w:cs="Tahoma"/>
                <w:b/>
                <w:bCs/>
                <w:sz w:val="20"/>
              </w:rPr>
            </w:pPr>
            <w:r w:rsidRPr="00090DDE">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4A66D37C" w14:textId="77777777" w:rsidR="00AD720F" w:rsidRPr="00090DDE" w:rsidRDefault="00AD720F" w:rsidP="00DA0B81">
            <w:pPr>
              <w:rPr>
                <w:rFonts w:ascii="Tahoma" w:hAnsi="Tahoma" w:cs="Tahoma"/>
                <w:sz w:val="20"/>
                <w:szCs w:val="20"/>
              </w:rPr>
            </w:pPr>
            <w:r w:rsidRPr="00090DDE">
              <w:rPr>
                <w:rFonts w:ascii="Tahoma" w:hAnsi="Tahoma" w:cs="Tahoma"/>
                <w:sz w:val="20"/>
                <w:szCs w:val="20"/>
                <w:lang w:eastAsia="fr-BE"/>
              </w:rPr>
              <w:t xml:space="preserve">+302310244335, </w:t>
            </w:r>
          </w:p>
        </w:tc>
      </w:tr>
      <w:tr w:rsidR="00AD720F" w:rsidRPr="00090DDE" w14:paraId="14F15FF3" w14:textId="77777777" w:rsidTr="00DA0B81">
        <w:tc>
          <w:tcPr>
            <w:tcW w:w="2140" w:type="dxa"/>
            <w:tcMar>
              <w:top w:w="0" w:type="dxa"/>
              <w:left w:w="108" w:type="dxa"/>
              <w:bottom w:w="0" w:type="dxa"/>
              <w:right w:w="108" w:type="dxa"/>
            </w:tcMar>
          </w:tcPr>
          <w:p w14:paraId="63DD5B33" w14:textId="77777777" w:rsidR="00AD720F" w:rsidRPr="00090DDE" w:rsidRDefault="00AD720F" w:rsidP="00DA0B81">
            <w:pPr>
              <w:rPr>
                <w:rFonts w:ascii="Tahoma" w:hAnsi="Tahoma" w:cs="Tahoma"/>
                <w:b/>
                <w:bCs/>
                <w:sz w:val="20"/>
              </w:rPr>
            </w:pPr>
            <w:r w:rsidRPr="00090DDE">
              <w:rPr>
                <w:rFonts w:ascii="Tahoma" w:hAnsi="Tahoma" w:cs="Tahoma"/>
                <w:b/>
                <w:bCs/>
                <w:sz w:val="20"/>
              </w:rPr>
              <w:t>Email</w:t>
            </w:r>
          </w:p>
        </w:tc>
        <w:tc>
          <w:tcPr>
            <w:tcW w:w="3497" w:type="dxa"/>
            <w:shd w:val="clear" w:color="auto" w:fill="auto"/>
            <w:tcMar>
              <w:top w:w="0" w:type="dxa"/>
              <w:left w:w="108" w:type="dxa"/>
              <w:bottom w:w="0" w:type="dxa"/>
              <w:right w:w="108" w:type="dxa"/>
            </w:tcMar>
          </w:tcPr>
          <w:p w14:paraId="3E00AB7D" w14:textId="77777777" w:rsidR="00AD720F" w:rsidRPr="00090DDE" w:rsidRDefault="00AD720F" w:rsidP="00DA0B81">
            <w:pPr>
              <w:rPr>
                <w:rFonts w:ascii="Tahoma" w:hAnsi="Tahoma" w:cs="Tahoma"/>
                <w:sz w:val="20"/>
                <w:szCs w:val="20"/>
              </w:rPr>
            </w:pPr>
            <w:r w:rsidRPr="00090DDE">
              <w:rPr>
                <w:rFonts w:ascii="Tahoma" w:hAnsi="Tahoma" w:cs="Tahoma"/>
                <w:sz w:val="20"/>
                <w:szCs w:val="20"/>
              </w:rPr>
              <w:t>info@eurolocaldevelopment.org</w:t>
            </w:r>
          </w:p>
        </w:tc>
        <w:tc>
          <w:tcPr>
            <w:tcW w:w="850" w:type="dxa"/>
            <w:shd w:val="clear" w:color="auto" w:fill="auto"/>
          </w:tcPr>
          <w:p w14:paraId="3ABFACD5" w14:textId="77777777" w:rsidR="00AD720F" w:rsidRPr="00090DDE" w:rsidRDefault="00AD720F" w:rsidP="00DA0B81">
            <w:pPr>
              <w:rPr>
                <w:rFonts w:ascii="Tahoma" w:hAnsi="Tahoma" w:cs="Tahoma"/>
                <w:b/>
                <w:sz w:val="20"/>
                <w:szCs w:val="20"/>
              </w:rPr>
            </w:pPr>
            <w:r w:rsidRPr="00090DDE">
              <w:rPr>
                <w:rFonts w:ascii="Tahoma" w:hAnsi="Tahoma" w:cs="Tahoma"/>
                <w:b/>
                <w:sz w:val="20"/>
                <w:szCs w:val="20"/>
              </w:rPr>
              <w:t xml:space="preserve">Website </w:t>
            </w:r>
          </w:p>
        </w:tc>
        <w:tc>
          <w:tcPr>
            <w:tcW w:w="3436" w:type="dxa"/>
            <w:shd w:val="clear" w:color="auto" w:fill="auto"/>
          </w:tcPr>
          <w:p w14:paraId="665639B9" w14:textId="77777777" w:rsidR="00AD720F" w:rsidRPr="00090DDE" w:rsidRDefault="00AD720F" w:rsidP="00DA0B81">
            <w:pPr>
              <w:rPr>
                <w:rFonts w:ascii="Tahoma" w:hAnsi="Tahoma" w:cs="Tahoma"/>
                <w:sz w:val="20"/>
                <w:szCs w:val="20"/>
              </w:rPr>
            </w:pPr>
            <w:r w:rsidRPr="00090DDE">
              <w:rPr>
                <w:rFonts w:ascii="Tahoma" w:hAnsi="Tahoma" w:cs="Tahoma"/>
                <w:sz w:val="20"/>
                <w:szCs w:val="20"/>
              </w:rPr>
              <w:t>www.eurolocaldevelopment.org</w:t>
            </w:r>
          </w:p>
        </w:tc>
      </w:tr>
      <w:tr w:rsidR="00AD720F" w:rsidRPr="00090DDE" w14:paraId="4D28F484" w14:textId="77777777" w:rsidTr="00DA0B81">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0AFABCC8" w14:textId="77777777" w:rsidR="00AD720F" w:rsidRPr="00090DDE" w:rsidRDefault="00AD720F" w:rsidP="00DA0B81">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5028ED6B" w14:textId="77777777" w:rsidR="00AD720F" w:rsidRPr="00090DDE" w:rsidRDefault="00AD720F" w:rsidP="00DA0B81">
            <w:pPr>
              <w:rPr>
                <w:rFonts w:ascii="Tahoma" w:hAnsi="Tahoma" w:cs="Tahoma"/>
                <w:sz w:val="20"/>
              </w:rPr>
            </w:pPr>
          </w:p>
        </w:tc>
      </w:tr>
      <w:tr w:rsidR="00AD720F" w:rsidRPr="00090DDE" w14:paraId="2D39D745" w14:textId="77777777" w:rsidTr="00DA0B81">
        <w:tc>
          <w:tcPr>
            <w:tcW w:w="9923" w:type="dxa"/>
            <w:gridSpan w:val="4"/>
            <w:tcBorders>
              <w:top w:val="single" w:sz="4" w:space="0" w:color="auto"/>
            </w:tcBorders>
            <w:tcMar>
              <w:top w:w="0" w:type="dxa"/>
              <w:left w:w="108" w:type="dxa"/>
              <w:bottom w:w="0" w:type="dxa"/>
              <w:right w:w="108" w:type="dxa"/>
            </w:tcMar>
          </w:tcPr>
          <w:p w14:paraId="37395335" w14:textId="77777777" w:rsidR="00AD720F" w:rsidRPr="00090DDE" w:rsidRDefault="00AD720F" w:rsidP="00DA0B81">
            <w:pPr>
              <w:rPr>
                <w:rFonts w:ascii="Tahoma" w:hAnsi="Tahoma" w:cs="Tahoma"/>
                <w:sz w:val="20"/>
              </w:rPr>
            </w:pPr>
            <w:r w:rsidRPr="00090DDE">
              <w:rPr>
                <w:rFonts w:ascii="Tahoma" w:hAnsi="Tahoma" w:cs="Tahoma"/>
                <w:b/>
                <w:bCs/>
                <w:sz w:val="20"/>
              </w:rPr>
              <w:t xml:space="preserve">WORK EXPERIENCE </w:t>
            </w:r>
            <w:r w:rsidRPr="00090DDE">
              <w:rPr>
                <w:rFonts w:ascii="Tahoma" w:hAnsi="Tahoma" w:cs="Tahoma"/>
                <w:bCs/>
                <w:sz w:val="20"/>
              </w:rPr>
              <w:t>(p</w:t>
            </w:r>
            <w:r w:rsidRPr="00090DDE">
              <w:rPr>
                <w:rFonts w:ascii="Tahoma" w:hAnsi="Tahoma" w:cs="Tahoma"/>
                <w:sz w:val="20"/>
              </w:rPr>
              <w:t>lease include all relevant positions</w:t>
            </w:r>
            <w:r w:rsidRPr="00090DDE">
              <w:rPr>
                <w:rFonts w:ascii="Tahoma" w:hAnsi="Tahoma" w:cs="Tahoma"/>
                <w:bCs/>
                <w:sz w:val="20"/>
              </w:rPr>
              <w:t>):</w:t>
            </w:r>
          </w:p>
        </w:tc>
      </w:tr>
      <w:tr w:rsidR="00AD720F" w:rsidRPr="00090DDE" w14:paraId="745BB170" w14:textId="77777777" w:rsidTr="00DA0B81">
        <w:tc>
          <w:tcPr>
            <w:tcW w:w="9923" w:type="dxa"/>
            <w:gridSpan w:val="4"/>
            <w:tcMar>
              <w:top w:w="0" w:type="dxa"/>
              <w:left w:w="108" w:type="dxa"/>
              <w:bottom w:w="0" w:type="dxa"/>
              <w:right w:w="108" w:type="dxa"/>
            </w:tcMar>
          </w:tcPr>
          <w:p w14:paraId="30A522EA" w14:textId="0A18064C" w:rsidR="00AD720F" w:rsidRPr="00090DDE" w:rsidRDefault="00AD720F" w:rsidP="00AD720F">
            <w:pPr>
              <w:rPr>
                <w:rFonts w:ascii="Tahoma" w:hAnsi="Tahoma" w:cs="Tahoma"/>
                <w:sz w:val="20"/>
              </w:rPr>
            </w:pPr>
            <w:r w:rsidRPr="00090DDE">
              <w:rPr>
                <w:rFonts w:ascii="Tahoma" w:hAnsi="Tahoma" w:cs="Tahoma"/>
                <w:sz w:val="20"/>
              </w:rPr>
              <w:t>October 2014-present: European Project Consultant at European Institute for Local Development</w:t>
            </w:r>
          </w:p>
          <w:p w14:paraId="7CF51AB3" w14:textId="7CDB38DA" w:rsidR="00AD720F" w:rsidRPr="00090DDE" w:rsidRDefault="00AD720F" w:rsidP="00060E16">
            <w:pPr>
              <w:pStyle w:val="Odsekzoznamu"/>
              <w:numPr>
                <w:ilvl w:val="0"/>
                <w:numId w:val="32"/>
              </w:numPr>
              <w:rPr>
                <w:rFonts w:ascii="Tahoma" w:hAnsi="Tahoma" w:cs="Tahoma"/>
                <w:sz w:val="20"/>
              </w:rPr>
            </w:pPr>
            <w:r w:rsidRPr="00090DDE">
              <w:rPr>
                <w:rFonts w:ascii="Tahoma" w:hAnsi="Tahoma" w:cs="Tahoma"/>
                <w:sz w:val="20"/>
              </w:rPr>
              <w:t>writing proposals, coordination and management of European projects (COSME, ERASMUS+, Europe for Citizens, Horizon 2020, etc.).</w:t>
            </w:r>
          </w:p>
          <w:p w14:paraId="21739A77" w14:textId="106B114F" w:rsidR="00AD720F" w:rsidRPr="00090DDE" w:rsidRDefault="00AD720F" w:rsidP="00AD720F">
            <w:pPr>
              <w:rPr>
                <w:rFonts w:ascii="Tahoma" w:hAnsi="Tahoma" w:cs="Tahoma"/>
                <w:sz w:val="20"/>
              </w:rPr>
            </w:pPr>
            <w:r w:rsidRPr="00090DDE">
              <w:rPr>
                <w:rFonts w:ascii="Tahoma" w:hAnsi="Tahoma" w:cs="Tahoma"/>
                <w:sz w:val="20"/>
              </w:rPr>
              <w:t>October 2012-September 2014: European Project Manager at NGO European Expression</w:t>
            </w:r>
          </w:p>
          <w:p w14:paraId="6EC1E6C1" w14:textId="2C10A6AF" w:rsidR="00AD720F" w:rsidRPr="00090DDE" w:rsidRDefault="00AD720F" w:rsidP="00060E16">
            <w:pPr>
              <w:pStyle w:val="Odsekzoznamu"/>
              <w:numPr>
                <w:ilvl w:val="0"/>
                <w:numId w:val="32"/>
              </w:numPr>
              <w:rPr>
                <w:rFonts w:ascii="Tahoma" w:hAnsi="Tahoma" w:cs="Tahoma"/>
                <w:sz w:val="20"/>
              </w:rPr>
            </w:pPr>
            <w:r w:rsidRPr="00090DDE">
              <w:rPr>
                <w:rFonts w:ascii="Tahoma" w:hAnsi="Tahoma" w:cs="Tahoma"/>
                <w:sz w:val="20"/>
              </w:rPr>
              <w:t>coordination and management in co-funded projects from NSRF 2007-2013 and European Commission projects.</w:t>
            </w:r>
          </w:p>
          <w:p w14:paraId="1FBE6B8F" w14:textId="6818EB76" w:rsidR="00AD720F" w:rsidRPr="00090DDE" w:rsidRDefault="00AD720F" w:rsidP="00060E16">
            <w:pPr>
              <w:pStyle w:val="Odsekzoznamu"/>
              <w:numPr>
                <w:ilvl w:val="0"/>
                <w:numId w:val="32"/>
              </w:numPr>
              <w:rPr>
                <w:rFonts w:ascii="Tahoma" w:hAnsi="Tahoma" w:cs="Tahoma"/>
                <w:sz w:val="20"/>
              </w:rPr>
            </w:pPr>
            <w:r w:rsidRPr="00090DDE">
              <w:rPr>
                <w:rFonts w:ascii="Tahoma" w:hAnsi="Tahoma" w:cs="Tahoma"/>
                <w:sz w:val="20"/>
              </w:rPr>
              <w:t xml:space="preserve">communication Manager on behalf of NGO European </w:t>
            </w:r>
          </w:p>
          <w:p w14:paraId="2F193038" w14:textId="0419C7C8" w:rsidR="00AD720F" w:rsidRPr="00090DDE" w:rsidRDefault="00AD720F" w:rsidP="00AD720F">
            <w:pPr>
              <w:rPr>
                <w:rFonts w:ascii="Tahoma" w:hAnsi="Tahoma" w:cs="Tahoma"/>
                <w:sz w:val="20"/>
              </w:rPr>
            </w:pPr>
          </w:p>
        </w:tc>
      </w:tr>
      <w:tr w:rsidR="00AD720F" w:rsidRPr="00090DDE" w14:paraId="7E71010E" w14:textId="77777777" w:rsidTr="00DA0B81">
        <w:tc>
          <w:tcPr>
            <w:tcW w:w="9923" w:type="dxa"/>
            <w:gridSpan w:val="4"/>
            <w:tcMar>
              <w:top w:w="0" w:type="dxa"/>
              <w:left w:w="108" w:type="dxa"/>
              <w:bottom w:w="0" w:type="dxa"/>
              <w:right w:w="108" w:type="dxa"/>
            </w:tcMar>
          </w:tcPr>
          <w:p w14:paraId="7CB31D1E" w14:textId="77777777" w:rsidR="00AD720F" w:rsidRPr="00090DDE" w:rsidRDefault="00AD720F" w:rsidP="00DA0B81">
            <w:pPr>
              <w:rPr>
                <w:rFonts w:ascii="Tahoma" w:hAnsi="Tahoma" w:cs="Tahoma"/>
                <w:sz w:val="20"/>
              </w:rPr>
            </w:pPr>
            <w:r w:rsidRPr="00090DDE">
              <w:rPr>
                <w:rFonts w:ascii="Tahoma" w:hAnsi="Tahoma" w:cs="Tahoma"/>
                <w:b/>
                <w:bCs/>
                <w:sz w:val="20"/>
              </w:rPr>
              <w:t xml:space="preserve">EDUCATIONAL BACKGROUND </w:t>
            </w:r>
            <w:r w:rsidRPr="00090DDE">
              <w:rPr>
                <w:rFonts w:ascii="Tahoma" w:hAnsi="Tahoma" w:cs="Tahoma"/>
                <w:bCs/>
                <w:sz w:val="20"/>
              </w:rPr>
              <w:t>(p</w:t>
            </w:r>
            <w:r w:rsidRPr="00090DDE">
              <w:rPr>
                <w:rFonts w:ascii="Tahoma" w:hAnsi="Tahoma" w:cs="Tahoma"/>
                <w:sz w:val="20"/>
              </w:rPr>
              <w:t>lease detail all relevant studies</w:t>
            </w:r>
            <w:r w:rsidRPr="00090DDE">
              <w:rPr>
                <w:rFonts w:ascii="Tahoma" w:hAnsi="Tahoma" w:cs="Tahoma"/>
                <w:bCs/>
                <w:sz w:val="20"/>
              </w:rPr>
              <w:t>):</w:t>
            </w:r>
          </w:p>
        </w:tc>
      </w:tr>
      <w:tr w:rsidR="00AD720F" w:rsidRPr="00090DDE" w14:paraId="57A20755" w14:textId="77777777" w:rsidTr="00DA0B81">
        <w:tc>
          <w:tcPr>
            <w:tcW w:w="9923" w:type="dxa"/>
            <w:gridSpan w:val="4"/>
            <w:tcMar>
              <w:top w:w="0" w:type="dxa"/>
              <w:left w:w="108" w:type="dxa"/>
              <w:bottom w:w="0" w:type="dxa"/>
              <w:right w:w="108" w:type="dxa"/>
            </w:tcMar>
          </w:tcPr>
          <w:p w14:paraId="6C12025E" w14:textId="77777777" w:rsidR="008A205A" w:rsidRPr="00090DDE" w:rsidRDefault="008A205A" w:rsidP="008A205A">
            <w:pPr>
              <w:rPr>
                <w:rFonts w:ascii="Tahoma" w:hAnsi="Tahoma" w:cs="Tahoma"/>
                <w:sz w:val="20"/>
              </w:rPr>
            </w:pPr>
            <w:r w:rsidRPr="00090DDE">
              <w:rPr>
                <w:rFonts w:ascii="Tahoma" w:hAnsi="Tahoma" w:cs="Tahoma"/>
                <w:sz w:val="20"/>
              </w:rPr>
              <w:t>September 2012 - October 2012: Traineeship, Hellenic Centre for European Studies (Research Centre)</w:t>
            </w:r>
          </w:p>
          <w:p w14:paraId="1D03BC2C" w14:textId="77777777" w:rsidR="00AD720F" w:rsidRPr="00090DDE" w:rsidRDefault="008A205A" w:rsidP="008A205A">
            <w:pPr>
              <w:rPr>
                <w:rFonts w:ascii="Tahoma" w:hAnsi="Tahoma" w:cs="Tahoma"/>
                <w:sz w:val="20"/>
              </w:rPr>
            </w:pPr>
            <w:r w:rsidRPr="00090DDE">
              <w:rPr>
                <w:rFonts w:ascii="Tahoma" w:hAnsi="Tahoma" w:cs="Tahoma"/>
                <w:sz w:val="20"/>
              </w:rPr>
              <w:t>Studying the Euro-Mediterranean affairs in EUROMEDO (Euro-Mediterranean Observatory)</w:t>
            </w:r>
          </w:p>
          <w:p w14:paraId="3A688ACF" w14:textId="09F1D1A1" w:rsidR="008A205A" w:rsidRPr="00090DDE" w:rsidRDefault="008A205A" w:rsidP="008A205A">
            <w:pPr>
              <w:rPr>
                <w:rFonts w:ascii="Arial Narrow" w:hAnsi="Arial Narrow"/>
                <w:sz w:val="20"/>
              </w:rPr>
            </w:pPr>
          </w:p>
        </w:tc>
      </w:tr>
    </w:tbl>
    <w:p w14:paraId="234426EB" w14:textId="77777777" w:rsidR="00AD720F" w:rsidRPr="00090DDE" w:rsidRDefault="00AD720F" w:rsidP="009C4539">
      <w:pPr>
        <w:rPr>
          <w:rFonts w:ascii="Tahoma" w:hAnsi="Tahoma" w:cs="Tahoma"/>
          <w:b/>
          <w:highlight w:val="yellow"/>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8A205A" w:rsidRPr="00090DDE" w14:paraId="072852B9" w14:textId="77777777" w:rsidTr="00DA0B81">
        <w:tc>
          <w:tcPr>
            <w:tcW w:w="2140" w:type="dxa"/>
            <w:tcMar>
              <w:top w:w="0" w:type="dxa"/>
              <w:left w:w="108" w:type="dxa"/>
              <w:bottom w:w="0" w:type="dxa"/>
              <w:right w:w="108" w:type="dxa"/>
            </w:tcMar>
          </w:tcPr>
          <w:p w14:paraId="124EB561" w14:textId="77777777" w:rsidR="008A205A" w:rsidRPr="00090DDE" w:rsidRDefault="008A205A" w:rsidP="00DA0B81">
            <w:pPr>
              <w:rPr>
                <w:rFonts w:ascii="Tahoma" w:hAnsi="Tahoma" w:cs="Tahoma"/>
                <w:b/>
                <w:bCs/>
                <w:sz w:val="20"/>
              </w:rPr>
            </w:pPr>
            <w:r w:rsidRPr="00090DDE">
              <w:rPr>
                <w:rFonts w:ascii="Tahoma" w:hAnsi="Tahoma" w:cs="Tahoma"/>
                <w:b/>
                <w:bCs/>
                <w:sz w:val="20"/>
              </w:rPr>
              <w:t xml:space="preserve">Position in project </w:t>
            </w:r>
          </w:p>
        </w:tc>
        <w:tc>
          <w:tcPr>
            <w:tcW w:w="7783" w:type="dxa"/>
            <w:gridSpan w:val="3"/>
          </w:tcPr>
          <w:p w14:paraId="7091098D" w14:textId="1D7B57A6" w:rsidR="008A205A" w:rsidRPr="00090DDE" w:rsidRDefault="008A205A" w:rsidP="008A205A">
            <w:pPr>
              <w:ind w:left="200"/>
              <w:rPr>
                <w:rFonts w:ascii="Tahoma" w:hAnsi="Tahoma" w:cs="Tahoma"/>
                <w:sz w:val="20"/>
                <w:szCs w:val="20"/>
              </w:rPr>
            </w:pPr>
            <w:r w:rsidRPr="00090DDE">
              <w:rPr>
                <w:rFonts w:ascii="Tahoma" w:hAnsi="Tahoma" w:cs="Tahoma"/>
                <w:sz w:val="20"/>
                <w:szCs w:val="20"/>
              </w:rPr>
              <w:t xml:space="preserve">Partner </w:t>
            </w:r>
            <w:r w:rsidR="00AB5E90" w:rsidRPr="00090DDE">
              <w:rPr>
                <w:rFonts w:ascii="Tahoma" w:hAnsi="Tahoma" w:cs="Tahoma"/>
                <w:sz w:val="20"/>
                <w:szCs w:val="20"/>
              </w:rPr>
              <w:t>organization</w:t>
            </w:r>
            <w:r w:rsidR="00157232" w:rsidRPr="00090DDE">
              <w:rPr>
                <w:rFonts w:ascii="Tahoma" w:hAnsi="Tahoma" w:cs="Tahoma"/>
                <w:sz w:val="20"/>
                <w:szCs w:val="20"/>
              </w:rPr>
              <w:t xml:space="preserve"> repres</w:t>
            </w:r>
            <w:r w:rsidR="00AB5E90" w:rsidRPr="00090DDE">
              <w:rPr>
                <w:rFonts w:ascii="Tahoma" w:hAnsi="Tahoma" w:cs="Tahoma"/>
                <w:sz w:val="20"/>
                <w:szCs w:val="20"/>
              </w:rPr>
              <w:t>entative</w:t>
            </w:r>
          </w:p>
        </w:tc>
      </w:tr>
      <w:tr w:rsidR="008A205A" w:rsidRPr="00090DDE" w14:paraId="2E6CFE67" w14:textId="77777777" w:rsidTr="00DA0B81">
        <w:tc>
          <w:tcPr>
            <w:tcW w:w="2140" w:type="dxa"/>
            <w:tcMar>
              <w:top w:w="0" w:type="dxa"/>
              <w:left w:w="108" w:type="dxa"/>
              <w:bottom w:w="0" w:type="dxa"/>
              <w:right w:w="108" w:type="dxa"/>
            </w:tcMar>
          </w:tcPr>
          <w:p w14:paraId="30FA3749" w14:textId="77777777" w:rsidR="008A205A" w:rsidRPr="00090DDE" w:rsidRDefault="008A205A" w:rsidP="00DA0B81">
            <w:pPr>
              <w:rPr>
                <w:rFonts w:ascii="Tahoma" w:hAnsi="Tahoma" w:cs="Tahoma"/>
                <w:b/>
                <w:sz w:val="20"/>
              </w:rPr>
            </w:pPr>
            <w:r w:rsidRPr="00090DDE">
              <w:rPr>
                <w:rFonts w:ascii="Tahoma" w:hAnsi="Tahoma" w:cs="Tahoma"/>
                <w:b/>
                <w:bCs/>
                <w:sz w:val="20"/>
              </w:rPr>
              <w:t>Surname, First name</w:t>
            </w:r>
          </w:p>
        </w:tc>
        <w:tc>
          <w:tcPr>
            <w:tcW w:w="7783" w:type="dxa"/>
            <w:gridSpan w:val="3"/>
          </w:tcPr>
          <w:p w14:paraId="0A27A837" w14:textId="7E99CA1A" w:rsidR="008A205A" w:rsidRPr="00090DDE" w:rsidRDefault="00AB5E90" w:rsidP="00DA0B81">
            <w:pPr>
              <w:spacing w:before="120" w:after="120"/>
              <w:ind w:left="198"/>
              <w:rPr>
                <w:rFonts w:ascii="Tahoma" w:hAnsi="Tahoma" w:cs="Tahoma"/>
                <w:b/>
                <w:sz w:val="20"/>
                <w:szCs w:val="20"/>
              </w:rPr>
            </w:pPr>
            <w:r w:rsidRPr="00090DDE">
              <w:rPr>
                <w:rFonts w:ascii="Tahoma" w:hAnsi="Tahoma" w:cs="Tahoma"/>
                <w:b/>
                <w:sz w:val="20"/>
                <w:szCs w:val="20"/>
              </w:rPr>
              <w:t>ŠIMONEK</w:t>
            </w:r>
            <w:r w:rsidR="0035291B" w:rsidRPr="00090DDE">
              <w:rPr>
                <w:rFonts w:ascii="Tahoma" w:hAnsi="Tahoma" w:cs="Tahoma"/>
                <w:b/>
                <w:sz w:val="20"/>
                <w:szCs w:val="20"/>
              </w:rPr>
              <w:t>,</w:t>
            </w:r>
            <w:r w:rsidRPr="00090DDE">
              <w:rPr>
                <w:rFonts w:ascii="Tahoma" w:hAnsi="Tahoma" w:cs="Tahoma"/>
                <w:b/>
                <w:sz w:val="20"/>
                <w:szCs w:val="20"/>
              </w:rPr>
              <w:t xml:space="preserve"> Jaromír</w:t>
            </w:r>
          </w:p>
        </w:tc>
      </w:tr>
      <w:tr w:rsidR="008A205A" w:rsidRPr="00090DDE" w14:paraId="524D3044" w14:textId="77777777" w:rsidTr="00DA0B81">
        <w:tc>
          <w:tcPr>
            <w:tcW w:w="2140" w:type="dxa"/>
            <w:tcMar>
              <w:top w:w="0" w:type="dxa"/>
              <w:left w:w="108" w:type="dxa"/>
              <w:bottom w:w="0" w:type="dxa"/>
              <w:right w:w="108" w:type="dxa"/>
            </w:tcMar>
          </w:tcPr>
          <w:p w14:paraId="266886A4" w14:textId="77777777" w:rsidR="008A205A" w:rsidRPr="00090DDE" w:rsidRDefault="008A205A" w:rsidP="00DA0B81">
            <w:pPr>
              <w:rPr>
                <w:rFonts w:ascii="Tahoma" w:hAnsi="Tahoma" w:cs="Tahoma"/>
                <w:sz w:val="20"/>
              </w:rPr>
            </w:pPr>
            <w:r w:rsidRPr="00090DDE">
              <w:rPr>
                <w:rFonts w:ascii="Tahoma" w:hAnsi="Tahoma" w:cs="Tahoma"/>
                <w:b/>
                <w:bCs/>
                <w:sz w:val="20"/>
              </w:rPr>
              <w:t>Organisation</w:t>
            </w:r>
          </w:p>
        </w:tc>
        <w:tc>
          <w:tcPr>
            <w:tcW w:w="7783" w:type="dxa"/>
            <w:gridSpan w:val="3"/>
          </w:tcPr>
          <w:p w14:paraId="13021786" w14:textId="11C3E2CC" w:rsidR="008A205A" w:rsidRPr="00090DDE" w:rsidRDefault="00157232" w:rsidP="00DA0B81">
            <w:pPr>
              <w:ind w:left="200"/>
              <w:rPr>
                <w:rFonts w:ascii="Tahoma" w:hAnsi="Tahoma" w:cs="Tahoma"/>
                <w:sz w:val="20"/>
                <w:szCs w:val="20"/>
              </w:rPr>
            </w:pPr>
            <w:r w:rsidRPr="00090DDE">
              <w:rPr>
                <w:rFonts w:ascii="Tahoma" w:hAnsi="Tahoma" w:cs="Tahoma"/>
                <w:sz w:val="20"/>
                <w:szCs w:val="20"/>
              </w:rPr>
              <w:t>Constantine the Philosopher University – Faculty of Education, Nitra, Slovakia</w:t>
            </w:r>
          </w:p>
        </w:tc>
      </w:tr>
      <w:tr w:rsidR="008A205A" w:rsidRPr="00090DDE" w14:paraId="5048FEDD" w14:textId="77777777" w:rsidTr="00DA0B81">
        <w:tc>
          <w:tcPr>
            <w:tcW w:w="2140" w:type="dxa"/>
            <w:tcMar>
              <w:top w:w="0" w:type="dxa"/>
              <w:left w:w="108" w:type="dxa"/>
              <w:bottom w:w="0" w:type="dxa"/>
              <w:right w:w="108" w:type="dxa"/>
            </w:tcMar>
          </w:tcPr>
          <w:p w14:paraId="76419091" w14:textId="77777777" w:rsidR="008A205A" w:rsidRPr="00090DDE" w:rsidRDefault="008A205A" w:rsidP="00DA0B81">
            <w:pPr>
              <w:rPr>
                <w:rFonts w:ascii="Tahoma" w:hAnsi="Tahoma" w:cs="Tahoma"/>
                <w:sz w:val="20"/>
              </w:rPr>
            </w:pPr>
            <w:r w:rsidRPr="00090DDE">
              <w:rPr>
                <w:rFonts w:ascii="Tahoma" w:hAnsi="Tahoma" w:cs="Tahoma"/>
                <w:b/>
                <w:bCs/>
                <w:sz w:val="20"/>
              </w:rPr>
              <w:t>Position/Category</w:t>
            </w:r>
          </w:p>
        </w:tc>
        <w:tc>
          <w:tcPr>
            <w:tcW w:w="7783" w:type="dxa"/>
            <w:gridSpan w:val="3"/>
          </w:tcPr>
          <w:p w14:paraId="4C541225" w14:textId="4C4F16D1" w:rsidR="008A205A" w:rsidRPr="00090DDE" w:rsidRDefault="00157232" w:rsidP="00DA0B81">
            <w:pPr>
              <w:ind w:left="200"/>
              <w:rPr>
                <w:rFonts w:ascii="Tahoma" w:hAnsi="Tahoma" w:cs="Tahoma"/>
                <w:sz w:val="20"/>
                <w:szCs w:val="20"/>
              </w:rPr>
            </w:pPr>
            <w:r w:rsidRPr="00090DDE">
              <w:rPr>
                <w:rFonts w:ascii="Tahoma" w:hAnsi="Tahoma" w:cs="Tahoma"/>
                <w:sz w:val="20"/>
                <w:szCs w:val="20"/>
              </w:rPr>
              <w:t>Full-time professor in the field: sport educology</w:t>
            </w:r>
          </w:p>
        </w:tc>
      </w:tr>
      <w:tr w:rsidR="008A205A" w:rsidRPr="00090DDE" w14:paraId="28E3522F" w14:textId="77777777" w:rsidTr="00DA0B81">
        <w:tc>
          <w:tcPr>
            <w:tcW w:w="2140" w:type="dxa"/>
            <w:tcMar>
              <w:top w:w="0" w:type="dxa"/>
              <w:left w:w="108" w:type="dxa"/>
              <w:bottom w:w="0" w:type="dxa"/>
              <w:right w:w="108" w:type="dxa"/>
            </w:tcMar>
          </w:tcPr>
          <w:p w14:paraId="1B6653EE" w14:textId="77777777" w:rsidR="008A205A" w:rsidRPr="00090DDE" w:rsidRDefault="008A205A" w:rsidP="00DA0B81">
            <w:pPr>
              <w:rPr>
                <w:rFonts w:ascii="Tahoma" w:hAnsi="Tahoma" w:cs="Tahoma"/>
                <w:b/>
                <w:bCs/>
                <w:sz w:val="20"/>
              </w:rPr>
            </w:pPr>
            <w:r w:rsidRPr="00090DDE">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3FAE9DAA" w14:textId="4A9EBE0A" w:rsidR="008A205A" w:rsidRPr="00090DDE" w:rsidRDefault="00157232" w:rsidP="00DA0B81">
            <w:pPr>
              <w:rPr>
                <w:rFonts w:ascii="Tahoma" w:hAnsi="Tahoma" w:cs="Tahoma"/>
                <w:sz w:val="20"/>
                <w:szCs w:val="20"/>
              </w:rPr>
            </w:pPr>
            <w:r w:rsidRPr="00090DDE">
              <w:rPr>
                <w:rFonts w:ascii="Tahoma" w:hAnsi="Tahoma" w:cs="Tahoma"/>
                <w:sz w:val="20"/>
                <w:szCs w:val="20"/>
              </w:rPr>
              <w:t>+421 903 203 224</w:t>
            </w:r>
          </w:p>
        </w:tc>
      </w:tr>
      <w:tr w:rsidR="008A205A" w:rsidRPr="00090DDE" w14:paraId="2953969A" w14:textId="77777777" w:rsidTr="00DA0B81">
        <w:tc>
          <w:tcPr>
            <w:tcW w:w="2140" w:type="dxa"/>
            <w:tcMar>
              <w:top w:w="0" w:type="dxa"/>
              <w:left w:w="108" w:type="dxa"/>
              <w:bottom w:w="0" w:type="dxa"/>
              <w:right w:w="108" w:type="dxa"/>
            </w:tcMar>
          </w:tcPr>
          <w:p w14:paraId="33D49D3B" w14:textId="77777777" w:rsidR="008A205A" w:rsidRPr="00090DDE" w:rsidRDefault="008A205A" w:rsidP="00DA0B81">
            <w:pPr>
              <w:rPr>
                <w:rFonts w:ascii="Tahoma" w:hAnsi="Tahoma" w:cs="Tahoma"/>
                <w:b/>
                <w:bCs/>
                <w:sz w:val="20"/>
              </w:rPr>
            </w:pPr>
            <w:r w:rsidRPr="00090DDE">
              <w:rPr>
                <w:rFonts w:ascii="Tahoma" w:hAnsi="Tahoma" w:cs="Tahoma"/>
                <w:b/>
                <w:bCs/>
                <w:sz w:val="20"/>
              </w:rPr>
              <w:t>Email</w:t>
            </w:r>
          </w:p>
        </w:tc>
        <w:tc>
          <w:tcPr>
            <w:tcW w:w="3497" w:type="dxa"/>
            <w:shd w:val="clear" w:color="auto" w:fill="auto"/>
            <w:tcMar>
              <w:top w:w="0" w:type="dxa"/>
              <w:left w:w="108" w:type="dxa"/>
              <w:bottom w:w="0" w:type="dxa"/>
              <w:right w:w="108" w:type="dxa"/>
            </w:tcMar>
          </w:tcPr>
          <w:p w14:paraId="7EA0B732" w14:textId="6CAEFEB1" w:rsidR="008A205A" w:rsidRPr="00090DDE" w:rsidRDefault="00157232" w:rsidP="00DA0B81">
            <w:pPr>
              <w:rPr>
                <w:rFonts w:ascii="Tahoma" w:hAnsi="Tahoma" w:cs="Tahoma"/>
                <w:sz w:val="20"/>
                <w:szCs w:val="20"/>
              </w:rPr>
            </w:pPr>
            <w:r w:rsidRPr="00090DDE">
              <w:rPr>
                <w:rFonts w:ascii="Tahoma" w:hAnsi="Tahoma" w:cs="Tahoma"/>
                <w:sz w:val="20"/>
                <w:szCs w:val="20"/>
              </w:rPr>
              <w:t>jsimonek@ukf.sk</w:t>
            </w:r>
          </w:p>
        </w:tc>
        <w:tc>
          <w:tcPr>
            <w:tcW w:w="850" w:type="dxa"/>
            <w:shd w:val="clear" w:color="auto" w:fill="auto"/>
          </w:tcPr>
          <w:p w14:paraId="76A10667" w14:textId="77777777" w:rsidR="008A205A" w:rsidRPr="00090DDE" w:rsidRDefault="008A205A" w:rsidP="00DA0B81">
            <w:pPr>
              <w:rPr>
                <w:rFonts w:ascii="Tahoma" w:hAnsi="Tahoma" w:cs="Tahoma"/>
                <w:b/>
                <w:sz w:val="20"/>
                <w:szCs w:val="20"/>
              </w:rPr>
            </w:pPr>
            <w:r w:rsidRPr="00090DDE">
              <w:rPr>
                <w:rFonts w:ascii="Tahoma" w:hAnsi="Tahoma" w:cs="Tahoma"/>
                <w:b/>
                <w:sz w:val="20"/>
                <w:szCs w:val="20"/>
              </w:rPr>
              <w:t xml:space="preserve">Website </w:t>
            </w:r>
          </w:p>
        </w:tc>
        <w:tc>
          <w:tcPr>
            <w:tcW w:w="3436" w:type="dxa"/>
            <w:shd w:val="clear" w:color="auto" w:fill="auto"/>
          </w:tcPr>
          <w:p w14:paraId="1A7F8665" w14:textId="75170D34" w:rsidR="008A205A" w:rsidRPr="00090DDE" w:rsidRDefault="00157232" w:rsidP="00DA0B81">
            <w:pPr>
              <w:rPr>
                <w:rFonts w:ascii="Tahoma" w:hAnsi="Tahoma" w:cs="Tahoma"/>
                <w:sz w:val="20"/>
                <w:szCs w:val="20"/>
              </w:rPr>
            </w:pPr>
            <w:r w:rsidRPr="00090DDE">
              <w:rPr>
                <w:rFonts w:ascii="Tahoma" w:hAnsi="Tahoma" w:cs="Tahoma"/>
                <w:sz w:val="20"/>
                <w:szCs w:val="20"/>
              </w:rPr>
              <w:t>www.pf.ukf.sk</w:t>
            </w:r>
          </w:p>
        </w:tc>
      </w:tr>
      <w:tr w:rsidR="008A205A" w:rsidRPr="00090DDE" w14:paraId="02D67A53" w14:textId="77777777" w:rsidTr="00DA0B81">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06C5577C" w14:textId="77777777" w:rsidR="008A205A" w:rsidRPr="00090DDE" w:rsidRDefault="008A205A" w:rsidP="00DA0B81">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5BB9D2BD" w14:textId="77777777" w:rsidR="008A205A" w:rsidRPr="00090DDE" w:rsidRDefault="008A205A" w:rsidP="00DA0B81">
            <w:pPr>
              <w:rPr>
                <w:rFonts w:ascii="Tahoma" w:hAnsi="Tahoma" w:cs="Tahoma"/>
                <w:sz w:val="20"/>
              </w:rPr>
            </w:pPr>
          </w:p>
        </w:tc>
      </w:tr>
      <w:tr w:rsidR="008A205A" w:rsidRPr="00090DDE" w14:paraId="473B2FCD" w14:textId="77777777" w:rsidTr="00DA0B81">
        <w:tc>
          <w:tcPr>
            <w:tcW w:w="9923" w:type="dxa"/>
            <w:gridSpan w:val="4"/>
            <w:tcBorders>
              <w:top w:val="single" w:sz="4" w:space="0" w:color="auto"/>
            </w:tcBorders>
            <w:tcMar>
              <w:top w:w="0" w:type="dxa"/>
              <w:left w:w="108" w:type="dxa"/>
              <w:bottom w:w="0" w:type="dxa"/>
              <w:right w:w="108" w:type="dxa"/>
            </w:tcMar>
          </w:tcPr>
          <w:p w14:paraId="791F7793" w14:textId="77777777" w:rsidR="008A205A" w:rsidRPr="00090DDE" w:rsidRDefault="008A205A" w:rsidP="00DA0B81">
            <w:pPr>
              <w:rPr>
                <w:rFonts w:ascii="Tahoma" w:hAnsi="Tahoma" w:cs="Tahoma"/>
                <w:sz w:val="20"/>
              </w:rPr>
            </w:pPr>
            <w:r w:rsidRPr="00090DDE">
              <w:rPr>
                <w:rFonts w:ascii="Tahoma" w:hAnsi="Tahoma" w:cs="Tahoma"/>
                <w:b/>
                <w:bCs/>
                <w:sz w:val="20"/>
              </w:rPr>
              <w:t xml:space="preserve">WORK EXPERIENCE </w:t>
            </w:r>
            <w:r w:rsidRPr="00090DDE">
              <w:rPr>
                <w:rFonts w:ascii="Tahoma" w:hAnsi="Tahoma" w:cs="Tahoma"/>
                <w:bCs/>
                <w:sz w:val="20"/>
              </w:rPr>
              <w:t>(p</w:t>
            </w:r>
            <w:r w:rsidRPr="00090DDE">
              <w:rPr>
                <w:rFonts w:ascii="Tahoma" w:hAnsi="Tahoma" w:cs="Tahoma"/>
                <w:sz w:val="20"/>
              </w:rPr>
              <w:t>lease include all relevant positions</w:t>
            </w:r>
            <w:r w:rsidRPr="00090DDE">
              <w:rPr>
                <w:rFonts w:ascii="Tahoma" w:hAnsi="Tahoma" w:cs="Tahoma"/>
                <w:bCs/>
                <w:sz w:val="20"/>
              </w:rPr>
              <w:t>):</w:t>
            </w:r>
          </w:p>
        </w:tc>
      </w:tr>
      <w:tr w:rsidR="008A205A" w:rsidRPr="00090DDE" w14:paraId="22499CB0" w14:textId="77777777" w:rsidTr="00DA0B81">
        <w:tc>
          <w:tcPr>
            <w:tcW w:w="9923" w:type="dxa"/>
            <w:gridSpan w:val="4"/>
            <w:tcMar>
              <w:top w:w="0" w:type="dxa"/>
              <w:left w:w="108" w:type="dxa"/>
              <w:bottom w:w="0" w:type="dxa"/>
              <w:right w:w="108" w:type="dxa"/>
            </w:tcMar>
          </w:tcPr>
          <w:p w14:paraId="12F76509" w14:textId="77777777" w:rsidR="00157232" w:rsidRPr="00090DDE" w:rsidRDefault="00157232" w:rsidP="00157232">
            <w:pPr>
              <w:pStyle w:val="Odsekzoznamu"/>
              <w:ind w:left="0"/>
              <w:rPr>
                <w:rFonts w:ascii="Tahoma" w:hAnsi="Tahoma" w:cs="Tahoma"/>
                <w:sz w:val="20"/>
              </w:rPr>
            </w:pPr>
            <w:r w:rsidRPr="00090DDE">
              <w:rPr>
                <w:rFonts w:ascii="Tahoma" w:hAnsi="Tahoma" w:cs="Tahoma"/>
                <w:sz w:val="20"/>
              </w:rPr>
              <w:t>Leader of several international ESF and ERASMUS projects:</w:t>
            </w:r>
          </w:p>
          <w:p w14:paraId="37EBB893" w14:textId="77777777" w:rsidR="00157232" w:rsidRPr="00090DDE" w:rsidRDefault="00157232" w:rsidP="00157232">
            <w:pPr>
              <w:pStyle w:val="Odsekzoznamu"/>
              <w:rPr>
                <w:rFonts w:ascii="Tahoma" w:hAnsi="Tahoma" w:cs="Tahoma"/>
                <w:sz w:val="20"/>
              </w:rPr>
            </w:pPr>
            <w:r w:rsidRPr="00090DDE">
              <w:rPr>
                <w:rFonts w:ascii="Tahoma" w:hAnsi="Tahoma" w:cs="Tahoma"/>
                <w:sz w:val="20"/>
              </w:rPr>
              <w:t>1. ESF -&gt; SOP ĽZ 2005/1-111 – Slovak teacher competent for Europe -1/2006 – 12/2007.</w:t>
            </w:r>
          </w:p>
          <w:p w14:paraId="6914C2FB" w14:textId="77777777" w:rsidR="00157232" w:rsidRPr="00090DDE" w:rsidRDefault="00157232" w:rsidP="00157232">
            <w:pPr>
              <w:pStyle w:val="Odsekzoznamu"/>
              <w:rPr>
                <w:rFonts w:ascii="Tahoma" w:hAnsi="Tahoma" w:cs="Tahoma"/>
                <w:sz w:val="20"/>
              </w:rPr>
            </w:pPr>
            <w:r w:rsidRPr="00090DDE">
              <w:rPr>
                <w:rFonts w:ascii="Tahoma" w:hAnsi="Tahoma" w:cs="Tahoma"/>
                <w:sz w:val="20"/>
              </w:rPr>
              <w:t xml:space="preserve">2. Erasmus Lifelong Learning Programme - Intensive Programmes (IP) č. 8203-0543/IP/NITRA01 </w:t>
            </w:r>
            <w:r w:rsidRPr="00090DDE">
              <w:rPr>
                <w:rFonts w:ascii="Tahoma" w:hAnsi="Tahoma" w:cs="Tahoma"/>
                <w:sz w:val="20"/>
              </w:rPr>
              <w:lastRenderedPageBreak/>
              <w:t>Breaking the borders through physical activity and sport. National Agency SAAIC. 2008/2009.</w:t>
            </w:r>
          </w:p>
          <w:p w14:paraId="5C890062" w14:textId="77777777" w:rsidR="00157232" w:rsidRPr="00090DDE" w:rsidRDefault="00157232" w:rsidP="00157232">
            <w:pPr>
              <w:pStyle w:val="Odsekzoznamu"/>
              <w:rPr>
                <w:rFonts w:ascii="Tahoma" w:hAnsi="Tahoma" w:cs="Tahoma"/>
                <w:sz w:val="20"/>
              </w:rPr>
            </w:pPr>
            <w:r w:rsidRPr="00090DDE">
              <w:rPr>
                <w:rFonts w:ascii="Tahoma" w:hAnsi="Tahoma" w:cs="Tahoma"/>
                <w:sz w:val="20"/>
              </w:rPr>
              <w:t xml:space="preserve">3. NIL-I-010 Improving language skills for the preparation of quality Joint Degrees.  2008/9 through 2010/11. </w:t>
            </w:r>
          </w:p>
          <w:p w14:paraId="0EE08A58" w14:textId="57DCD0E9" w:rsidR="00157232" w:rsidRPr="00090DDE" w:rsidRDefault="00C70725" w:rsidP="00157232">
            <w:pPr>
              <w:pStyle w:val="Odsekzoznamu"/>
              <w:rPr>
                <w:rFonts w:ascii="Tahoma" w:hAnsi="Tahoma" w:cs="Tahoma"/>
                <w:sz w:val="20"/>
              </w:rPr>
            </w:pPr>
            <w:r w:rsidRPr="00090DDE">
              <w:rPr>
                <w:rFonts w:ascii="Tahoma" w:hAnsi="Tahoma" w:cs="Tahoma"/>
                <w:sz w:val="20"/>
              </w:rPr>
              <w:t>4. Operation</w:t>
            </w:r>
            <w:r w:rsidR="00157232" w:rsidRPr="00090DDE">
              <w:rPr>
                <w:rFonts w:ascii="Tahoma" w:hAnsi="Tahoma" w:cs="Tahoma"/>
                <w:sz w:val="20"/>
              </w:rPr>
              <w:t xml:space="preserve"> programme: Education: ITMS 26110230096: „Innovation of study programmes at the Faculty&amp; of education CPU in Nitra in order to improve the quality of educational process“ (9/2013-8/2015) Provider: Agency of the Slovak Ministry of Education for structural funds of EÚ. Operation programme: Education. Allocated financial means for 2014 – 152 388 €.</w:t>
            </w:r>
          </w:p>
          <w:p w14:paraId="5728042B" w14:textId="77777777" w:rsidR="00157232" w:rsidRPr="00090DDE" w:rsidRDefault="00157232" w:rsidP="00157232">
            <w:pPr>
              <w:pStyle w:val="Odsekzoznamu"/>
              <w:rPr>
                <w:rFonts w:ascii="Tahoma" w:hAnsi="Tahoma" w:cs="Tahoma"/>
                <w:sz w:val="20"/>
              </w:rPr>
            </w:pPr>
            <w:r w:rsidRPr="00090DDE">
              <w:rPr>
                <w:rFonts w:ascii="Tahoma" w:hAnsi="Tahoma" w:cs="Tahoma"/>
                <w:sz w:val="20"/>
              </w:rPr>
              <w:t>5. Project ESF – National project „Improving the qualification of P.E. &amp; Sport teachers“. Operation programme Education. Modern education for knowledge society/Project is co-financed from EU sources.</w:t>
            </w:r>
          </w:p>
          <w:p w14:paraId="3534DA49" w14:textId="300FABDA" w:rsidR="00157232" w:rsidRPr="00090DDE" w:rsidRDefault="00157232" w:rsidP="00157232">
            <w:pPr>
              <w:pStyle w:val="Odsekzoznamu"/>
              <w:ind w:left="0"/>
              <w:rPr>
                <w:rFonts w:ascii="Tahoma" w:hAnsi="Tahoma" w:cs="Tahoma"/>
                <w:sz w:val="20"/>
              </w:rPr>
            </w:pPr>
            <w:r w:rsidRPr="00090DDE">
              <w:rPr>
                <w:rFonts w:ascii="Tahoma" w:hAnsi="Tahoma" w:cs="Tahoma"/>
                <w:sz w:val="20"/>
              </w:rPr>
              <w:t xml:space="preserve">Jaromír Šimonek has been the coordinator and co-solutionist of more than 20 national </w:t>
            </w:r>
            <w:r w:rsidR="00C70725" w:rsidRPr="00090DDE">
              <w:rPr>
                <w:rFonts w:ascii="Tahoma" w:hAnsi="Tahoma" w:cs="Tahoma"/>
                <w:sz w:val="20"/>
              </w:rPr>
              <w:t>research</w:t>
            </w:r>
            <w:r w:rsidRPr="00090DDE">
              <w:rPr>
                <w:rFonts w:ascii="Tahoma" w:hAnsi="Tahoma" w:cs="Tahoma"/>
                <w:sz w:val="20"/>
              </w:rPr>
              <w:t xml:space="preserve"> projects, which were financially supported.</w:t>
            </w:r>
          </w:p>
          <w:p w14:paraId="42250BFC" w14:textId="47A6F53D" w:rsidR="008A205A" w:rsidRPr="00090DDE" w:rsidRDefault="00157232" w:rsidP="00157232">
            <w:pPr>
              <w:pStyle w:val="Odsekzoznamu"/>
              <w:ind w:left="0"/>
              <w:rPr>
                <w:rFonts w:ascii="Tahoma" w:hAnsi="Tahoma" w:cs="Tahoma"/>
                <w:sz w:val="20"/>
              </w:rPr>
            </w:pPr>
            <w:r w:rsidRPr="00090DDE">
              <w:rPr>
                <w:rFonts w:ascii="Tahoma" w:hAnsi="Tahoma" w:cs="Tahoma"/>
                <w:sz w:val="20"/>
              </w:rPr>
              <w:t>Jaromír Šimonek has been a member of the National Accreditation Committee for Awarding Licences for Education in Sport and the co-author of the Act on Sport, section on “Unified Education System in Sport”.</w:t>
            </w:r>
          </w:p>
        </w:tc>
      </w:tr>
      <w:tr w:rsidR="008A205A" w:rsidRPr="00090DDE" w14:paraId="700C152A" w14:textId="77777777" w:rsidTr="00DA0B81">
        <w:tc>
          <w:tcPr>
            <w:tcW w:w="9923" w:type="dxa"/>
            <w:gridSpan w:val="4"/>
            <w:tcMar>
              <w:top w:w="0" w:type="dxa"/>
              <w:left w:w="108" w:type="dxa"/>
              <w:bottom w:w="0" w:type="dxa"/>
              <w:right w:w="108" w:type="dxa"/>
            </w:tcMar>
          </w:tcPr>
          <w:p w14:paraId="7D0CD31E" w14:textId="77777777" w:rsidR="008A205A" w:rsidRPr="00090DDE" w:rsidRDefault="008A205A" w:rsidP="00DA0B81">
            <w:pPr>
              <w:rPr>
                <w:rFonts w:ascii="Tahoma" w:hAnsi="Tahoma" w:cs="Tahoma"/>
                <w:sz w:val="20"/>
              </w:rPr>
            </w:pPr>
            <w:r w:rsidRPr="00090DDE">
              <w:rPr>
                <w:rFonts w:ascii="Tahoma" w:hAnsi="Tahoma" w:cs="Tahoma"/>
                <w:b/>
                <w:bCs/>
                <w:sz w:val="20"/>
              </w:rPr>
              <w:lastRenderedPageBreak/>
              <w:t xml:space="preserve">EDUCATIONAL BACKGROUND </w:t>
            </w:r>
            <w:r w:rsidRPr="00090DDE">
              <w:rPr>
                <w:rFonts w:ascii="Tahoma" w:hAnsi="Tahoma" w:cs="Tahoma"/>
                <w:bCs/>
                <w:sz w:val="20"/>
              </w:rPr>
              <w:t>(p</w:t>
            </w:r>
            <w:r w:rsidRPr="00090DDE">
              <w:rPr>
                <w:rFonts w:ascii="Tahoma" w:hAnsi="Tahoma" w:cs="Tahoma"/>
                <w:sz w:val="20"/>
              </w:rPr>
              <w:t>lease detail all relevant studies</w:t>
            </w:r>
            <w:r w:rsidRPr="00090DDE">
              <w:rPr>
                <w:rFonts w:ascii="Tahoma" w:hAnsi="Tahoma" w:cs="Tahoma"/>
                <w:bCs/>
                <w:sz w:val="20"/>
              </w:rPr>
              <w:t>):</w:t>
            </w:r>
          </w:p>
        </w:tc>
      </w:tr>
      <w:tr w:rsidR="008A205A" w:rsidRPr="00090DDE" w14:paraId="556878A0" w14:textId="77777777" w:rsidTr="00DA0B81">
        <w:tc>
          <w:tcPr>
            <w:tcW w:w="9923" w:type="dxa"/>
            <w:gridSpan w:val="4"/>
            <w:tcMar>
              <w:top w:w="0" w:type="dxa"/>
              <w:left w:w="108" w:type="dxa"/>
              <w:bottom w:w="0" w:type="dxa"/>
              <w:right w:w="108" w:type="dxa"/>
            </w:tcMar>
          </w:tcPr>
          <w:p w14:paraId="59F372AD" w14:textId="3D4BE38C" w:rsidR="00157232" w:rsidRPr="00090DDE" w:rsidRDefault="00157232" w:rsidP="00157232">
            <w:pPr>
              <w:rPr>
                <w:rFonts w:ascii="Tahoma" w:hAnsi="Tahoma" w:cs="Tahoma"/>
                <w:sz w:val="20"/>
              </w:rPr>
            </w:pPr>
            <w:r w:rsidRPr="00090DDE">
              <w:rPr>
                <w:rFonts w:ascii="Tahoma" w:hAnsi="Tahoma" w:cs="Tahoma"/>
                <w:sz w:val="20"/>
              </w:rPr>
              <w:t>Comenius University in Bratislava, Faculty of Physical Education &amp;Sport (1982)</w:t>
            </w:r>
          </w:p>
          <w:p w14:paraId="6B8333C2" w14:textId="77777777" w:rsidR="00157232" w:rsidRPr="00090DDE" w:rsidRDefault="00157232" w:rsidP="00157232">
            <w:pPr>
              <w:rPr>
                <w:rFonts w:ascii="Tahoma" w:hAnsi="Tahoma" w:cs="Tahoma"/>
                <w:sz w:val="20"/>
              </w:rPr>
            </w:pPr>
            <w:r w:rsidRPr="00090DDE">
              <w:rPr>
                <w:rFonts w:ascii="Tahoma" w:hAnsi="Tahoma" w:cs="Tahoma"/>
                <w:sz w:val="20"/>
              </w:rPr>
              <w:t>PhD. Comenius University in Bratislava (1996)</w:t>
            </w:r>
          </w:p>
          <w:p w14:paraId="23657C4F" w14:textId="77777777" w:rsidR="00157232" w:rsidRPr="00090DDE" w:rsidRDefault="00157232" w:rsidP="00157232">
            <w:pPr>
              <w:rPr>
                <w:rFonts w:ascii="Tahoma" w:hAnsi="Tahoma" w:cs="Tahoma"/>
                <w:sz w:val="20"/>
              </w:rPr>
            </w:pPr>
            <w:r w:rsidRPr="00090DDE">
              <w:rPr>
                <w:rFonts w:ascii="Tahoma" w:hAnsi="Tahoma" w:cs="Tahoma"/>
                <w:sz w:val="20"/>
              </w:rPr>
              <w:t>Habilitation in the field: Sport educology (2002)</w:t>
            </w:r>
          </w:p>
          <w:p w14:paraId="075EACA8" w14:textId="77777777" w:rsidR="00157232" w:rsidRPr="00090DDE" w:rsidRDefault="00157232" w:rsidP="00157232">
            <w:pPr>
              <w:rPr>
                <w:rFonts w:ascii="Tahoma" w:hAnsi="Tahoma" w:cs="Tahoma"/>
                <w:sz w:val="20"/>
              </w:rPr>
            </w:pPr>
            <w:r w:rsidRPr="00090DDE">
              <w:rPr>
                <w:rFonts w:ascii="Tahoma" w:hAnsi="Tahoma" w:cs="Tahoma"/>
                <w:sz w:val="20"/>
              </w:rPr>
              <w:t>Inauguration in the field: Kinanthropology (2008) in Olomouc (Czech R.)</w:t>
            </w:r>
          </w:p>
          <w:p w14:paraId="56126739" w14:textId="1F23BB23" w:rsidR="00157232" w:rsidRPr="00090DDE" w:rsidRDefault="00157232" w:rsidP="00157232">
            <w:pPr>
              <w:rPr>
                <w:rFonts w:ascii="Tahoma" w:hAnsi="Tahoma" w:cs="Tahoma"/>
                <w:sz w:val="20"/>
              </w:rPr>
            </w:pPr>
            <w:r w:rsidRPr="00090DDE">
              <w:rPr>
                <w:rFonts w:ascii="Tahoma" w:hAnsi="Tahoma" w:cs="Tahoma"/>
                <w:sz w:val="20"/>
              </w:rPr>
              <w:t xml:space="preserve">Study stages: </w:t>
            </w:r>
          </w:p>
          <w:p w14:paraId="1B0EC668" w14:textId="0B78629F" w:rsidR="00157232" w:rsidRPr="00090DDE" w:rsidRDefault="0035291B" w:rsidP="00060E16">
            <w:pPr>
              <w:pStyle w:val="Odsekzoznamu"/>
              <w:numPr>
                <w:ilvl w:val="0"/>
                <w:numId w:val="33"/>
              </w:numPr>
              <w:rPr>
                <w:rFonts w:ascii="Tahoma" w:hAnsi="Tahoma" w:cs="Tahoma"/>
                <w:sz w:val="20"/>
              </w:rPr>
            </w:pPr>
            <w:r w:rsidRPr="00090DDE">
              <w:rPr>
                <w:rFonts w:ascii="Tahoma" w:hAnsi="Tahoma" w:cs="Tahoma"/>
                <w:sz w:val="20"/>
              </w:rPr>
              <w:t xml:space="preserve">University of Graz, 1 week: </w:t>
            </w:r>
            <w:r w:rsidR="00157232" w:rsidRPr="00090DDE">
              <w:rPr>
                <w:rFonts w:ascii="Tahoma" w:hAnsi="Tahoma" w:cs="Tahoma"/>
                <w:sz w:val="20"/>
              </w:rPr>
              <w:t>Theory and Didactics of skiing (March/1991)</w:t>
            </w:r>
          </w:p>
          <w:p w14:paraId="20DE4F50" w14:textId="77777777" w:rsidR="00157232" w:rsidRPr="00090DDE" w:rsidRDefault="00157232" w:rsidP="00060E16">
            <w:pPr>
              <w:pStyle w:val="Odsekzoznamu"/>
              <w:numPr>
                <w:ilvl w:val="0"/>
                <w:numId w:val="33"/>
              </w:numPr>
              <w:rPr>
                <w:rFonts w:ascii="Tahoma" w:hAnsi="Tahoma" w:cs="Tahoma"/>
                <w:sz w:val="20"/>
              </w:rPr>
            </w:pPr>
            <w:r w:rsidRPr="00090DDE">
              <w:rPr>
                <w:rFonts w:ascii="Tahoma" w:hAnsi="Tahoma" w:cs="Tahoma"/>
                <w:sz w:val="20"/>
              </w:rPr>
              <w:t>Sheffield Halam University, United Kingdom. 2 weeks: Distance Education (May/2000)</w:t>
            </w:r>
          </w:p>
          <w:p w14:paraId="7DA27098" w14:textId="0663F225" w:rsidR="00157232" w:rsidRPr="00090DDE" w:rsidRDefault="00157232" w:rsidP="00060E16">
            <w:pPr>
              <w:pStyle w:val="Odsekzoznamu"/>
              <w:numPr>
                <w:ilvl w:val="0"/>
                <w:numId w:val="33"/>
              </w:numPr>
              <w:rPr>
                <w:rFonts w:ascii="Tahoma" w:hAnsi="Tahoma" w:cs="Tahoma"/>
                <w:sz w:val="20"/>
              </w:rPr>
            </w:pPr>
            <w:r w:rsidRPr="00090DDE">
              <w:rPr>
                <w:rFonts w:ascii="Tahoma" w:hAnsi="Tahoma" w:cs="Tahoma"/>
                <w:sz w:val="20"/>
              </w:rPr>
              <w:t>University of Coimbra, Faculty of Sports, Portugal. Erasmus/Socrates program – 1 week of lecturing on Didactics of Volleyball (May/2005).</w:t>
            </w:r>
          </w:p>
          <w:p w14:paraId="5BC670FA" w14:textId="43CC83F0" w:rsidR="00157232" w:rsidRPr="00090DDE" w:rsidRDefault="00157232" w:rsidP="00060E16">
            <w:pPr>
              <w:pStyle w:val="Odsekzoznamu"/>
              <w:numPr>
                <w:ilvl w:val="0"/>
                <w:numId w:val="33"/>
              </w:numPr>
              <w:rPr>
                <w:rFonts w:ascii="Tahoma" w:hAnsi="Tahoma" w:cs="Tahoma"/>
                <w:sz w:val="20"/>
              </w:rPr>
            </w:pPr>
            <w:r w:rsidRPr="00090DDE">
              <w:rPr>
                <w:rFonts w:ascii="Tahoma" w:hAnsi="Tahoma" w:cs="Tahoma"/>
                <w:sz w:val="20"/>
              </w:rPr>
              <w:t xml:space="preserve">University of Oradea, Faculty of Physical Education &amp; Sport, Romania. Erasmus/Socrates </w:t>
            </w:r>
            <w:r w:rsidR="00C70725" w:rsidRPr="00090DDE">
              <w:rPr>
                <w:rFonts w:ascii="Tahoma" w:hAnsi="Tahoma" w:cs="Tahoma"/>
                <w:sz w:val="20"/>
              </w:rPr>
              <w:t>programme</w:t>
            </w:r>
          </w:p>
          <w:p w14:paraId="66E9071A" w14:textId="77777777" w:rsidR="00157232" w:rsidRPr="00090DDE" w:rsidRDefault="00157232" w:rsidP="00157232">
            <w:pPr>
              <w:rPr>
                <w:rFonts w:ascii="Tahoma" w:hAnsi="Tahoma" w:cs="Tahoma"/>
                <w:sz w:val="20"/>
              </w:rPr>
            </w:pPr>
            <w:r w:rsidRPr="00090DDE">
              <w:rPr>
                <w:rFonts w:ascii="Tahoma" w:hAnsi="Tahoma" w:cs="Tahoma"/>
                <w:sz w:val="20"/>
              </w:rPr>
              <w:t xml:space="preserve"> – lecturing on Kinanthropometry (October/2006). </w:t>
            </w:r>
          </w:p>
          <w:p w14:paraId="14C259F3" w14:textId="5337B353" w:rsidR="00157232" w:rsidRPr="00090DDE" w:rsidRDefault="00157232" w:rsidP="00060E16">
            <w:pPr>
              <w:pStyle w:val="Odsekzoznamu"/>
              <w:numPr>
                <w:ilvl w:val="0"/>
                <w:numId w:val="34"/>
              </w:numPr>
              <w:rPr>
                <w:rFonts w:ascii="Tahoma" w:hAnsi="Tahoma" w:cs="Tahoma"/>
                <w:sz w:val="20"/>
              </w:rPr>
            </w:pPr>
            <w:r w:rsidRPr="00090DDE">
              <w:rPr>
                <w:rFonts w:ascii="Tahoma" w:hAnsi="Tahoma" w:cs="Tahoma"/>
                <w:sz w:val="20"/>
              </w:rPr>
              <w:t xml:space="preserve">University of Sunderland, United Kingdom. Erasmus/Socrates </w:t>
            </w:r>
            <w:r w:rsidR="00C70725" w:rsidRPr="00090DDE">
              <w:rPr>
                <w:rFonts w:ascii="Tahoma" w:hAnsi="Tahoma" w:cs="Tahoma"/>
                <w:sz w:val="20"/>
              </w:rPr>
              <w:t>programme</w:t>
            </w:r>
            <w:r w:rsidRPr="00090DDE">
              <w:rPr>
                <w:rFonts w:ascii="Tahoma" w:hAnsi="Tahoma" w:cs="Tahoma"/>
                <w:sz w:val="20"/>
              </w:rPr>
              <w:t xml:space="preserve"> - 1 week (May/2008)</w:t>
            </w:r>
          </w:p>
          <w:p w14:paraId="7F016929" w14:textId="77777777" w:rsidR="00157232" w:rsidRPr="00090DDE" w:rsidRDefault="00157232" w:rsidP="00060E16">
            <w:pPr>
              <w:pStyle w:val="Odsekzoznamu"/>
              <w:numPr>
                <w:ilvl w:val="0"/>
                <w:numId w:val="34"/>
              </w:numPr>
              <w:rPr>
                <w:rFonts w:ascii="Tahoma" w:hAnsi="Tahoma" w:cs="Tahoma"/>
                <w:sz w:val="20"/>
              </w:rPr>
            </w:pPr>
            <w:r w:rsidRPr="00090DDE">
              <w:rPr>
                <w:rFonts w:ascii="Tahoma" w:hAnsi="Tahoma" w:cs="Tahoma"/>
                <w:sz w:val="20"/>
              </w:rPr>
              <w:t>University of Levanger, Norway. Socrates programme – 1 week (September/2009)</w:t>
            </w:r>
          </w:p>
          <w:p w14:paraId="742C3856" w14:textId="77777777" w:rsidR="00157232" w:rsidRPr="00090DDE" w:rsidRDefault="00157232" w:rsidP="00060E16">
            <w:pPr>
              <w:pStyle w:val="Odsekzoznamu"/>
              <w:numPr>
                <w:ilvl w:val="0"/>
                <w:numId w:val="34"/>
              </w:numPr>
              <w:rPr>
                <w:rFonts w:ascii="Tahoma" w:hAnsi="Tahoma" w:cs="Tahoma"/>
                <w:sz w:val="20"/>
              </w:rPr>
            </w:pPr>
            <w:r w:rsidRPr="00090DDE">
              <w:rPr>
                <w:rFonts w:ascii="Tahoma" w:hAnsi="Tahoma" w:cs="Tahoma"/>
                <w:sz w:val="20"/>
              </w:rPr>
              <w:t>University of Levanger, Norway. Socrates programme – 5 days (September/2010)</w:t>
            </w:r>
          </w:p>
          <w:p w14:paraId="2886C60C" w14:textId="77777777" w:rsidR="008A205A" w:rsidRPr="00090DDE" w:rsidRDefault="008A205A" w:rsidP="008A205A">
            <w:pPr>
              <w:rPr>
                <w:rFonts w:ascii="Arial Narrow" w:hAnsi="Arial Narrow"/>
                <w:sz w:val="20"/>
              </w:rPr>
            </w:pPr>
            <w:bookmarkStart w:id="1" w:name="_GoBack"/>
            <w:bookmarkEnd w:id="1"/>
          </w:p>
        </w:tc>
      </w:tr>
    </w:tbl>
    <w:p w14:paraId="0895DA0B" w14:textId="77777777" w:rsidR="00AD720F" w:rsidRPr="00090DDE" w:rsidRDefault="00AD720F" w:rsidP="009C4539">
      <w:pPr>
        <w:rPr>
          <w:rFonts w:ascii="Tahoma" w:hAnsi="Tahoma" w:cs="Tahoma"/>
          <w:b/>
          <w:highlight w:val="yellow"/>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35291B" w:rsidRPr="00090DDE" w14:paraId="654A419F" w14:textId="77777777" w:rsidTr="00DA0B81">
        <w:tc>
          <w:tcPr>
            <w:tcW w:w="2140" w:type="dxa"/>
            <w:tcMar>
              <w:top w:w="0" w:type="dxa"/>
              <w:left w:w="108" w:type="dxa"/>
              <w:bottom w:w="0" w:type="dxa"/>
              <w:right w:w="108" w:type="dxa"/>
            </w:tcMar>
          </w:tcPr>
          <w:p w14:paraId="4B7D5EB6" w14:textId="77777777" w:rsidR="0035291B" w:rsidRPr="00090DDE" w:rsidRDefault="0035291B" w:rsidP="00DA0B81">
            <w:pPr>
              <w:rPr>
                <w:rFonts w:ascii="Tahoma" w:hAnsi="Tahoma" w:cs="Tahoma"/>
                <w:b/>
                <w:bCs/>
                <w:sz w:val="20"/>
              </w:rPr>
            </w:pPr>
            <w:r w:rsidRPr="00090DDE">
              <w:rPr>
                <w:rFonts w:ascii="Tahoma" w:hAnsi="Tahoma" w:cs="Tahoma"/>
                <w:b/>
                <w:bCs/>
                <w:sz w:val="20"/>
              </w:rPr>
              <w:t xml:space="preserve">Position in project </w:t>
            </w:r>
          </w:p>
        </w:tc>
        <w:tc>
          <w:tcPr>
            <w:tcW w:w="7783" w:type="dxa"/>
            <w:gridSpan w:val="3"/>
          </w:tcPr>
          <w:p w14:paraId="23A753E5" w14:textId="77777777" w:rsidR="0035291B" w:rsidRPr="00090DDE" w:rsidRDefault="0035291B" w:rsidP="00DA0B81">
            <w:pPr>
              <w:ind w:left="200"/>
              <w:rPr>
                <w:rFonts w:ascii="Tahoma" w:hAnsi="Tahoma" w:cs="Tahoma"/>
                <w:sz w:val="20"/>
                <w:szCs w:val="20"/>
              </w:rPr>
            </w:pPr>
            <w:r w:rsidRPr="00090DDE">
              <w:rPr>
                <w:rFonts w:ascii="Tahoma" w:hAnsi="Tahoma" w:cs="Tahoma"/>
                <w:sz w:val="20"/>
                <w:szCs w:val="20"/>
              </w:rPr>
              <w:t>Partner organization representative</w:t>
            </w:r>
          </w:p>
        </w:tc>
      </w:tr>
      <w:tr w:rsidR="0035291B" w:rsidRPr="00090DDE" w14:paraId="0B06795B" w14:textId="77777777" w:rsidTr="00DA0B81">
        <w:tc>
          <w:tcPr>
            <w:tcW w:w="2140" w:type="dxa"/>
            <w:tcMar>
              <w:top w:w="0" w:type="dxa"/>
              <w:left w:w="108" w:type="dxa"/>
              <w:bottom w:w="0" w:type="dxa"/>
              <w:right w:w="108" w:type="dxa"/>
            </w:tcMar>
          </w:tcPr>
          <w:p w14:paraId="6CC44AE6" w14:textId="77777777" w:rsidR="0035291B" w:rsidRPr="00090DDE" w:rsidRDefault="0035291B" w:rsidP="00DA0B81">
            <w:pPr>
              <w:rPr>
                <w:rFonts w:ascii="Tahoma" w:hAnsi="Tahoma" w:cs="Tahoma"/>
                <w:b/>
                <w:sz w:val="20"/>
              </w:rPr>
            </w:pPr>
            <w:r w:rsidRPr="00090DDE">
              <w:rPr>
                <w:rFonts w:ascii="Tahoma" w:hAnsi="Tahoma" w:cs="Tahoma"/>
                <w:b/>
                <w:bCs/>
                <w:sz w:val="20"/>
              </w:rPr>
              <w:t>Surname, First name</w:t>
            </w:r>
          </w:p>
        </w:tc>
        <w:tc>
          <w:tcPr>
            <w:tcW w:w="7783" w:type="dxa"/>
            <w:gridSpan w:val="3"/>
          </w:tcPr>
          <w:p w14:paraId="417A471A" w14:textId="0D9C88C3" w:rsidR="0035291B" w:rsidRPr="00090DDE" w:rsidRDefault="00432CB8" w:rsidP="0035291B">
            <w:pPr>
              <w:spacing w:before="120" w:after="120"/>
              <w:ind w:left="198"/>
              <w:rPr>
                <w:rFonts w:ascii="Tahoma" w:hAnsi="Tahoma" w:cs="Tahoma"/>
                <w:b/>
                <w:sz w:val="20"/>
                <w:szCs w:val="20"/>
              </w:rPr>
            </w:pPr>
            <w:r w:rsidRPr="00090DDE">
              <w:rPr>
                <w:rFonts w:ascii="Tahoma" w:hAnsi="Tahoma" w:cs="Tahoma"/>
                <w:b/>
                <w:sz w:val="20"/>
                <w:szCs w:val="20"/>
              </w:rPr>
              <w:t>CALIN</w:t>
            </w:r>
            <w:r w:rsidR="0035291B" w:rsidRPr="00090DDE">
              <w:rPr>
                <w:rFonts w:ascii="Tahoma" w:hAnsi="Tahoma" w:cs="Tahoma"/>
                <w:b/>
                <w:sz w:val="20"/>
                <w:szCs w:val="20"/>
              </w:rPr>
              <w:t xml:space="preserve">, Oana Maria </w:t>
            </w:r>
          </w:p>
        </w:tc>
      </w:tr>
      <w:tr w:rsidR="0035291B" w:rsidRPr="00090DDE" w14:paraId="26232934" w14:textId="77777777" w:rsidTr="00DA0B81">
        <w:tc>
          <w:tcPr>
            <w:tcW w:w="2140" w:type="dxa"/>
            <w:tcMar>
              <w:top w:w="0" w:type="dxa"/>
              <w:left w:w="108" w:type="dxa"/>
              <w:bottom w:w="0" w:type="dxa"/>
              <w:right w:w="108" w:type="dxa"/>
            </w:tcMar>
          </w:tcPr>
          <w:p w14:paraId="126A416C" w14:textId="77777777" w:rsidR="0035291B" w:rsidRPr="00090DDE" w:rsidRDefault="0035291B" w:rsidP="00DA0B81">
            <w:pPr>
              <w:rPr>
                <w:rFonts w:ascii="Tahoma" w:hAnsi="Tahoma" w:cs="Tahoma"/>
                <w:sz w:val="20"/>
              </w:rPr>
            </w:pPr>
            <w:r w:rsidRPr="00090DDE">
              <w:rPr>
                <w:rFonts w:ascii="Tahoma" w:hAnsi="Tahoma" w:cs="Tahoma"/>
                <w:b/>
                <w:bCs/>
                <w:sz w:val="20"/>
              </w:rPr>
              <w:t>Organisation</w:t>
            </w:r>
          </w:p>
        </w:tc>
        <w:tc>
          <w:tcPr>
            <w:tcW w:w="7783" w:type="dxa"/>
            <w:gridSpan w:val="3"/>
          </w:tcPr>
          <w:p w14:paraId="115C89E7" w14:textId="6CDCDD6D" w:rsidR="0035291B" w:rsidRPr="00090DDE" w:rsidRDefault="0035291B" w:rsidP="00DA0B81">
            <w:pPr>
              <w:ind w:left="200"/>
              <w:rPr>
                <w:rFonts w:ascii="Tahoma" w:hAnsi="Tahoma" w:cs="Tahoma"/>
                <w:sz w:val="20"/>
                <w:szCs w:val="20"/>
              </w:rPr>
            </w:pPr>
            <w:r w:rsidRPr="00090DDE">
              <w:rPr>
                <w:rFonts w:ascii="Tahoma" w:hAnsi="Tahoma" w:cs="Tahoma"/>
                <w:sz w:val="20"/>
                <w:szCs w:val="20"/>
              </w:rPr>
              <w:t>Asociatia INVENIO, Romania</w:t>
            </w:r>
          </w:p>
        </w:tc>
      </w:tr>
      <w:tr w:rsidR="0035291B" w:rsidRPr="00090DDE" w14:paraId="6B6D3677" w14:textId="77777777" w:rsidTr="00DA0B81">
        <w:tc>
          <w:tcPr>
            <w:tcW w:w="2140" w:type="dxa"/>
            <w:tcMar>
              <w:top w:w="0" w:type="dxa"/>
              <w:left w:w="108" w:type="dxa"/>
              <w:bottom w:w="0" w:type="dxa"/>
              <w:right w:w="108" w:type="dxa"/>
            </w:tcMar>
          </w:tcPr>
          <w:p w14:paraId="2DF071E7" w14:textId="77777777" w:rsidR="0035291B" w:rsidRPr="00090DDE" w:rsidRDefault="0035291B" w:rsidP="00DA0B81">
            <w:pPr>
              <w:rPr>
                <w:rFonts w:ascii="Tahoma" w:hAnsi="Tahoma" w:cs="Tahoma"/>
                <w:sz w:val="20"/>
              </w:rPr>
            </w:pPr>
            <w:r w:rsidRPr="00090DDE">
              <w:rPr>
                <w:rFonts w:ascii="Tahoma" w:hAnsi="Tahoma" w:cs="Tahoma"/>
                <w:b/>
                <w:bCs/>
                <w:sz w:val="20"/>
              </w:rPr>
              <w:t>Position/Category</w:t>
            </w:r>
          </w:p>
        </w:tc>
        <w:tc>
          <w:tcPr>
            <w:tcW w:w="7783" w:type="dxa"/>
            <w:gridSpan w:val="3"/>
          </w:tcPr>
          <w:p w14:paraId="7C4E85BA" w14:textId="51361B1A" w:rsidR="0035291B" w:rsidRPr="00090DDE" w:rsidRDefault="0035291B" w:rsidP="00DA0B81">
            <w:pPr>
              <w:ind w:left="200"/>
              <w:rPr>
                <w:rFonts w:ascii="Tahoma" w:hAnsi="Tahoma" w:cs="Tahoma"/>
                <w:sz w:val="20"/>
                <w:szCs w:val="20"/>
              </w:rPr>
            </w:pPr>
            <w:r w:rsidRPr="00090DDE">
              <w:rPr>
                <w:rFonts w:ascii="Tahoma" w:hAnsi="Tahoma" w:cs="Tahoma"/>
                <w:sz w:val="20"/>
                <w:szCs w:val="20"/>
              </w:rPr>
              <w:t>President</w:t>
            </w:r>
          </w:p>
        </w:tc>
      </w:tr>
      <w:tr w:rsidR="0035291B" w:rsidRPr="00090DDE" w14:paraId="218CF8A4" w14:textId="77777777" w:rsidTr="00DA0B81">
        <w:tc>
          <w:tcPr>
            <w:tcW w:w="2140" w:type="dxa"/>
            <w:tcMar>
              <w:top w:w="0" w:type="dxa"/>
              <w:left w:w="108" w:type="dxa"/>
              <w:bottom w:w="0" w:type="dxa"/>
              <w:right w:w="108" w:type="dxa"/>
            </w:tcMar>
          </w:tcPr>
          <w:p w14:paraId="57CF63D9" w14:textId="77777777" w:rsidR="0035291B" w:rsidRPr="00090DDE" w:rsidRDefault="0035291B" w:rsidP="00DA0B81">
            <w:pPr>
              <w:rPr>
                <w:rFonts w:ascii="Tahoma" w:hAnsi="Tahoma" w:cs="Tahoma"/>
                <w:b/>
                <w:bCs/>
                <w:sz w:val="20"/>
              </w:rPr>
            </w:pPr>
            <w:r w:rsidRPr="00090DDE">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4A3655F8" w14:textId="3FA8FE71" w:rsidR="0035291B" w:rsidRPr="00090DDE" w:rsidRDefault="0035291B" w:rsidP="00DA0B81">
            <w:pPr>
              <w:rPr>
                <w:rFonts w:ascii="Tahoma" w:hAnsi="Tahoma" w:cs="Tahoma"/>
                <w:sz w:val="20"/>
                <w:szCs w:val="20"/>
              </w:rPr>
            </w:pPr>
            <w:r w:rsidRPr="00090DDE">
              <w:rPr>
                <w:rFonts w:ascii="Tahoma" w:hAnsi="Tahoma" w:cs="Tahoma"/>
                <w:sz w:val="20"/>
                <w:szCs w:val="20"/>
              </w:rPr>
              <w:t>0040742010104</w:t>
            </w:r>
          </w:p>
        </w:tc>
      </w:tr>
      <w:tr w:rsidR="0035291B" w:rsidRPr="00090DDE" w14:paraId="0F6F0689" w14:textId="77777777" w:rsidTr="00DA0B81">
        <w:tc>
          <w:tcPr>
            <w:tcW w:w="2140" w:type="dxa"/>
            <w:tcMar>
              <w:top w:w="0" w:type="dxa"/>
              <w:left w:w="108" w:type="dxa"/>
              <w:bottom w:w="0" w:type="dxa"/>
              <w:right w:w="108" w:type="dxa"/>
            </w:tcMar>
          </w:tcPr>
          <w:p w14:paraId="382B747C" w14:textId="77777777" w:rsidR="0035291B" w:rsidRPr="00090DDE" w:rsidRDefault="0035291B" w:rsidP="00DA0B81">
            <w:pPr>
              <w:rPr>
                <w:rFonts w:ascii="Tahoma" w:hAnsi="Tahoma" w:cs="Tahoma"/>
                <w:b/>
                <w:bCs/>
                <w:sz w:val="20"/>
              </w:rPr>
            </w:pPr>
            <w:r w:rsidRPr="00090DDE">
              <w:rPr>
                <w:rFonts w:ascii="Tahoma" w:hAnsi="Tahoma" w:cs="Tahoma"/>
                <w:b/>
                <w:bCs/>
                <w:sz w:val="20"/>
              </w:rPr>
              <w:t>Email</w:t>
            </w:r>
          </w:p>
        </w:tc>
        <w:tc>
          <w:tcPr>
            <w:tcW w:w="3497" w:type="dxa"/>
            <w:shd w:val="clear" w:color="auto" w:fill="auto"/>
            <w:tcMar>
              <w:top w:w="0" w:type="dxa"/>
              <w:left w:w="108" w:type="dxa"/>
              <w:bottom w:w="0" w:type="dxa"/>
              <w:right w:w="108" w:type="dxa"/>
            </w:tcMar>
          </w:tcPr>
          <w:p w14:paraId="762088C5" w14:textId="23BA9D6C" w:rsidR="0035291B" w:rsidRPr="00090DDE" w:rsidRDefault="0035291B" w:rsidP="00DA0B81">
            <w:pPr>
              <w:rPr>
                <w:rFonts w:ascii="Tahoma" w:hAnsi="Tahoma" w:cs="Tahoma"/>
                <w:sz w:val="20"/>
                <w:szCs w:val="20"/>
              </w:rPr>
            </w:pPr>
            <w:r w:rsidRPr="00090DDE">
              <w:rPr>
                <w:rFonts w:ascii="Tahoma" w:hAnsi="Tahoma" w:cs="Tahoma"/>
                <w:sz w:val="20"/>
                <w:szCs w:val="20"/>
              </w:rPr>
              <w:t>oanamaria@yahoo.com</w:t>
            </w:r>
          </w:p>
        </w:tc>
        <w:tc>
          <w:tcPr>
            <w:tcW w:w="850" w:type="dxa"/>
            <w:shd w:val="clear" w:color="auto" w:fill="auto"/>
          </w:tcPr>
          <w:p w14:paraId="592BD198" w14:textId="77777777" w:rsidR="0035291B" w:rsidRPr="00090DDE" w:rsidRDefault="0035291B" w:rsidP="00DA0B81">
            <w:pPr>
              <w:rPr>
                <w:rFonts w:ascii="Tahoma" w:hAnsi="Tahoma" w:cs="Tahoma"/>
                <w:b/>
                <w:sz w:val="20"/>
                <w:szCs w:val="20"/>
              </w:rPr>
            </w:pPr>
            <w:r w:rsidRPr="00090DDE">
              <w:rPr>
                <w:rFonts w:ascii="Tahoma" w:hAnsi="Tahoma" w:cs="Tahoma"/>
                <w:b/>
                <w:sz w:val="20"/>
                <w:szCs w:val="20"/>
              </w:rPr>
              <w:t xml:space="preserve">Website </w:t>
            </w:r>
          </w:p>
        </w:tc>
        <w:tc>
          <w:tcPr>
            <w:tcW w:w="3436" w:type="dxa"/>
            <w:shd w:val="clear" w:color="auto" w:fill="auto"/>
          </w:tcPr>
          <w:p w14:paraId="0114A0F2" w14:textId="0E98250F" w:rsidR="0035291B" w:rsidRPr="00090DDE" w:rsidRDefault="00DA0B81" w:rsidP="00DA0B81">
            <w:pPr>
              <w:rPr>
                <w:rFonts w:ascii="Tahoma" w:hAnsi="Tahoma" w:cs="Tahoma"/>
                <w:sz w:val="20"/>
                <w:szCs w:val="20"/>
              </w:rPr>
            </w:pPr>
            <w:r w:rsidRPr="00090DDE">
              <w:rPr>
                <w:rFonts w:ascii="Tahoma" w:hAnsi="Tahoma" w:cs="Tahoma"/>
                <w:sz w:val="20"/>
                <w:szCs w:val="20"/>
              </w:rPr>
              <w:t>www.invenium.ro</w:t>
            </w:r>
          </w:p>
        </w:tc>
      </w:tr>
      <w:tr w:rsidR="0035291B" w:rsidRPr="00090DDE" w14:paraId="00B18F15" w14:textId="77777777" w:rsidTr="00DA0B81">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315A661A" w14:textId="77777777" w:rsidR="0035291B" w:rsidRPr="00090DDE" w:rsidRDefault="0035291B" w:rsidP="00DA0B81">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740BB87D" w14:textId="77777777" w:rsidR="0035291B" w:rsidRPr="00090DDE" w:rsidRDefault="0035291B" w:rsidP="00DA0B81">
            <w:pPr>
              <w:rPr>
                <w:rFonts w:ascii="Tahoma" w:hAnsi="Tahoma" w:cs="Tahoma"/>
                <w:sz w:val="20"/>
              </w:rPr>
            </w:pPr>
          </w:p>
        </w:tc>
      </w:tr>
      <w:tr w:rsidR="0035291B" w:rsidRPr="00090DDE" w14:paraId="1EB9E5D4" w14:textId="77777777" w:rsidTr="00DA0B81">
        <w:tc>
          <w:tcPr>
            <w:tcW w:w="9923" w:type="dxa"/>
            <w:gridSpan w:val="4"/>
            <w:tcBorders>
              <w:top w:val="single" w:sz="4" w:space="0" w:color="auto"/>
            </w:tcBorders>
            <w:tcMar>
              <w:top w:w="0" w:type="dxa"/>
              <w:left w:w="108" w:type="dxa"/>
              <w:bottom w:w="0" w:type="dxa"/>
              <w:right w:w="108" w:type="dxa"/>
            </w:tcMar>
          </w:tcPr>
          <w:p w14:paraId="36CAD77F" w14:textId="77777777" w:rsidR="0035291B" w:rsidRPr="00090DDE" w:rsidRDefault="0035291B" w:rsidP="00DA0B81">
            <w:pPr>
              <w:rPr>
                <w:rFonts w:ascii="Tahoma" w:hAnsi="Tahoma" w:cs="Tahoma"/>
                <w:sz w:val="20"/>
              </w:rPr>
            </w:pPr>
            <w:r w:rsidRPr="00090DDE">
              <w:rPr>
                <w:rFonts w:ascii="Tahoma" w:hAnsi="Tahoma" w:cs="Tahoma"/>
                <w:b/>
                <w:bCs/>
                <w:sz w:val="20"/>
              </w:rPr>
              <w:t xml:space="preserve">WORK EXPERIENCE </w:t>
            </w:r>
            <w:r w:rsidRPr="00090DDE">
              <w:rPr>
                <w:rFonts w:ascii="Tahoma" w:hAnsi="Tahoma" w:cs="Tahoma"/>
                <w:bCs/>
                <w:sz w:val="20"/>
              </w:rPr>
              <w:t>(p</w:t>
            </w:r>
            <w:r w:rsidRPr="00090DDE">
              <w:rPr>
                <w:rFonts w:ascii="Tahoma" w:hAnsi="Tahoma" w:cs="Tahoma"/>
                <w:sz w:val="20"/>
              </w:rPr>
              <w:t>lease include all relevant positions</w:t>
            </w:r>
            <w:r w:rsidRPr="00090DDE">
              <w:rPr>
                <w:rFonts w:ascii="Tahoma" w:hAnsi="Tahoma" w:cs="Tahoma"/>
                <w:bCs/>
                <w:sz w:val="20"/>
              </w:rPr>
              <w:t>):</w:t>
            </w:r>
          </w:p>
        </w:tc>
      </w:tr>
      <w:tr w:rsidR="0035291B" w:rsidRPr="00090DDE" w14:paraId="2898D2EA" w14:textId="77777777" w:rsidTr="00DA0B81">
        <w:tc>
          <w:tcPr>
            <w:tcW w:w="9923" w:type="dxa"/>
            <w:gridSpan w:val="4"/>
            <w:tcMar>
              <w:top w:w="0" w:type="dxa"/>
              <w:left w:w="108" w:type="dxa"/>
              <w:bottom w:w="0" w:type="dxa"/>
              <w:right w:w="108" w:type="dxa"/>
            </w:tcMar>
          </w:tcPr>
          <w:p w14:paraId="0303C074" w14:textId="52BD9520" w:rsidR="0035291B" w:rsidRPr="00090DDE" w:rsidRDefault="0035291B" w:rsidP="0035291B">
            <w:pPr>
              <w:rPr>
                <w:rFonts w:ascii="Tahoma" w:hAnsi="Tahoma" w:cs="Tahoma"/>
                <w:sz w:val="20"/>
              </w:rPr>
            </w:pPr>
            <w:r w:rsidRPr="00090DDE">
              <w:rPr>
                <w:rFonts w:ascii="Tahoma" w:hAnsi="Tahoma" w:cs="Tahoma"/>
                <w:sz w:val="20"/>
              </w:rPr>
              <w:t>Project manager for Researchers’ Night in 2014-2015,2012, 2011, 2010, Coordinating awareness campaign in 2013, and coordinating WP2 in 2008, 2007</w:t>
            </w:r>
          </w:p>
          <w:p w14:paraId="41FAE3A1" w14:textId="2862C72B" w:rsidR="0035291B" w:rsidRPr="00090DDE" w:rsidRDefault="0035291B" w:rsidP="0035291B">
            <w:pPr>
              <w:rPr>
                <w:rFonts w:ascii="Tahoma" w:hAnsi="Tahoma" w:cs="Tahoma"/>
                <w:sz w:val="20"/>
              </w:rPr>
            </w:pPr>
            <w:r w:rsidRPr="00090DDE">
              <w:rPr>
                <w:rFonts w:ascii="Tahoma" w:hAnsi="Tahoma" w:cs="Tahoma"/>
                <w:sz w:val="20"/>
              </w:rPr>
              <w:t xml:space="preserve">Senior Trainer and Senior Project manager in training programs for adults in Romania since 1999 </w:t>
            </w:r>
          </w:p>
          <w:p w14:paraId="5B9CC75B" w14:textId="55432A32" w:rsidR="0035291B" w:rsidRPr="00090DDE" w:rsidRDefault="0035291B" w:rsidP="0035291B">
            <w:pPr>
              <w:pStyle w:val="Odsekzoznamu"/>
              <w:ind w:left="0"/>
              <w:rPr>
                <w:rFonts w:ascii="Tahoma" w:hAnsi="Tahoma" w:cs="Tahoma"/>
                <w:sz w:val="20"/>
              </w:rPr>
            </w:pPr>
            <w:r w:rsidRPr="00090DDE">
              <w:rPr>
                <w:rFonts w:ascii="Tahoma" w:hAnsi="Tahoma" w:cs="Tahoma"/>
                <w:sz w:val="20"/>
              </w:rPr>
              <w:t>Project manager for 3 years in a strategic educational project for teenagers funded through structural funds www.despretinepentruviitorultau.ro (entrepreneurial skills through contest of virtual companies)</w:t>
            </w:r>
          </w:p>
        </w:tc>
      </w:tr>
      <w:tr w:rsidR="0035291B" w:rsidRPr="00090DDE" w14:paraId="76671C62" w14:textId="77777777" w:rsidTr="00DA0B81">
        <w:tc>
          <w:tcPr>
            <w:tcW w:w="9923" w:type="dxa"/>
            <w:gridSpan w:val="4"/>
            <w:tcMar>
              <w:top w:w="0" w:type="dxa"/>
              <w:left w:w="108" w:type="dxa"/>
              <w:bottom w:w="0" w:type="dxa"/>
              <w:right w:w="108" w:type="dxa"/>
            </w:tcMar>
          </w:tcPr>
          <w:p w14:paraId="09E02138" w14:textId="77777777" w:rsidR="0035291B" w:rsidRPr="00090DDE" w:rsidRDefault="0035291B" w:rsidP="00DA0B81">
            <w:pPr>
              <w:rPr>
                <w:rFonts w:ascii="Tahoma" w:hAnsi="Tahoma" w:cs="Tahoma"/>
                <w:sz w:val="20"/>
              </w:rPr>
            </w:pPr>
            <w:r w:rsidRPr="00090DDE">
              <w:rPr>
                <w:rFonts w:ascii="Tahoma" w:hAnsi="Tahoma" w:cs="Tahoma"/>
                <w:b/>
                <w:bCs/>
                <w:sz w:val="20"/>
              </w:rPr>
              <w:t xml:space="preserve">EDUCATIONAL BACKGROUND </w:t>
            </w:r>
            <w:r w:rsidRPr="00090DDE">
              <w:rPr>
                <w:rFonts w:ascii="Tahoma" w:hAnsi="Tahoma" w:cs="Tahoma"/>
                <w:bCs/>
                <w:sz w:val="20"/>
              </w:rPr>
              <w:t>(p</w:t>
            </w:r>
            <w:r w:rsidRPr="00090DDE">
              <w:rPr>
                <w:rFonts w:ascii="Tahoma" w:hAnsi="Tahoma" w:cs="Tahoma"/>
                <w:sz w:val="20"/>
              </w:rPr>
              <w:t>lease detail all relevant studies</w:t>
            </w:r>
            <w:r w:rsidRPr="00090DDE">
              <w:rPr>
                <w:rFonts w:ascii="Tahoma" w:hAnsi="Tahoma" w:cs="Tahoma"/>
                <w:bCs/>
                <w:sz w:val="20"/>
              </w:rPr>
              <w:t>):</w:t>
            </w:r>
          </w:p>
        </w:tc>
      </w:tr>
      <w:tr w:rsidR="0035291B" w:rsidRPr="00090DDE" w14:paraId="3D41044F" w14:textId="77777777" w:rsidTr="00DA0B81">
        <w:tc>
          <w:tcPr>
            <w:tcW w:w="9923" w:type="dxa"/>
            <w:gridSpan w:val="4"/>
            <w:tcMar>
              <w:top w:w="0" w:type="dxa"/>
              <w:left w:w="108" w:type="dxa"/>
              <w:bottom w:w="0" w:type="dxa"/>
              <w:right w:w="108" w:type="dxa"/>
            </w:tcMar>
          </w:tcPr>
          <w:p w14:paraId="1694A895" w14:textId="77777777" w:rsidR="00DA0B81" w:rsidRPr="00090DDE" w:rsidRDefault="00DA0B81" w:rsidP="00DA0B81">
            <w:pPr>
              <w:rPr>
                <w:rFonts w:ascii="Tahoma" w:hAnsi="Tahoma" w:cs="Tahoma"/>
                <w:sz w:val="20"/>
              </w:rPr>
            </w:pPr>
            <w:r w:rsidRPr="00090DDE">
              <w:rPr>
                <w:rFonts w:ascii="Tahoma" w:hAnsi="Tahoma" w:cs="Tahoma"/>
                <w:sz w:val="20"/>
              </w:rPr>
              <w:t>2014- present: PhD student, Communication Doctoral Studies, Bucharest University, Romania, ISCED 7</w:t>
            </w:r>
          </w:p>
          <w:p w14:paraId="601422C9" w14:textId="30441CC6" w:rsidR="00DA0B81" w:rsidRPr="00090DDE" w:rsidRDefault="00DA0B81" w:rsidP="00DA0B81">
            <w:pPr>
              <w:rPr>
                <w:rFonts w:ascii="Tahoma" w:hAnsi="Tahoma" w:cs="Tahoma"/>
                <w:sz w:val="20"/>
              </w:rPr>
            </w:pPr>
            <w:r w:rsidRPr="00090DDE">
              <w:rPr>
                <w:rFonts w:ascii="Tahoma" w:hAnsi="Tahoma" w:cs="Tahoma"/>
                <w:sz w:val="20"/>
              </w:rPr>
              <w:t>2014: PMP (project manager professional) certified by PMI International</w:t>
            </w:r>
          </w:p>
          <w:p w14:paraId="7F875DDF" w14:textId="77777777" w:rsidR="00DA0B81" w:rsidRPr="00090DDE" w:rsidRDefault="00DA0B81" w:rsidP="00DA0B81">
            <w:pPr>
              <w:rPr>
                <w:rFonts w:ascii="Tahoma" w:hAnsi="Tahoma" w:cs="Tahoma"/>
                <w:sz w:val="20"/>
              </w:rPr>
            </w:pPr>
            <w:r w:rsidRPr="00090DDE">
              <w:rPr>
                <w:rFonts w:ascii="Tahoma" w:hAnsi="Tahoma" w:cs="Tahoma"/>
                <w:sz w:val="20"/>
              </w:rPr>
              <w:t>2006-2009: Master in Communication and human resources, SNSPA, Bucharest, Romania, ISCED 6</w:t>
            </w:r>
          </w:p>
          <w:p w14:paraId="07292096" w14:textId="77777777" w:rsidR="00DA0B81" w:rsidRPr="00090DDE" w:rsidRDefault="00DA0B81" w:rsidP="00DA0B81">
            <w:pPr>
              <w:rPr>
                <w:rFonts w:ascii="Tahoma" w:hAnsi="Tahoma" w:cs="Tahoma"/>
                <w:sz w:val="20"/>
              </w:rPr>
            </w:pPr>
            <w:r w:rsidRPr="00090DDE">
              <w:rPr>
                <w:rFonts w:ascii="Tahoma" w:hAnsi="Tahoma" w:cs="Tahoma"/>
                <w:sz w:val="20"/>
              </w:rPr>
              <w:t>1998-2002: Bachelor in Economics, ASE, Bucharest, Romania, ISCED 5</w:t>
            </w:r>
          </w:p>
          <w:p w14:paraId="4FD3D59C" w14:textId="0C011307" w:rsidR="00DA0B81" w:rsidRPr="00090DDE" w:rsidRDefault="00DA0B81" w:rsidP="00DA0B81">
            <w:pPr>
              <w:rPr>
                <w:rFonts w:ascii="Tahoma" w:hAnsi="Tahoma" w:cs="Tahoma"/>
                <w:sz w:val="20"/>
              </w:rPr>
            </w:pPr>
            <w:r w:rsidRPr="00090DDE">
              <w:rPr>
                <w:rFonts w:ascii="Tahoma" w:hAnsi="Tahoma" w:cs="Tahoma"/>
                <w:sz w:val="20"/>
              </w:rPr>
              <w:t xml:space="preserve">2008- Certified Trainer  (CNPFCA </w:t>
            </w:r>
            <w:r w:rsidR="00C70725" w:rsidRPr="00090DDE">
              <w:rPr>
                <w:rFonts w:ascii="Tahoma" w:hAnsi="Tahoma" w:cs="Tahoma"/>
                <w:sz w:val="20"/>
              </w:rPr>
              <w:t>accredited</w:t>
            </w:r>
            <w:r w:rsidRPr="00090DDE">
              <w:rPr>
                <w:rFonts w:ascii="Tahoma" w:hAnsi="Tahoma" w:cs="Tahoma"/>
                <w:sz w:val="20"/>
              </w:rPr>
              <w:t>)  Adult learning,  Life-long learning, Types of learning</w:t>
            </w:r>
          </w:p>
          <w:p w14:paraId="203C1D69" w14:textId="0CB6A794" w:rsidR="0035291B" w:rsidRPr="00090DDE" w:rsidRDefault="00DA0B81" w:rsidP="00DA0B81">
            <w:pPr>
              <w:rPr>
                <w:rFonts w:ascii="Arial Narrow" w:hAnsi="Arial Narrow"/>
                <w:sz w:val="20"/>
              </w:rPr>
            </w:pPr>
            <w:r w:rsidRPr="00090DDE">
              <w:rPr>
                <w:rFonts w:ascii="Tahoma" w:hAnsi="Tahoma" w:cs="Tahoma"/>
                <w:sz w:val="20"/>
              </w:rPr>
              <w:t>Schultz Consulting SRL, Bucharest, Romania</w:t>
            </w:r>
          </w:p>
        </w:tc>
      </w:tr>
    </w:tbl>
    <w:p w14:paraId="21033822" w14:textId="77777777" w:rsidR="0035291B" w:rsidRPr="00090DDE" w:rsidRDefault="0035291B" w:rsidP="009C4539">
      <w:pPr>
        <w:rPr>
          <w:rFonts w:ascii="Tahoma" w:hAnsi="Tahoma" w:cs="Tahoma"/>
          <w:b/>
          <w:highlight w:val="yellow"/>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DA0B81" w:rsidRPr="00090DDE" w14:paraId="6D3721C6" w14:textId="77777777" w:rsidTr="00DA0B81">
        <w:tc>
          <w:tcPr>
            <w:tcW w:w="2140" w:type="dxa"/>
            <w:tcMar>
              <w:top w:w="0" w:type="dxa"/>
              <w:left w:w="108" w:type="dxa"/>
              <w:bottom w:w="0" w:type="dxa"/>
              <w:right w:w="108" w:type="dxa"/>
            </w:tcMar>
          </w:tcPr>
          <w:p w14:paraId="4428916D" w14:textId="77777777" w:rsidR="00DA0B81" w:rsidRPr="00090DDE" w:rsidRDefault="00DA0B81" w:rsidP="00DA0B81">
            <w:pPr>
              <w:rPr>
                <w:rFonts w:ascii="Tahoma" w:hAnsi="Tahoma" w:cs="Tahoma"/>
                <w:b/>
                <w:bCs/>
                <w:sz w:val="20"/>
              </w:rPr>
            </w:pPr>
            <w:r w:rsidRPr="00090DDE">
              <w:rPr>
                <w:rFonts w:ascii="Tahoma" w:hAnsi="Tahoma" w:cs="Tahoma"/>
                <w:b/>
                <w:bCs/>
                <w:sz w:val="20"/>
              </w:rPr>
              <w:t xml:space="preserve">Position in project </w:t>
            </w:r>
          </w:p>
        </w:tc>
        <w:tc>
          <w:tcPr>
            <w:tcW w:w="7783" w:type="dxa"/>
            <w:gridSpan w:val="3"/>
          </w:tcPr>
          <w:p w14:paraId="635FCC8D" w14:textId="0738F9AF" w:rsidR="00DA0B81" w:rsidRPr="00090DDE" w:rsidRDefault="00DA0B81" w:rsidP="00C32B5B">
            <w:pPr>
              <w:ind w:left="200"/>
              <w:rPr>
                <w:rFonts w:ascii="Tahoma" w:hAnsi="Tahoma" w:cs="Tahoma"/>
                <w:sz w:val="20"/>
                <w:szCs w:val="20"/>
              </w:rPr>
            </w:pPr>
            <w:r w:rsidRPr="00090DDE">
              <w:rPr>
                <w:rFonts w:ascii="Tahoma" w:hAnsi="Tahoma" w:cs="Tahoma"/>
                <w:sz w:val="20"/>
                <w:szCs w:val="20"/>
              </w:rPr>
              <w:t>Partner organization</w:t>
            </w:r>
            <w:r w:rsidR="00C32B5B" w:rsidRPr="00090DDE">
              <w:rPr>
                <w:rFonts w:ascii="Tahoma" w:hAnsi="Tahoma" w:cs="Tahoma"/>
                <w:sz w:val="20"/>
                <w:szCs w:val="20"/>
              </w:rPr>
              <w:t xml:space="preserve"> </w:t>
            </w:r>
            <w:r w:rsidR="00A51112" w:rsidRPr="00090DDE">
              <w:rPr>
                <w:rFonts w:ascii="Tahoma" w:hAnsi="Tahoma" w:cs="Tahoma"/>
                <w:sz w:val="20"/>
                <w:szCs w:val="20"/>
              </w:rPr>
              <w:t xml:space="preserve">team </w:t>
            </w:r>
            <w:r w:rsidR="00C32B5B" w:rsidRPr="00090DDE">
              <w:rPr>
                <w:rFonts w:ascii="Tahoma" w:hAnsi="Tahoma" w:cs="Tahoma"/>
                <w:sz w:val="20"/>
                <w:szCs w:val="20"/>
              </w:rPr>
              <w:t>member (scientific</w:t>
            </w:r>
            <w:r w:rsidRPr="00090DDE">
              <w:rPr>
                <w:rFonts w:ascii="Tahoma" w:hAnsi="Tahoma" w:cs="Tahoma"/>
                <w:sz w:val="20"/>
                <w:szCs w:val="20"/>
              </w:rPr>
              <w:t xml:space="preserve"> </w:t>
            </w:r>
            <w:r w:rsidR="00C32B5B" w:rsidRPr="00090DDE">
              <w:rPr>
                <w:rFonts w:ascii="Tahoma" w:hAnsi="Tahoma" w:cs="Tahoma"/>
                <w:sz w:val="20"/>
                <w:szCs w:val="20"/>
              </w:rPr>
              <w:t>supervisor)</w:t>
            </w:r>
          </w:p>
        </w:tc>
      </w:tr>
      <w:tr w:rsidR="00DA0B81" w:rsidRPr="00090DDE" w14:paraId="1C18DBDB" w14:textId="77777777" w:rsidTr="00DA0B81">
        <w:tc>
          <w:tcPr>
            <w:tcW w:w="2140" w:type="dxa"/>
            <w:tcMar>
              <w:top w:w="0" w:type="dxa"/>
              <w:left w:w="108" w:type="dxa"/>
              <w:bottom w:w="0" w:type="dxa"/>
              <w:right w:w="108" w:type="dxa"/>
            </w:tcMar>
          </w:tcPr>
          <w:p w14:paraId="77179FFD" w14:textId="77777777" w:rsidR="00DA0B81" w:rsidRPr="00090DDE" w:rsidRDefault="00DA0B81" w:rsidP="00DA0B81">
            <w:pPr>
              <w:rPr>
                <w:rFonts w:ascii="Tahoma" w:hAnsi="Tahoma" w:cs="Tahoma"/>
                <w:b/>
                <w:sz w:val="20"/>
              </w:rPr>
            </w:pPr>
            <w:r w:rsidRPr="00090DDE">
              <w:rPr>
                <w:rFonts w:ascii="Tahoma" w:hAnsi="Tahoma" w:cs="Tahoma"/>
                <w:b/>
                <w:bCs/>
                <w:sz w:val="20"/>
              </w:rPr>
              <w:t>Surname, First name</w:t>
            </w:r>
          </w:p>
        </w:tc>
        <w:tc>
          <w:tcPr>
            <w:tcW w:w="7783" w:type="dxa"/>
            <w:gridSpan w:val="3"/>
          </w:tcPr>
          <w:p w14:paraId="60619EE0" w14:textId="6AE9B640" w:rsidR="00DA0B81" w:rsidRPr="00090DDE" w:rsidRDefault="00432CB8" w:rsidP="00DA0B81">
            <w:pPr>
              <w:spacing w:before="120" w:after="120"/>
              <w:ind w:left="198"/>
              <w:rPr>
                <w:rFonts w:ascii="Tahoma" w:hAnsi="Tahoma" w:cs="Tahoma"/>
                <w:b/>
                <w:sz w:val="20"/>
                <w:szCs w:val="20"/>
              </w:rPr>
            </w:pPr>
            <w:r w:rsidRPr="00090DDE">
              <w:rPr>
                <w:rFonts w:ascii="Tahoma" w:hAnsi="Tahoma" w:cs="Tahoma"/>
                <w:b/>
                <w:sz w:val="20"/>
                <w:szCs w:val="20"/>
              </w:rPr>
              <w:t>GOZZOLI</w:t>
            </w:r>
            <w:r w:rsidR="00C32B5B" w:rsidRPr="00090DDE">
              <w:rPr>
                <w:rFonts w:ascii="Tahoma" w:hAnsi="Tahoma" w:cs="Tahoma"/>
                <w:b/>
                <w:sz w:val="20"/>
                <w:szCs w:val="20"/>
              </w:rPr>
              <w:t>, Caterina</w:t>
            </w:r>
          </w:p>
        </w:tc>
      </w:tr>
      <w:tr w:rsidR="00DA0B81" w:rsidRPr="00090DDE" w14:paraId="1EC5C679" w14:textId="77777777" w:rsidTr="00DA0B81">
        <w:tc>
          <w:tcPr>
            <w:tcW w:w="2140" w:type="dxa"/>
            <w:tcMar>
              <w:top w:w="0" w:type="dxa"/>
              <w:left w:w="108" w:type="dxa"/>
              <w:bottom w:w="0" w:type="dxa"/>
              <w:right w:w="108" w:type="dxa"/>
            </w:tcMar>
          </w:tcPr>
          <w:p w14:paraId="00B72A4B" w14:textId="77777777" w:rsidR="00DA0B81" w:rsidRPr="00090DDE" w:rsidRDefault="00DA0B81" w:rsidP="00DA0B81">
            <w:pPr>
              <w:rPr>
                <w:rFonts w:ascii="Tahoma" w:hAnsi="Tahoma" w:cs="Tahoma"/>
                <w:sz w:val="20"/>
              </w:rPr>
            </w:pPr>
            <w:r w:rsidRPr="00090DDE">
              <w:rPr>
                <w:rFonts w:ascii="Tahoma" w:hAnsi="Tahoma" w:cs="Tahoma"/>
                <w:b/>
                <w:bCs/>
                <w:sz w:val="20"/>
              </w:rPr>
              <w:t>Organisation</w:t>
            </w:r>
          </w:p>
        </w:tc>
        <w:tc>
          <w:tcPr>
            <w:tcW w:w="7783" w:type="dxa"/>
            <w:gridSpan w:val="3"/>
          </w:tcPr>
          <w:p w14:paraId="0DDE2889" w14:textId="39C84D12" w:rsidR="00DA0B81" w:rsidRPr="00090DDE" w:rsidRDefault="00DA0B81" w:rsidP="00DA0B81">
            <w:pPr>
              <w:ind w:left="200"/>
              <w:rPr>
                <w:rFonts w:ascii="Tahoma" w:hAnsi="Tahoma" w:cs="Tahoma"/>
                <w:sz w:val="20"/>
                <w:szCs w:val="20"/>
              </w:rPr>
            </w:pPr>
            <w:r w:rsidRPr="00090DDE">
              <w:rPr>
                <w:rFonts w:ascii="Tahoma" w:hAnsi="Tahoma" w:cs="Tahoma"/>
                <w:sz w:val="20"/>
                <w:szCs w:val="20"/>
              </w:rPr>
              <w:t>UNIVERSITÀ CATTOLICA DEL SACRO CUORE, Italy</w:t>
            </w:r>
          </w:p>
        </w:tc>
      </w:tr>
      <w:tr w:rsidR="00DA0B81" w:rsidRPr="00090DDE" w14:paraId="7E8A3AC3" w14:textId="77777777" w:rsidTr="00DA0B81">
        <w:tc>
          <w:tcPr>
            <w:tcW w:w="2140" w:type="dxa"/>
            <w:tcMar>
              <w:top w:w="0" w:type="dxa"/>
              <w:left w:w="108" w:type="dxa"/>
              <w:bottom w:w="0" w:type="dxa"/>
              <w:right w:w="108" w:type="dxa"/>
            </w:tcMar>
          </w:tcPr>
          <w:p w14:paraId="245BBF80" w14:textId="77777777" w:rsidR="00DA0B81" w:rsidRPr="00090DDE" w:rsidRDefault="00DA0B81" w:rsidP="00DA0B81">
            <w:pPr>
              <w:rPr>
                <w:rFonts w:ascii="Tahoma" w:hAnsi="Tahoma" w:cs="Tahoma"/>
                <w:sz w:val="20"/>
              </w:rPr>
            </w:pPr>
            <w:r w:rsidRPr="00090DDE">
              <w:rPr>
                <w:rFonts w:ascii="Tahoma" w:hAnsi="Tahoma" w:cs="Tahoma"/>
                <w:b/>
                <w:bCs/>
                <w:sz w:val="20"/>
              </w:rPr>
              <w:lastRenderedPageBreak/>
              <w:t>Position/Category</w:t>
            </w:r>
          </w:p>
        </w:tc>
        <w:tc>
          <w:tcPr>
            <w:tcW w:w="7783" w:type="dxa"/>
            <w:gridSpan w:val="3"/>
          </w:tcPr>
          <w:p w14:paraId="6ECE61C8" w14:textId="4B7A4DC1" w:rsidR="00DA0B81" w:rsidRPr="00090DDE" w:rsidRDefault="00C32B5B" w:rsidP="00DA0B81">
            <w:pPr>
              <w:ind w:left="200"/>
              <w:rPr>
                <w:rFonts w:ascii="Tahoma" w:hAnsi="Tahoma" w:cs="Tahoma"/>
                <w:sz w:val="20"/>
                <w:szCs w:val="20"/>
              </w:rPr>
            </w:pPr>
            <w:r w:rsidRPr="00090DDE">
              <w:rPr>
                <w:rFonts w:ascii="Tahoma" w:hAnsi="Tahoma" w:cs="Tahoma"/>
                <w:sz w:val="20"/>
                <w:szCs w:val="20"/>
              </w:rPr>
              <w:t>Associate professor</w:t>
            </w:r>
          </w:p>
        </w:tc>
      </w:tr>
      <w:tr w:rsidR="00DA0B81" w:rsidRPr="00090DDE" w14:paraId="5E2E591A" w14:textId="77777777" w:rsidTr="00DA0B81">
        <w:tc>
          <w:tcPr>
            <w:tcW w:w="2140" w:type="dxa"/>
            <w:tcMar>
              <w:top w:w="0" w:type="dxa"/>
              <w:left w:w="108" w:type="dxa"/>
              <w:bottom w:w="0" w:type="dxa"/>
              <w:right w:w="108" w:type="dxa"/>
            </w:tcMar>
          </w:tcPr>
          <w:p w14:paraId="17FD5217" w14:textId="77777777" w:rsidR="00DA0B81" w:rsidRPr="00090DDE" w:rsidRDefault="00DA0B81" w:rsidP="00DA0B81">
            <w:pPr>
              <w:rPr>
                <w:rFonts w:ascii="Tahoma" w:hAnsi="Tahoma" w:cs="Tahoma"/>
                <w:b/>
                <w:bCs/>
                <w:sz w:val="20"/>
              </w:rPr>
            </w:pPr>
            <w:r w:rsidRPr="00090DDE">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6C42EA95" w14:textId="195EC953" w:rsidR="00DA0B81" w:rsidRPr="00090DDE" w:rsidRDefault="00C32B5B" w:rsidP="00DA0B81">
            <w:pPr>
              <w:rPr>
                <w:rFonts w:ascii="Tahoma" w:hAnsi="Tahoma" w:cs="Tahoma"/>
                <w:sz w:val="20"/>
                <w:szCs w:val="20"/>
              </w:rPr>
            </w:pPr>
            <w:r w:rsidRPr="00090DDE">
              <w:rPr>
                <w:rFonts w:ascii="Tahoma" w:hAnsi="Tahoma" w:cs="Tahoma"/>
                <w:sz w:val="20"/>
                <w:szCs w:val="20"/>
              </w:rPr>
              <w:t>++  39 / 3398111290</w:t>
            </w:r>
          </w:p>
        </w:tc>
      </w:tr>
      <w:tr w:rsidR="00DA0B81" w:rsidRPr="00090DDE" w14:paraId="4F3604C6" w14:textId="77777777" w:rsidTr="00DA0B81">
        <w:tc>
          <w:tcPr>
            <w:tcW w:w="2140" w:type="dxa"/>
            <w:tcMar>
              <w:top w:w="0" w:type="dxa"/>
              <w:left w:w="108" w:type="dxa"/>
              <w:bottom w:w="0" w:type="dxa"/>
              <w:right w:w="108" w:type="dxa"/>
            </w:tcMar>
          </w:tcPr>
          <w:p w14:paraId="331D27C4" w14:textId="77777777" w:rsidR="00DA0B81" w:rsidRPr="00090DDE" w:rsidRDefault="00DA0B81" w:rsidP="00DA0B81">
            <w:pPr>
              <w:rPr>
                <w:rFonts w:ascii="Tahoma" w:hAnsi="Tahoma" w:cs="Tahoma"/>
                <w:b/>
                <w:bCs/>
                <w:sz w:val="20"/>
              </w:rPr>
            </w:pPr>
            <w:r w:rsidRPr="00090DDE">
              <w:rPr>
                <w:rFonts w:ascii="Tahoma" w:hAnsi="Tahoma" w:cs="Tahoma"/>
                <w:b/>
                <w:bCs/>
                <w:sz w:val="20"/>
              </w:rPr>
              <w:t>Email</w:t>
            </w:r>
          </w:p>
        </w:tc>
        <w:tc>
          <w:tcPr>
            <w:tcW w:w="3497" w:type="dxa"/>
            <w:shd w:val="clear" w:color="auto" w:fill="auto"/>
            <w:tcMar>
              <w:top w:w="0" w:type="dxa"/>
              <w:left w:w="108" w:type="dxa"/>
              <w:bottom w:w="0" w:type="dxa"/>
              <w:right w:w="108" w:type="dxa"/>
            </w:tcMar>
          </w:tcPr>
          <w:p w14:paraId="008B6492" w14:textId="2ECFF12D" w:rsidR="00DA0B81" w:rsidRPr="00090DDE" w:rsidRDefault="00C32B5B" w:rsidP="00DA0B81">
            <w:pPr>
              <w:rPr>
                <w:rFonts w:ascii="Tahoma" w:hAnsi="Tahoma" w:cs="Tahoma"/>
                <w:sz w:val="20"/>
                <w:szCs w:val="20"/>
              </w:rPr>
            </w:pPr>
            <w:r w:rsidRPr="00090DDE">
              <w:rPr>
                <w:rFonts w:ascii="Tahoma" w:hAnsi="Tahoma" w:cs="Tahoma"/>
                <w:sz w:val="20"/>
                <w:szCs w:val="20"/>
              </w:rPr>
              <w:t>Chiara.dangelo@unicatt.it</w:t>
            </w:r>
          </w:p>
        </w:tc>
        <w:tc>
          <w:tcPr>
            <w:tcW w:w="850" w:type="dxa"/>
            <w:shd w:val="clear" w:color="auto" w:fill="auto"/>
          </w:tcPr>
          <w:p w14:paraId="7E9DEAC2" w14:textId="77777777" w:rsidR="00DA0B81" w:rsidRPr="00090DDE" w:rsidRDefault="00DA0B81" w:rsidP="00DA0B81">
            <w:pPr>
              <w:rPr>
                <w:rFonts w:ascii="Tahoma" w:hAnsi="Tahoma" w:cs="Tahoma"/>
                <w:b/>
                <w:sz w:val="20"/>
                <w:szCs w:val="20"/>
              </w:rPr>
            </w:pPr>
            <w:r w:rsidRPr="00090DDE">
              <w:rPr>
                <w:rFonts w:ascii="Tahoma" w:hAnsi="Tahoma" w:cs="Tahoma"/>
                <w:b/>
                <w:sz w:val="20"/>
                <w:szCs w:val="20"/>
              </w:rPr>
              <w:t xml:space="preserve">Website </w:t>
            </w:r>
          </w:p>
        </w:tc>
        <w:tc>
          <w:tcPr>
            <w:tcW w:w="3436" w:type="dxa"/>
            <w:shd w:val="clear" w:color="auto" w:fill="auto"/>
          </w:tcPr>
          <w:p w14:paraId="0B441DC0" w14:textId="49C201F1" w:rsidR="00DA0B81" w:rsidRPr="00090DDE" w:rsidRDefault="00C32B5B" w:rsidP="00DA0B81">
            <w:pPr>
              <w:rPr>
                <w:rFonts w:ascii="Tahoma" w:hAnsi="Tahoma" w:cs="Tahoma"/>
                <w:sz w:val="20"/>
                <w:szCs w:val="20"/>
              </w:rPr>
            </w:pPr>
            <w:r w:rsidRPr="00090DDE">
              <w:rPr>
                <w:rFonts w:ascii="Tahoma" w:hAnsi="Tahoma" w:cs="Tahoma"/>
                <w:sz w:val="20"/>
                <w:szCs w:val="20"/>
              </w:rPr>
              <w:t>http://docenti.unicatt.it/ita/chiara_dangelo/</w:t>
            </w:r>
          </w:p>
        </w:tc>
      </w:tr>
      <w:tr w:rsidR="00DA0B81" w:rsidRPr="00090DDE" w14:paraId="11E93DA1" w14:textId="77777777" w:rsidTr="00DA0B81">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6661F858" w14:textId="77777777" w:rsidR="00DA0B81" w:rsidRPr="00090DDE" w:rsidRDefault="00DA0B81" w:rsidP="00DA0B81">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57812EB2" w14:textId="77777777" w:rsidR="00DA0B81" w:rsidRPr="00090DDE" w:rsidRDefault="00DA0B81" w:rsidP="00DA0B81">
            <w:pPr>
              <w:rPr>
                <w:rFonts w:ascii="Tahoma" w:hAnsi="Tahoma" w:cs="Tahoma"/>
                <w:sz w:val="20"/>
              </w:rPr>
            </w:pPr>
          </w:p>
        </w:tc>
      </w:tr>
      <w:tr w:rsidR="00DA0B81" w:rsidRPr="00090DDE" w14:paraId="36FF7F85" w14:textId="77777777" w:rsidTr="00DA0B81">
        <w:tc>
          <w:tcPr>
            <w:tcW w:w="9923" w:type="dxa"/>
            <w:gridSpan w:val="4"/>
            <w:tcBorders>
              <w:top w:val="single" w:sz="4" w:space="0" w:color="auto"/>
            </w:tcBorders>
            <w:tcMar>
              <w:top w:w="0" w:type="dxa"/>
              <w:left w:w="108" w:type="dxa"/>
              <w:bottom w:w="0" w:type="dxa"/>
              <w:right w:w="108" w:type="dxa"/>
            </w:tcMar>
          </w:tcPr>
          <w:p w14:paraId="3BEE1099" w14:textId="77777777" w:rsidR="00DA0B81" w:rsidRPr="00090DDE" w:rsidRDefault="00DA0B81" w:rsidP="00DA0B81">
            <w:pPr>
              <w:rPr>
                <w:rFonts w:ascii="Tahoma" w:hAnsi="Tahoma" w:cs="Tahoma"/>
                <w:sz w:val="20"/>
              </w:rPr>
            </w:pPr>
            <w:r w:rsidRPr="00090DDE">
              <w:rPr>
                <w:rFonts w:ascii="Tahoma" w:hAnsi="Tahoma" w:cs="Tahoma"/>
                <w:b/>
                <w:bCs/>
                <w:sz w:val="20"/>
              </w:rPr>
              <w:t xml:space="preserve">WORK EXPERIENCE </w:t>
            </w:r>
            <w:r w:rsidRPr="00090DDE">
              <w:rPr>
                <w:rFonts w:ascii="Tahoma" w:hAnsi="Tahoma" w:cs="Tahoma"/>
                <w:bCs/>
                <w:sz w:val="20"/>
              </w:rPr>
              <w:t>(p</w:t>
            </w:r>
            <w:r w:rsidRPr="00090DDE">
              <w:rPr>
                <w:rFonts w:ascii="Tahoma" w:hAnsi="Tahoma" w:cs="Tahoma"/>
                <w:sz w:val="20"/>
              </w:rPr>
              <w:t>lease include all relevant positions</w:t>
            </w:r>
            <w:r w:rsidRPr="00090DDE">
              <w:rPr>
                <w:rFonts w:ascii="Tahoma" w:hAnsi="Tahoma" w:cs="Tahoma"/>
                <w:bCs/>
                <w:sz w:val="20"/>
              </w:rPr>
              <w:t>):</w:t>
            </w:r>
          </w:p>
        </w:tc>
      </w:tr>
      <w:tr w:rsidR="00DA0B81" w:rsidRPr="00090DDE" w14:paraId="5DFF1A29" w14:textId="77777777" w:rsidTr="00DA0B81">
        <w:tc>
          <w:tcPr>
            <w:tcW w:w="9923" w:type="dxa"/>
            <w:gridSpan w:val="4"/>
            <w:tcMar>
              <w:top w:w="0" w:type="dxa"/>
              <w:left w:w="108" w:type="dxa"/>
              <w:bottom w:w="0" w:type="dxa"/>
              <w:right w:w="108" w:type="dxa"/>
            </w:tcMar>
          </w:tcPr>
          <w:p w14:paraId="39F45DAE" w14:textId="4D0E1868" w:rsidR="00C32B5B" w:rsidRPr="00090DDE" w:rsidRDefault="00C32B5B" w:rsidP="00C32B5B">
            <w:pPr>
              <w:rPr>
                <w:rFonts w:ascii="Tahoma" w:hAnsi="Tahoma" w:cs="Tahoma"/>
                <w:sz w:val="20"/>
              </w:rPr>
            </w:pPr>
            <w:r w:rsidRPr="00090DDE">
              <w:rPr>
                <w:rFonts w:ascii="Tahoma" w:hAnsi="Tahoma" w:cs="Tahoma"/>
                <w:sz w:val="20"/>
              </w:rPr>
              <w:t>Director of ASAG (Alta Scuola di Psicologia Agostino Gemelli), UCSC</w:t>
            </w:r>
          </w:p>
          <w:p w14:paraId="6EBAA830" w14:textId="1CF5235B" w:rsidR="00C32B5B" w:rsidRPr="00090DDE" w:rsidRDefault="00C32B5B" w:rsidP="00C32B5B">
            <w:pPr>
              <w:rPr>
                <w:rFonts w:ascii="Tahoma" w:hAnsi="Tahoma" w:cs="Tahoma"/>
                <w:sz w:val="20"/>
              </w:rPr>
            </w:pPr>
            <w:r w:rsidRPr="00090DDE">
              <w:rPr>
                <w:rFonts w:ascii="Tahoma" w:hAnsi="Tahoma" w:cs="Tahoma"/>
                <w:sz w:val="20"/>
              </w:rPr>
              <w:t>Associate professor in Intercultural Psychology and Human Resources Management, Faculty of Psychology, UCSC</w:t>
            </w:r>
          </w:p>
          <w:p w14:paraId="09D31A53" w14:textId="41D7527F" w:rsidR="00C32B5B" w:rsidRPr="00090DDE" w:rsidRDefault="00C32B5B" w:rsidP="00C32B5B">
            <w:pPr>
              <w:rPr>
                <w:rFonts w:ascii="Tahoma" w:hAnsi="Tahoma" w:cs="Tahoma"/>
                <w:sz w:val="20"/>
              </w:rPr>
            </w:pPr>
            <w:r w:rsidRPr="00090DDE">
              <w:rPr>
                <w:rFonts w:ascii="Tahoma" w:hAnsi="Tahoma" w:cs="Tahoma"/>
                <w:sz w:val="20"/>
              </w:rPr>
              <w:t xml:space="preserve">Board Member of the Centre for Higher Education Internationalization of UCSC </w:t>
            </w:r>
          </w:p>
          <w:p w14:paraId="02A59063" w14:textId="25BE0271" w:rsidR="00C32B5B" w:rsidRPr="00090DDE" w:rsidRDefault="00C32B5B" w:rsidP="00C32B5B">
            <w:pPr>
              <w:rPr>
                <w:rFonts w:ascii="Tahoma" w:hAnsi="Tahoma" w:cs="Tahoma"/>
                <w:sz w:val="20"/>
              </w:rPr>
            </w:pPr>
            <w:r w:rsidRPr="00090DDE">
              <w:rPr>
                <w:rFonts w:ascii="Tahoma" w:hAnsi="Tahoma" w:cs="Tahoma"/>
                <w:sz w:val="20"/>
              </w:rPr>
              <w:t>Member of the Executive Board of the PhD School in Psychology</w:t>
            </w:r>
          </w:p>
          <w:p w14:paraId="24A0DC37" w14:textId="467A1C42" w:rsidR="00C32B5B" w:rsidRPr="00090DDE" w:rsidRDefault="00C32B5B" w:rsidP="00C32B5B">
            <w:pPr>
              <w:rPr>
                <w:rFonts w:ascii="Tahoma" w:hAnsi="Tahoma" w:cs="Tahoma"/>
                <w:sz w:val="20"/>
              </w:rPr>
            </w:pPr>
            <w:r w:rsidRPr="00090DDE">
              <w:rPr>
                <w:rFonts w:ascii="Tahoma" w:hAnsi="Tahoma" w:cs="Tahoma"/>
                <w:sz w:val="20"/>
              </w:rPr>
              <w:t>Scientific Director of the Unit Psychology, Sport and Society</w:t>
            </w:r>
          </w:p>
          <w:p w14:paraId="4A2CF0F1" w14:textId="074D3F7B" w:rsidR="00C32B5B" w:rsidRPr="00090DDE" w:rsidRDefault="00C32B5B" w:rsidP="00C32B5B">
            <w:pPr>
              <w:rPr>
                <w:rFonts w:ascii="Tahoma" w:hAnsi="Tahoma" w:cs="Tahoma"/>
                <w:sz w:val="20"/>
              </w:rPr>
            </w:pPr>
            <w:r w:rsidRPr="00090DDE">
              <w:rPr>
                <w:rFonts w:ascii="Tahoma" w:hAnsi="Tahoma" w:cs="Tahoma"/>
                <w:sz w:val="20"/>
              </w:rPr>
              <w:t xml:space="preserve">Scientific Director of 2nd level Master “Sport and Psychosocial Intervention”. </w:t>
            </w:r>
          </w:p>
          <w:p w14:paraId="7D160CE5" w14:textId="77777777" w:rsidR="00DA0B81" w:rsidRPr="00090DDE" w:rsidRDefault="00C32B5B" w:rsidP="00C32B5B">
            <w:pPr>
              <w:pStyle w:val="Odsekzoznamu"/>
              <w:ind w:left="0"/>
              <w:rPr>
                <w:rFonts w:ascii="Tahoma" w:hAnsi="Tahoma" w:cs="Tahoma"/>
                <w:sz w:val="20"/>
              </w:rPr>
            </w:pPr>
            <w:r w:rsidRPr="00090DDE">
              <w:rPr>
                <w:rFonts w:ascii="Tahoma" w:hAnsi="Tahoma" w:cs="Tahoma"/>
                <w:sz w:val="20"/>
              </w:rPr>
              <w:t>Scientific coordinator of various Sport Projects about youth sport and sport as a tool of social inclusion</w:t>
            </w:r>
          </w:p>
          <w:p w14:paraId="5963A007" w14:textId="14AE483D" w:rsidR="00C32B5B" w:rsidRPr="00090DDE" w:rsidRDefault="00C32B5B" w:rsidP="00C32B5B">
            <w:pPr>
              <w:pStyle w:val="Odsekzoznamu"/>
              <w:ind w:left="0"/>
              <w:rPr>
                <w:rFonts w:ascii="Tahoma" w:hAnsi="Tahoma" w:cs="Tahoma"/>
                <w:sz w:val="20"/>
              </w:rPr>
            </w:pPr>
          </w:p>
        </w:tc>
      </w:tr>
      <w:tr w:rsidR="00DA0B81" w:rsidRPr="00090DDE" w14:paraId="50821CF4" w14:textId="77777777" w:rsidTr="00DA0B81">
        <w:tc>
          <w:tcPr>
            <w:tcW w:w="9923" w:type="dxa"/>
            <w:gridSpan w:val="4"/>
            <w:tcMar>
              <w:top w:w="0" w:type="dxa"/>
              <w:left w:w="108" w:type="dxa"/>
              <w:bottom w:w="0" w:type="dxa"/>
              <w:right w:w="108" w:type="dxa"/>
            </w:tcMar>
          </w:tcPr>
          <w:p w14:paraId="1E9B8D22" w14:textId="77777777" w:rsidR="00DA0B81" w:rsidRPr="00090DDE" w:rsidRDefault="00DA0B81" w:rsidP="00DA0B81">
            <w:pPr>
              <w:rPr>
                <w:rFonts w:ascii="Tahoma" w:hAnsi="Tahoma" w:cs="Tahoma"/>
                <w:sz w:val="20"/>
              </w:rPr>
            </w:pPr>
            <w:r w:rsidRPr="00090DDE">
              <w:rPr>
                <w:rFonts w:ascii="Tahoma" w:hAnsi="Tahoma" w:cs="Tahoma"/>
                <w:b/>
                <w:bCs/>
                <w:sz w:val="20"/>
              </w:rPr>
              <w:t xml:space="preserve">EDUCATIONAL BACKGROUND </w:t>
            </w:r>
            <w:r w:rsidRPr="00090DDE">
              <w:rPr>
                <w:rFonts w:ascii="Tahoma" w:hAnsi="Tahoma" w:cs="Tahoma"/>
                <w:bCs/>
                <w:sz w:val="20"/>
              </w:rPr>
              <w:t>(p</w:t>
            </w:r>
            <w:r w:rsidRPr="00090DDE">
              <w:rPr>
                <w:rFonts w:ascii="Tahoma" w:hAnsi="Tahoma" w:cs="Tahoma"/>
                <w:sz w:val="20"/>
              </w:rPr>
              <w:t>lease detail all relevant studies</w:t>
            </w:r>
            <w:r w:rsidRPr="00090DDE">
              <w:rPr>
                <w:rFonts w:ascii="Tahoma" w:hAnsi="Tahoma" w:cs="Tahoma"/>
                <w:bCs/>
                <w:sz w:val="20"/>
              </w:rPr>
              <w:t>):</w:t>
            </w:r>
          </w:p>
        </w:tc>
      </w:tr>
      <w:tr w:rsidR="00DA0B81" w:rsidRPr="00090DDE" w14:paraId="5BCF8009" w14:textId="77777777" w:rsidTr="00DA0B81">
        <w:tc>
          <w:tcPr>
            <w:tcW w:w="9923" w:type="dxa"/>
            <w:gridSpan w:val="4"/>
            <w:tcMar>
              <w:top w:w="0" w:type="dxa"/>
              <w:left w:w="108" w:type="dxa"/>
              <w:bottom w:w="0" w:type="dxa"/>
              <w:right w:w="108" w:type="dxa"/>
            </w:tcMar>
          </w:tcPr>
          <w:p w14:paraId="65D39C94" w14:textId="5E5CDD22" w:rsidR="00C32B5B" w:rsidRPr="00090DDE" w:rsidRDefault="00C32B5B" w:rsidP="00C32B5B">
            <w:pPr>
              <w:rPr>
                <w:rFonts w:ascii="Tahoma" w:hAnsi="Tahoma" w:cs="Tahoma"/>
                <w:sz w:val="20"/>
              </w:rPr>
            </w:pPr>
            <w:r w:rsidRPr="00090DDE">
              <w:rPr>
                <w:rFonts w:ascii="Tahoma" w:hAnsi="Tahoma" w:cs="Tahoma"/>
                <w:sz w:val="20"/>
              </w:rPr>
              <w:t xml:space="preserve">1996-1999:  </w:t>
            </w:r>
            <w:r w:rsidR="00C70725" w:rsidRPr="00090DDE">
              <w:rPr>
                <w:rFonts w:ascii="Tahoma" w:hAnsi="Tahoma" w:cs="Tahoma"/>
                <w:sz w:val="20"/>
              </w:rPr>
              <w:t>PhD</w:t>
            </w:r>
            <w:r w:rsidRPr="00090DDE">
              <w:rPr>
                <w:rFonts w:ascii="Tahoma" w:hAnsi="Tahoma" w:cs="Tahoma"/>
                <w:sz w:val="20"/>
              </w:rPr>
              <w:t xml:space="preserve"> in Psychology</w:t>
            </w:r>
          </w:p>
          <w:p w14:paraId="022AD10E" w14:textId="07F956F8" w:rsidR="00C32B5B" w:rsidRPr="00090DDE" w:rsidRDefault="00C32B5B" w:rsidP="00C32B5B">
            <w:pPr>
              <w:rPr>
                <w:rFonts w:ascii="Tahoma" w:hAnsi="Tahoma" w:cs="Tahoma"/>
                <w:sz w:val="20"/>
              </w:rPr>
            </w:pPr>
            <w:r w:rsidRPr="00090DDE">
              <w:rPr>
                <w:rFonts w:ascii="Tahoma" w:hAnsi="Tahoma" w:cs="Tahoma"/>
                <w:sz w:val="20"/>
              </w:rPr>
              <w:t>1995:  Postgraduate course in Life-Cycle Psychology</w:t>
            </w:r>
          </w:p>
          <w:p w14:paraId="1C424E94" w14:textId="77777777" w:rsidR="00DA0B81" w:rsidRPr="00090DDE" w:rsidRDefault="00C32B5B" w:rsidP="00C32B5B">
            <w:pPr>
              <w:rPr>
                <w:rFonts w:ascii="Tahoma" w:hAnsi="Tahoma" w:cs="Tahoma"/>
                <w:sz w:val="20"/>
              </w:rPr>
            </w:pPr>
            <w:r w:rsidRPr="00090DDE">
              <w:rPr>
                <w:rFonts w:ascii="Tahoma" w:hAnsi="Tahoma" w:cs="Tahoma"/>
                <w:sz w:val="20"/>
              </w:rPr>
              <w:t>1992:  Degree in Pedagogy</w:t>
            </w:r>
          </w:p>
          <w:p w14:paraId="6EAF72AE" w14:textId="29CF998C" w:rsidR="00C32B5B" w:rsidRPr="00090DDE" w:rsidRDefault="00C32B5B" w:rsidP="00C32B5B">
            <w:pPr>
              <w:rPr>
                <w:rFonts w:ascii="Arial Narrow" w:hAnsi="Arial Narrow"/>
                <w:sz w:val="20"/>
              </w:rPr>
            </w:pPr>
          </w:p>
        </w:tc>
      </w:tr>
    </w:tbl>
    <w:p w14:paraId="138D2B19" w14:textId="77777777" w:rsidR="0035291B" w:rsidRPr="00090DDE" w:rsidRDefault="0035291B" w:rsidP="009C4539">
      <w:pPr>
        <w:rPr>
          <w:rFonts w:ascii="Tahoma" w:hAnsi="Tahoma" w:cs="Tahoma"/>
          <w:b/>
          <w:highlight w:val="yellow"/>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C32B5B" w:rsidRPr="00090DDE" w14:paraId="793B2150" w14:textId="77777777" w:rsidTr="00815171">
        <w:tc>
          <w:tcPr>
            <w:tcW w:w="2140" w:type="dxa"/>
            <w:tcMar>
              <w:top w:w="0" w:type="dxa"/>
              <w:left w:w="108" w:type="dxa"/>
              <w:bottom w:w="0" w:type="dxa"/>
              <w:right w:w="108" w:type="dxa"/>
            </w:tcMar>
          </w:tcPr>
          <w:p w14:paraId="714E38B8" w14:textId="77777777" w:rsidR="00C32B5B" w:rsidRPr="00090DDE" w:rsidRDefault="00C32B5B" w:rsidP="00815171">
            <w:pPr>
              <w:rPr>
                <w:rFonts w:ascii="Tahoma" w:hAnsi="Tahoma" w:cs="Tahoma"/>
                <w:b/>
                <w:bCs/>
                <w:sz w:val="20"/>
              </w:rPr>
            </w:pPr>
            <w:r w:rsidRPr="00090DDE">
              <w:rPr>
                <w:rFonts w:ascii="Tahoma" w:hAnsi="Tahoma" w:cs="Tahoma"/>
                <w:b/>
                <w:bCs/>
                <w:sz w:val="20"/>
              </w:rPr>
              <w:t xml:space="preserve">Position in project </w:t>
            </w:r>
          </w:p>
        </w:tc>
        <w:tc>
          <w:tcPr>
            <w:tcW w:w="7783" w:type="dxa"/>
            <w:gridSpan w:val="3"/>
          </w:tcPr>
          <w:p w14:paraId="60E2D611" w14:textId="1C608E56" w:rsidR="00C32B5B" w:rsidRPr="00090DDE" w:rsidRDefault="00C32B5B" w:rsidP="00C32B5B">
            <w:pPr>
              <w:ind w:left="200"/>
              <w:rPr>
                <w:rFonts w:ascii="Tahoma" w:hAnsi="Tahoma" w:cs="Tahoma"/>
                <w:sz w:val="20"/>
                <w:szCs w:val="20"/>
              </w:rPr>
            </w:pPr>
            <w:r w:rsidRPr="00090DDE">
              <w:rPr>
                <w:rFonts w:ascii="Tahoma" w:hAnsi="Tahoma" w:cs="Tahoma"/>
                <w:sz w:val="20"/>
                <w:szCs w:val="20"/>
              </w:rPr>
              <w:t>Partner organization coordinator</w:t>
            </w:r>
          </w:p>
        </w:tc>
      </w:tr>
      <w:tr w:rsidR="00C32B5B" w:rsidRPr="00090DDE" w14:paraId="5108C874" w14:textId="77777777" w:rsidTr="00815171">
        <w:tc>
          <w:tcPr>
            <w:tcW w:w="2140" w:type="dxa"/>
            <w:tcMar>
              <w:top w:w="0" w:type="dxa"/>
              <w:left w:w="108" w:type="dxa"/>
              <w:bottom w:w="0" w:type="dxa"/>
              <w:right w:w="108" w:type="dxa"/>
            </w:tcMar>
          </w:tcPr>
          <w:p w14:paraId="6C7A03C7" w14:textId="77777777" w:rsidR="00C32B5B" w:rsidRPr="00090DDE" w:rsidRDefault="00C32B5B" w:rsidP="00815171">
            <w:pPr>
              <w:rPr>
                <w:rFonts w:ascii="Tahoma" w:hAnsi="Tahoma" w:cs="Tahoma"/>
                <w:b/>
                <w:sz w:val="20"/>
              </w:rPr>
            </w:pPr>
            <w:r w:rsidRPr="00090DDE">
              <w:rPr>
                <w:rFonts w:ascii="Tahoma" w:hAnsi="Tahoma" w:cs="Tahoma"/>
                <w:b/>
                <w:bCs/>
                <w:sz w:val="20"/>
              </w:rPr>
              <w:t>Surname, First name</w:t>
            </w:r>
          </w:p>
        </w:tc>
        <w:tc>
          <w:tcPr>
            <w:tcW w:w="7783" w:type="dxa"/>
            <w:gridSpan w:val="3"/>
          </w:tcPr>
          <w:p w14:paraId="1FEFE3F4" w14:textId="4E9EA9D3" w:rsidR="00C32B5B" w:rsidRPr="00090DDE" w:rsidRDefault="00432CB8" w:rsidP="00815171">
            <w:pPr>
              <w:spacing w:before="120" w:after="120"/>
              <w:ind w:left="198"/>
              <w:rPr>
                <w:rFonts w:ascii="Tahoma" w:hAnsi="Tahoma" w:cs="Tahoma"/>
                <w:b/>
                <w:sz w:val="20"/>
                <w:szCs w:val="20"/>
              </w:rPr>
            </w:pPr>
            <w:r w:rsidRPr="00090DDE">
              <w:rPr>
                <w:rFonts w:ascii="Tahoma" w:hAnsi="Tahoma" w:cs="Tahoma"/>
                <w:b/>
                <w:sz w:val="20"/>
                <w:szCs w:val="20"/>
              </w:rPr>
              <w:t>D'ANGELO</w:t>
            </w:r>
            <w:r w:rsidR="00D220F7" w:rsidRPr="00090DDE">
              <w:rPr>
                <w:rFonts w:ascii="Tahoma" w:hAnsi="Tahoma" w:cs="Tahoma"/>
                <w:b/>
                <w:sz w:val="20"/>
                <w:szCs w:val="20"/>
              </w:rPr>
              <w:t>, Chiara</w:t>
            </w:r>
          </w:p>
        </w:tc>
      </w:tr>
      <w:tr w:rsidR="00C32B5B" w:rsidRPr="00090DDE" w14:paraId="2A521748" w14:textId="77777777" w:rsidTr="00815171">
        <w:tc>
          <w:tcPr>
            <w:tcW w:w="2140" w:type="dxa"/>
            <w:tcMar>
              <w:top w:w="0" w:type="dxa"/>
              <w:left w:w="108" w:type="dxa"/>
              <w:bottom w:w="0" w:type="dxa"/>
              <w:right w:w="108" w:type="dxa"/>
            </w:tcMar>
          </w:tcPr>
          <w:p w14:paraId="58FEE88D" w14:textId="77777777" w:rsidR="00C32B5B" w:rsidRPr="00090DDE" w:rsidRDefault="00C32B5B" w:rsidP="00815171">
            <w:pPr>
              <w:rPr>
                <w:rFonts w:ascii="Tahoma" w:hAnsi="Tahoma" w:cs="Tahoma"/>
                <w:sz w:val="20"/>
              </w:rPr>
            </w:pPr>
            <w:r w:rsidRPr="00090DDE">
              <w:rPr>
                <w:rFonts w:ascii="Tahoma" w:hAnsi="Tahoma" w:cs="Tahoma"/>
                <w:b/>
                <w:bCs/>
                <w:sz w:val="20"/>
              </w:rPr>
              <w:t>Organisation</w:t>
            </w:r>
          </w:p>
        </w:tc>
        <w:tc>
          <w:tcPr>
            <w:tcW w:w="7783" w:type="dxa"/>
            <w:gridSpan w:val="3"/>
          </w:tcPr>
          <w:p w14:paraId="462C3DF7" w14:textId="77777777" w:rsidR="00C32B5B" w:rsidRPr="00090DDE" w:rsidRDefault="00C32B5B" w:rsidP="00815171">
            <w:pPr>
              <w:ind w:left="200"/>
              <w:rPr>
                <w:rFonts w:ascii="Tahoma" w:hAnsi="Tahoma" w:cs="Tahoma"/>
                <w:sz w:val="20"/>
                <w:szCs w:val="20"/>
              </w:rPr>
            </w:pPr>
            <w:r w:rsidRPr="00090DDE">
              <w:rPr>
                <w:rFonts w:ascii="Tahoma" w:hAnsi="Tahoma" w:cs="Tahoma"/>
                <w:sz w:val="20"/>
                <w:szCs w:val="20"/>
              </w:rPr>
              <w:t>UNIVERSITÀ CATTOLICA DEL SACRO CUORE, Italy</w:t>
            </w:r>
          </w:p>
        </w:tc>
      </w:tr>
      <w:tr w:rsidR="00C32B5B" w:rsidRPr="00090DDE" w14:paraId="60B949AB" w14:textId="77777777" w:rsidTr="00815171">
        <w:tc>
          <w:tcPr>
            <w:tcW w:w="2140" w:type="dxa"/>
            <w:tcMar>
              <w:top w:w="0" w:type="dxa"/>
              <w:left w:w="108" w:type="dxa"/>
              <w:bottom w:w="0" w:type="dxa"/>
              <w:right w:w="108" w:type="dxa"/>
            </w:tcMar>
          </w:tcPr>
          <w:p w14:paraId="2A53E3DF" w14:textId="77777777" w:rsidR="00C32B5B" w:rsidRPr="00090DDE" w:rsidRDefault="00C32B5B" w:rsidP="00815171">
            <w:pPr>
              <w:rPr>
                <w:rFonts w:ascii="Tahoma" w:hAnsi="Tahoma" w:cs="Tahoma"/>
                <w:sz w:val="20"/>
              </w:rPr>
            </w:pPr>
            <w:r w:rsidRPr="00090DDE">
              <w:rPr>
                <w:rFonts w:ascii="Tahoma" w:hAnsi="Tahoma" w:cs="Tahoma"/>
                <w:b/>
                <w:bCs/>
                <w:sz w:val="20"/>
              </w:rPr>
              <w:t>Position/Category</w:t>
            </w:r>
          </w:p>
        </w:tc>
        <w:tc>
          <w:tcPr>
            <w:tcW w:w="7783" w:type="dxa"/>
            <w:gridSpan w:val="3"/>
          </w:tcPr>
          <w:p w14:paraId="6F59BD1F" w14:textId="77777777" w:rsidR="00C32B5B" w:rsidRPr="00090DDE" w:rsidRDefault="00C32B5B" w:rsidP="00815171">
            <w:pPr>
              <w:ind w:left="200"/>
              <w:rPr>
                <w:rFonts w:ascii="Tahoma" w:hAnsi="Tahoma" w:cs="Tahoma"/>
                <w:sz w:val="20"/>
                <w:szCs w:val="20"/>
              </w:rPr>
            </w:pPr>
            <w:r w:rsidRPr="00090DDE">
              <w:rPr>
                <w:rFonts w:ascii="Tahoma" w:hAnsi="Tahoma" w:cs="Tahoma"/>
                <w:sz w:val="20"/>
                <w:szCs w:val="20"/>
              </w:rPr>
              <w:t>Associate professor</w:t>
            </w:r>
          </w:p>
        </w:tc>
      </w:tr>
      <w:tr w:rsidR="00C32B5B" w:rsidRPr="00090DDE" w14:paraId="5A6018D6" w14:textId="77777777" w:rsidTr="00815171">
        <w:tc>
          <w:tcPr>
            <w:tcW w:w="2140" w:type="dxa"/>
            <w:tcMar>
              <w:top w:w="0" w:type="dxa"/>
              <w:left w:w="108" w:type="dxa"/>
              <w:bottom w:w="0" w:type="dxa"/>
              <w:right w:w="108" w:type="dxa"/>
            </w:tcMar>
          </w:tcPr>
          <w:p w14:paraId="3F4C0541" w14:textId="77777777" w:rsidR="00C32B5B" w:rsidRPr="00090DDE" w:rsidRDefault="00C32B5B" w:rsidP="00815171">
            <w:pPr>
              <w:rPr>
                <w:rFonts w:ascii="Tahoma" w:hAnsi="Tahoma" w:cs="Tahoma"/>
                <w:b/>
                <w:bCs/>
                <w:sz w:val="20"/>
              </w:rPr>
            </w:pPr>
            <w:r w:rsidRPr="00090DDE">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62726A2D" w14:textId="77777777" w:rsidR="00C32B5B" w:rsidRPr="00090DDE" w:rsidRDefault="00C32B5B" w:rsidP="00815171">
            <w:pPr>
              <w:rPr>
                <w:rFonts w:ascii="Tahoma" w:hAnsi="Tahoma" w:cs="Tahoma"/>
                <w:sz w:val="20"/>
                <w:szCs w:val="20"/>
              </w:rPr>
            </w:pPr>
            <w:r w:rsidRPr="00090DDE">
              <w:rPr>
                <w:rFonts w:ascii="Tahoma" w:hAnsi="Tahoma" w:cs="Tahoma"/>
                <w:sz w:val="20"/>
                <w:szCs w:val="20"/>
              </w:rPr>
              <w:t>++  39 / 3398111290</w:t>
            </w:r>
          </w:p>
        </w:tc>
      </w:tr>
      <w:tr w:rsidR="00C32B5B" w:rsidRPr="00090DDE" w14:paraId="00FEBF21" w14:textId="77777777" w:rsidTr="00815171">
        <w:tc>
          <w:tcPr>
            <w:tcW w:w="2140" w:type="dxa"/>
            <w:tcMar>
              <w:top w:w="0" w:type="dxa"/>
              <w:left w:w="108" w:type="dxa"/>
              <w:bottom w:w="0" w:type="dxa"/>
              <w:right w:w="108" w:type="dxa"/>
            </w:tcMar>
          </w:tcPr>
          <w:p w14:paraId="33A5B770" w14:textId="77777777" w:rsidR="00C32B5B" w:rsidRPr="00090DDE" w:rsidRDefault="00C32B5B" w:rsidP="00815171">
            <w:pPr>
              <w:rPr>
                <w:rFonts w:ascii="Tahoma" w:hAnsi="Tahoma" w:cs="Tahoma"/>
                <w:b/>
                <w:bCs/>
                <w:sz w:val="20"/>
              </w:rPr>
            </w:pPr>
            <w:r w:rsidRPr="00090DDE">
              <w:rPr>
                <w:rFonts w:ascii="Tahoma" w:hAnsi="Tahoma" w:cs="Tahoma"/>
                <w:b/>
                <w:bCs/>
                <w:sz w:val="20"/>
              </w:rPr>
              <w:t>Email</w:t>
            </w:r>
          </w:p>
        </w:tc>
        <w:tc>
          <w:tcPr>
            <w:tcW w:w="3497" w:type="dxa"/>
            <w:shd w:val="clear" w:color="auto" w:fill="auto"/>
            <w:tcMar>
              <w:top w:w="0" w:type="dxa"/>
              <w:left w:w="108" w:type="dxa"/>
              <w:bottom w:w="0" w:type="dxa"/>
              <w:right w:w="108" w:type="dxa"/>
            </w:tcMar>
          </w:tcPr>
          <w:p w14:paraId="777B1A87" w14:textId="77777777" w:rsidR="00C32B5B" w:rsidRPr="00090DDE" w:rsidRDefault="00C32B5B" w:rsidP="00815171">
            <w:pPr>
              <w:rPr>
                <w:rFonts w:ascii="Tahoma" w:hAnsi="Tahoma" w:cs="Tahoma"/>
                <w:sz w:val="20"/>
                <w:szCs w:val="20"/>
              </w:rPr>
            </w:pPr>
            <w:r w:rsidRPr="00090DDE">
              <w:rPr>
                <w:rFonts w:ascii="Tahoma" w:hAnsi="Tahoma" w:cs="Tahoma"/>
                <w:sz w:val="20"/>
                <w:szCs w:val="20"/>
              </w:rPr>
              <w:t>Chiara.dangelo@unicatt.it</w:t>
            </w:r>
          </w:p>
        </w:tc>
        <w:tc>
          <w:tcPr>
            <w:tcW w:w="850" w:type="dxa"/>
            <w:shd w:val="clear" w:color="auto" w:fill="auto"/>
          </w:tcPr>
          <w:p w14:paraId="48B59AE3" w14:textId="77777777" w:rsidR="00C32B5B" w:rsidRPr="00090DDE" w:rsidRDefault="00C32B5B" w:rsidP="00815171">
            <w:pPr>
              <w:rPr>
                <w:rFonts w:ascii="Tahoma" w:hAnsi="Tahoma" w:cs="Tahoma"/>
                <w:b/>
                <w:sz w:val="20"/>
                <w:szCs w:val="20"/>
              </w:rPr>
            </w:pPr>
            <w:r w:rsidRPr="00090DDE">
              <w:rPr>
                <w:rFonts w:ascii="Tahoma" w:hAnsi="Tahoma" w:cs="Tahoma"/>
                <w:b/>
                <w:sz w:val="20"/>
                <w:szCs w:val="20"/>
              </w:rPr>
              <w:t xml:space="preserve">Website </w:t>
            </w:r>
          </w:p>
        </w:tc>
        <w:tc>
          <w:tcPr>
            <w:tcW w:w="3436" w:type="dxa"/>
            <w:shd w:val="clear" w:color="auto" w:fill="auto"/>
          </w:tcPr>
          <w:p w14:paraId="7A03DB3D" w14:textId="77777777" w:rsidR="00C32B5B" w:rsidRPr="00090DDE" w:rsidRDefault="00C32B5B" w:rsidP="00815171">
            <w:pPr>
              <w:rPr>
                <w:rFonts w:ascii="Tahoma" w:hAnsi="Tahoma" w:cs="Tahoma"/>
                <w:sz w:val="20"/>
                <w:szCs w:val="20"/>
              </w:rPr>
            </w:pPr>
            <w:r w:rsidRPr="00090DDE">
              <w:rPr>
                <w:rFonts w:ascii="Tahoma" w:hAnsi="Tahoma" w:cs="Tahoma"/>
                <w:sz w:val="20"/>
                <w:szCs w:val="20"/>
              </w:rPr>
              <w:t>http://docenti.unicatt.it/ita/chiara_dangelo/</w:t>
            </w:r>
          </w:p>
        </w:tc>
      </w:tr>
      <w:tr w:rsidR="00C32B5B" w:rsidRPr="00090DDE" w14:paraId="0EBB9FB8" w14:textId="77777777" w:rsidTr="00815171">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47F71427" w14:textId="77777777" w:rsidR="00C32B5B" w:rsidRPr="00090DDE" w:rsidRDefault="00C32B5B" w:rsidP="00815171">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6CCCFABA" w14:textId="77777777" w:rsidR="00C32B5B" w:rsidRPr="00090DDE" w:rsidRDefault="00C32B5B" w:rsidP="00815171">
            <w:pPr>
              <w:rPr>
                <w:rFonts w:ascii="Tahoma" w:hAnsi="Tahoma" w:cs="Tahoma"/>
                <w:sz w:val="20"/>
              </w:rPr>
            </w:pPr>
          </w:p>
        </w:tc>
      </w:tr>
      <w:tr w:rsidR="00C32B5B" w:rsidRPr="00090DDE" w14:paraId="29E29FB0" w14:textId="77777777" w:rsidTr="00815171">
        <w:tc>
          <w:tcPr>
            <w:tcW w:w="9923" w:type="dxa"/>
            <w:gridSpan w:val="4"/>
            <w:tcBorders>
              <w:top w:val="single" w:sz="4" w:space="0" w:color="auto"/>
            </w:tcBorders>
            <w:tcMar>
              <w:top w:w="0" w:type="dxa"/>
              <w:left w:w="108" w:type="dxa"/>
              <w:bottom w:w="0" w:type="dxa"/>
              <w:right w:w="108" w:type="dxa"/>
            </w:tcMar>
          </w:tcPr>
          <w:p w14:paraId="4EEB09C5" w14:textId="77777777" w:rsidR="00C32B5B" w:rsidRPr="00090DDE" w:rsidRDefault="00C32B5B" w:rsidP="00815171">
            <w:pPr>
              <w:rPr>
                <w:rFonts w:ascii="Tahoma" w:hAnsi="Tahoma" w:cs="Tahoma"/>
                <w:sz w:val="20"/>
              </w:rPr>
            </w:pPr>
            <w:r w:rsidRPr="00090DDE">
              <w:rPr>
                <w:rFonts w:ascii="Tahoma" w:hAnsi="Tahoma" w:cs="Tahoma"/>
                <w:b/>
                <w:bCs/>
                <w:sz w:val="20"/>
              </w:rPr>
              <w:t xml:space="preserve">WORK EXPERIENCE </w:t>
            </w:r>
            <w:r w:rsidRPr="00090DDE">
              <w:rPr>
                <w:rFonts w:ascii="Tahoma" w:hAnsi="Tahoma" w:cs="Tahoma"/>
                <w:bCs/>
                <w:sz w:val="20"/>
              </w:rPr>
              <w:t>(p</w:t>
            </w:r>
            <w:r w:rsidRPr="00090DDE">
              <w:rPr>
                <w:rFonts w:ascii="Tahoma" w:hAnsi="Tahoma" w:cs="Tahoma"/>
                <w:sz w:val="20"/>
              </w:rPr>
              <w:t>lease include all relevant positions</w:t>
            </w:r>
            <w:r w:rsidRPr="00090DDE">
              <w:rPr>
                <w:rFonts w:ascii="Tahoma" w:hAnsi="Tahoma" w:cs="Tahoma"/>
                <w:bCs/>
                <w:sz w:val="20"/>
              </w:rPr>
              <w:t>):</w:t>
            </w:r>
          </w:p>
        </w:tc>
      </w:tr>
      <w:tr w:rsidR="00C32B5B" w:rsidRPr="00090DDE" w14:paraId="66C70981" w14:textId="77777777" w:rsidTr="00815171">
        <w:tc>
          <w:tcPr>
            <w:tcW w:w="9923" w:type="dxa"/>
            <w:gridSpan w:val="4"/>
            <w:tcMar>
              <w:top w:w="0" w:type="dxa"/>
              <w:left w:w="108" w:type="dxa"/>
              <w:bottom w:w="0" w:type="dxa"/>
              <w:right w:w="108" w:type="dxa"/>
            </w:tcMar>
          </w:tcPr>
          <w:p w14:paraId="33DE3942" w14:textId="45F49A03" w:rsidR="00D220F7" w:rsidRPr="00090DDE" w:rsidRDefault="00D220F7" w:rsidP="00D220F7">
            <w:pPr>
              <w:rPr>
                <w:rFonts w:ascii="Tahoma" w:hAnsi="Tahoma" w:cs="Tahoma"/>
                <w:sz w:val="20"/>
              </w:rPr>
            </w:pPr>
            <w:r w:rsidRPr="00090DDE">
              <w:rPr>
                <w:rFonts w:ascii="Tahoma" w:hAnsi="Tahoma" w:cs="Tahoma"/>
                <w:sz w:val="20"/>
              </w:rPr>
              <w:t>Assistant professor in Work and Organizational Psychology,  Faculty of Psychology, UCSC</w:t>
            </w:r>
          </w:p>
          <w:p w14:paraId="6F477450" w14:textId="7608B9AE" w:rsidR="00D220F7" w:rsidRPr="00090DDE" w:rsidRDefault="00D220F7" w:rsidP="00D220F7">
            <w:pPr>
              <w:rPr>
                <w:rFonts w:ascii="Tahoma" w:hAnsi="Tahoma" w:cs="Tahoma"/>
                <w:sz w:val="20"/>
              </w:rPr>
            </w:pPr>
            <w:r w:rsidRPr="00090DDE">
              <w:rPr>
                <w:rFonts w:ascii="Tahoma" w:hAnsi="Tahoma" w:cs="Tahoma"/>
                <w:sz w:val="20"/>
              </w:rPr>
              <w:t>Didactic Coordinator of the Executive Master “Sport and Psychosocial Intervention”, ASAG, UCSC</w:t>
            </w:r>
          </w:p>
          <w:p w14:paraId="23460B03" w14:textId="7DB20ABB" w:rsidR="00D220F7" w:rsidRPr="00090DDE" w:rsidRDefault="00D220F7" w:rsidP="00D220F7">
            <w:pPr>
              <w:rPr>
                <w:rFonts w:ascii="Tahoma" w:hAnsi="Tahoma" w:cs="Tahoma"/>
                <w:sz w:val="20"/>
              </w:rPr>
            </w:pPr>
            <w:r w:rsidRPr="00090DDE">
              <w:rPr>
                <w:rFonts w:ascii="Tahoma" w:hAnsi="Tahoma" w:cs="Tahoma"/>
                <w:sz w:val="20"/>
              </w:rPr>
              <w:t>Researcher of the Unit Psychology, Sport and Society</w:t>
            </w:r>
          </w:p>
          <w:p w14:paraId="512145C9" w14:textId="69BE77EF" w:rsidR="00D220F7" w:rsidRPr="00090DDE" w:rsidRDefault="00D220F7" w:rsidP="00D220F7">
            <w:pPr>
              <w:rPr>
                <w:rFonts w:ascii="Tahoma" w:hAnsi="Tahoma" w:cs="Tahoma"/>
                <w:sz w:val="20"/>
              </w:rPr>
            </w:pPr>
            <w:r w:rsidRPr="00090DDE">
              <w:rPr>
                <w:rFonts w:ascii="Tahoma" w:hAnsi="Tahoma" w:cs="Tahoma"/>
                <w:sz w:val="20"/>
              </w:rPr>
              <w:t xml:space="preserve">Research coordinator of several research project about: youth sport , evaluation of projects </w:t>
            </w:r>
            <w:r w:rsidR="00C70725" w:rsidRPr="00090DDE">
              <w:rPr>
                <w:rFonts w:ascii="Tahoma" w:hAnsi="Tahoma" w:cs="Tahoma"/>
                <w:sz w:val="20"/>
              </w:rPr>
              <w:t>which</w:t>
            </w:r>
            <w:r w:rsidRPr="00090DDE">
              <w:rPr>
                <w:rFonts w:ascii="Tahoma" w:hAnsi="Tahoma" w:cs="Tahoma"/>
                <w:sz w:val="20"/>
              </w:rPr>
              <w:t xml:space="preserve"> use sport as a social tool, </w:t>
            </w:r>
          </w:p>
          <w:p w14:paraId="047F05BE" w14:textId="6679A62D" w:rsidR="00D220F7" w:rsidRPr="00090DDE" w:rsidRDefault="00D220F7" w:rsidP="00D220F7">
            <w:pPr>
              <w:rPr>
                <w:rFonts w:ascii="Tahoma" w:hAnsi="Tahoma" w:cs="Tahoma"/>
                <w:sz w:val="20"/>
              </w:rPr>
            </w:pPr>
            <w:r w:rsidRPr="00090DDE">
              <w:rPr>
                <w:rFonts w:ascii="Tahoma" w:hAnsi="Tahoma" w:cs="Tahoma"/>
                <w:sz w:val="20"/>
              </w:rPr>
              <w:t>Consultant and teacher in several educational path for coaches and sport managers</w:t>
            </w:r>
          </w:p>
          <w:p w14:paraId="134CC7A1" w14:textId="77777777" w:rsidR="00C32B5B" w:rsidRPr="00090DDE" w:rsidRDefault="00D220F7" w:rsidP="00D220F7">
            <w:pPr>
              <w:pStyle w:val="Odsekzoznamu"/>
              <w:ind w:left="0"/>
              <w:rPr>
                <w:rFonts w:ascii="Tahoma" w:hAnsi="Tahoma" w:cs="Tahoma"/>
                <w:sz w:val="20"/>
              </w:rPr>
            </w:pPr>
            <w:r w:rsidRPr="00090DDE">
              <w:rPr>
                <w:rFonts w:ascii="Tahoma" w:hAnsi="Tahoma" w:cs="Tahoma"/>
                <w:sz w:val="20"/>
              </w:rPr>
              <w:t xml:space="preserve">Teacher in “Intervencion psicosocial” executive Master in “Esport, Lleure i Canvi Social” </w:t>
            </w:r>
          </w:p>
          <w:p w14:paraId="41975C91" w14:textId="08828C4B" w:rsidR="00D220F7" w:rsidRPr="00090DDE" w:rsidRDefault="00D220F7" w:rsidP="00D220F7">
            <w:pPr>
              <w:pStyle w:val="Odsekzoznamu"/>
              <w:ind w:left="0"/>
              <w:rPr>
                <w:rFonts w:ascii="Tahoma" w:hAnsi="Tahoma" w:cs="Tahoma"/>
                <w:sz w:val="20"/>
              </w:rPr>
            </w:pPr>
          </w:p>
        </w:tc>
      </w:tr>
      <w:tr w:rsidR="00C32B5B" w:rsidRPr="00090DDE" w14:paraId="1AF30B66" w14:textId="77777777" w:rsidTr="00815171">
        <w:tc>
          <w:tcPr>
            <w:tcW w:w="9923" w:type="dxa"/>
            <w:gridSpan w:val="4"/>
            <w:tcMar>
              <w:top w:w="0" w:type="dxa"/>
              <w:left w:w="108" w:type="dxa"/>
              <w:bottom w:w="0" w:type="dxa"/>
              <w:right w:w="108" w:type="dxa"/>
            </w:tcMar>
          </w:tcPr>
          <w:p w14:paraId="7CC48A1A" w14:textId="77777777" w:rsidR="00C32B5B" w:rsidRPr="00090DDE" w:rsidRDefault="00C32B5B" w:rsidP="00815171">
            <w:pPr>
              <w:rPr>
                <w:rFonts w:ascii="Tahoma" w:hAnsi="Tahoma" w:cs="Tahoma"/>
                <w:sz w:val="20"/>
              </w:rPr>
            </w:pPr>
            <w:r w:rsidRPr="00090DDE">
              <w:rPr>
                <w:rFonts w:ascii="Tahoma" w:hAnsi="Tahoma" w:cs="Tahoma"/>
                <w:b/>
                <w:bCs/>
                <w:sz w:val="20"/>
              </w:rPr>
              <w:t xml:space="preserve">EDUCATIONAL BACKGROUND </w:t>
            </w:r>
            <w:r w:rsidRPr="00090DDE">
              <w:rPr>
                <w:rFonts w:ascii="Tahoma" w:hAnsi="Tahoma" w:cs="Tahoma"/>
                <w:bCs/>
                <w:sz w:val="20"/>
              </w:rPr>
              <w:t>(p</w:t>
            </w:r>
            <w:r w:rsidRPr="00090DDE">
              <w:rPr>
                <w:rFonts w:ascii="Tahoma" w:hAnsi="Tahoma" w:cs="Tahoma"/>
                <w:sz w:val="20"/>
              </w:rPr>
              <w:t>lease detail all relevant studies</w:t>
            </w:r>
            <w:r w:rsidRPr="00090DDE">
              <w:rPr>
                <w:rFonts w:ascii="Tahoma" w:hAnsi="Tahoma" w:cs="Tahoma"/>
                <w:bCs/>
                <w:sz w:val="20"/>
              </w:rPr>
              <w:t>):</w:t>
            </w:r>
          </w:p>
        </w:tc>
      </w:tr>
      <w:tr w:rsidR="00C32B5B" w:rsidRPr="00090DDE" w14:paraId="4D65DA60" w14:textId="77777777" w:rsidTr="00815171">
        <w:tc>
          <w:tcPr>
            <w:tcW w:w="9923" w:type="dxa"/>
            <w:gridSpan w:val="4"/>
            <w:tcMar>
              <w:top w:w="0" w:type="dxa"/>
              <w:left w:w="108" w:type="dxa"/>
              <w:bottom w:w="0" w:type="dxa"/>
              <w:right w:w="108" w:type="dxa"/>
            </w:tcMar>
          </w:tcPr>
          <w:p w14:paraId="633F5683" w14:textId="38390B34" w:rsidR="00D220F7" w:rsidRPr="00090DDE" w:rsidRDefault="00D220F7" w:rsidP="00D220F7">
            <w:pPr>
              <w:rPr>
                <w:rFonts w:ascii="Tahoma" w:hAnsi="Tahoma" w:cs="Tahoma"/>
                <w:sz w:val="20"/>
              </w:rPr>
            </w:pPr>
            <w:r w:rsidRPr="00090DDE">
              <w:rPr>
                <w:rFonts w:ascii="Tahoma" w:hAnsi="Tahoma" w:cs="Tahoma"/>
                <w:sz w:val="20"/>
              </w:rPr>
              <w:t xml:space="preserve">2010 – 2015: Post-doctoral Fellow in Work and Organizational Psychology, </w:t>
            </w:r>
            <w:r w:rsidR="00C70725" w:rsidRPr="00090DDE">
              <w:rPr>
                <w:rFonts w:ascii="Tahoma" w:hAnsi="Tahoma" w:cs="Tahoma"/>
                <w:sz w:val="20"/>
              </w:rPr>
              <w:t>Psychology</w:t>
            </w:r>
            <w:r w:rsidRPr="00090DDE">
              <w:rPr>
                <w:rFonts w:ascii="Tahoma" w:hAnsi="Tahoma" w:cs="Tahoma"/>
                <w:sz w:val="20"/>
              </w:rPr>
              <w:t xml:space="preserve"> Faculty, UCSC</w:t>
            </w:r>
          </w:p>
          <w:p w14:paraId="0FE6C7AB" w14:textId="74FDDBBD" w:rsidR="00D220F7" w:rsidRPr="00090DDE" w:rsidRDefault="00D220F7" w:rsidP="00D220F7">
            <w:pPr>
              <w:rPr>
                <w:rFonts w:ascii="Tahoma" w:hAnsi="Tahoma" w:cs="Tahoma"/>
                <w:sz w:val="20"/>
              </w:rPr>
            </w:pPr>
            <w:r w:rsidRPr="00090DDE">
              <w:rPr>
                <w:rFonts w:ascii="Tahoma" w:hAnsi="Tahoma" w:cs="Tahoma"/>
                <w:sz w:val="20"/>
              </w:rPr>
              <w:t xml:space="preserve">2007 – 2010: PhD in “Person, Development and Learning Processes. Epistemological, theoretical and applicative perspectives” (Interfaculty PhD) – label of “Doctor Europeaus”, UCSC and </w:t>
            </w:r>
            <w:r w:rsidR="00C70725" w:rsidRPr="00090DDE">
              <w:rPr>
                <w:rFonts w:ascii="Tahoma" w:hAnsi="Tahoma" w:cs="Tahoma"/>
                <w:sz w:val="20"/>
              </w:rPr>
              <w:t>Universidad</w:t>
            </w:r>
            <w:r w:rsidRPr="00090DDE">
              <w:rPr>
                <w:rFonts w:ascii="Tahoma" w:hAnsi="Tahoma" w:cs="Tahoma"/>
                <w:sz w:val="20"/>
              </w:rPr>
              <w:t xml:space="preserve"> Ramonn Lull Blanquerna, Barcelona, Spain</w:t>
            </w:r>
          </w:p>
          <w:p w14:paraId="2386AA10" w14:textId="3BAEA868" w:rsidR="00D220F7" w:rsidRPr="00090DDE" w:rsidRDefault="00D220F7" w:rsidP="00D220F7">
            <w:pPr>
              <w:rPr>
                <w:rFonts w:ascii="Tahoma" w:hAnsi="Tahoma" w:cs="Tahoma"/>
                <w:sz w:val="20"/>
              </w:rPr>
            </w:pPr>
            <w:r w:rsidRPr="00090DDE">
              <w:rPr>
                <w:rFonts w:ascii="Tahoma" w:hAnsi="Tahoma" w:cs="Tahoma"/>
                <w:sz w:val="20"/>
              </w:rPr>
              <w:t>2010:  International Summer school in “Psychological Aspects of Talent Development”,  University of Copenhagen</w:t>
            </w:r>
          </w:p>
          <w:p w14:paraId="0036F179" w14:textId="51B15766" w:rsidR="00D220F7" w:rsidRPr="00090DDE" w:rsidRDefault="00D220F7" w:rsidP="00D220F7">
            <w:pPr>
              <w:rPr>
                <w:rFonts w:ascii="Tahoma" w:hAnsi="Tahoma" w:cs="Tahoma"/>
                <w:sz w:val="20"/>
              </w:rPr>
            </w:pPr>
            <w:r w:rsidRPr="00090DDE">
              <w:rPr>
                <w:rFonts w:ascii="Tahoma" w:hAnsi="Tahoma" w:cs="Tahoma"/>
                <w:sz w:val="20"/>
              </w:rPr>
              <w:t>2005- 2006:  Executive Master in “Sport e psychosocial intervention”, UCSC</w:t>
            </w:r>
          </w:p>
          <w:p w14:paraId="79C09F87" w14:textId="77777777" w:rsidR="00C32B5B" w:rsidRPr="00090DDE" w:rsidRDefault="00D220F7" w:rsidP="00D220F7">
            <w:pPr>
              <w:rPr>
                <w:rFonts w:ascii="Tahoma" w:hAnsi="Tahoma" w:cs="Tahoma"/>
                <w:sz w:val="20"/>
              </w:rPr>
            </w:pPr>
            <w:r w:rsidRPr="00090DDE">
              <w:rPr>
                <w:rFonts w:ascii="Tahoma" w:hAnsi="Tahoma" w:cs="Tahoma"/>
                <w:sz w:val="20"/>
              </w:rPr>
              <w:t>1999-2004:  Degree in Psychology, UCSC</w:t>
            </w:r>
          </w:p>
          <w:p w14:paraId="0F47B7E1" w14:textId="0DC92C99" w:rsidR="00D220F7" w:rsidRPr="00090DDE" w:rsidRDefault="00D220F7" w:rsidP="00D220F7">
            <w:pPr>
              <w:rPr>
                <w:rFonts w:ascii="Arial Narrow" w:hAnsi="Arial Narrow"/>
                <w:sz w:val="20"/>
              </w:rPr>
            </w:pPr>
          </w:p>
        </w:tc>
      </w:tr>
    </w:tbl>
    <w:p w14:paraId="2916F8A9" w14:textId="77777777" w:rsidR="00C32B5B" w:rsidRPr="00090DDE" w:rsidRDefault="00C32B5B" w:rsidP="009C4539">
      <w:pPr>
        <w:rPr>
          <w:rFonts w:ascii="Tahoma" w:hAnsi="Tahoma" w:cs="Tahoma"/>
          <w:b/>
          <w:highlight w:val="yellow"/>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D220F7" w:rsidRPr="00090DDE" w14:paraId="657D332A" w14:textId="77777777" w:rsidTr="00815171">
        <w:tc>
          <w:tcPr>
            <w:tcW w:w="2140" w:type="dxa"/>
            <w:tcMar>
              <w:top w:w="0" w:type="dxa"/>
              <w:left w:w="108" w:type="dxa"/>
              <w:bottom w:w="0" w:type="dxa"/>
              <w:right w:w="108" w:type="dxa"/>
            </w:tcMar>
          </w:tcPr>
          <w:p w14:paraId="4E0521DA" w14:textId="77777777" w:rsidR="00D220F7" w:rsidRPr="00090DDE" w:rsidRDefault="00D220F7" w:rsidP="00815171">
            <w:pPr>
              <w:rPr>
                <w:rFonts w:ascii="Tahoma" w:hAnsi="Tahoma" w:cs="Tahoma"/>
                <w:b/>
                <w:bCs/>
                <w:sz w:val="20"/>
              </w:rPr>
            </w:pPr>
            <w:r w:rsidRPr="00090DDE">
              <w:rPr>
                <w:rFonts w:ascii="Tahoma" w:hAnsi="Tahoma" w:cs="Tahoma"/>
                <w:b/>
                <w:bCs/>
                <w:sz w:val="20"/>
              </w:rPr>
              <w:t xml:space="preserve">Position in project </w:t>
            </w:r>
          </w:p>
        </w:tc>
        <w:tc>
          <w:tcPr>
            <w:tcW w:w="7783" w:type="dxa"/>
            <w:gridSpan w:val="3"/>
          </w:tcPr>
          <w:p w14:paraId="35F079CB" w14:textId="77777777" w:rsidR="00D220F7" w:rsidRPr="00090DDE" w:rsidRDefault="00D220F7" w:rsidP="00815171">
            <w:pPr>
              <w:ind w:left="200"/>
              <w:rPr>
                <w:rFonts w:ascii="Tahoma" w:hAnsi="Tahoma" w:cs="Tahoma"/>
                <w:sz w:val="20"/>
                <w:szCs w:val="20"/>
              </w:rPr>
            </w:pPr>
            <w:r w:rsidRPr="00090DDE">
              <w:rPr>
                <w:rFonts w:ascii="Tahoma" w:hAnsi="Tahoma" w:cs="Tahoma"/>
                <w:sz w:val="20"/>
                <w:szCs w:val="20"/>
              </w:rPr>
              <w:t>Partner organization coordinator</w:t>
            </w:r>
          </w:p>
        </w:tc>
      </w:tr>
      <w:tr w:rsidR="00D220F7" w:rsidRPr="00090DDE" w14:paraId="32838C75" w14:textId="77777777" w:rsidTr="00815171">
        <w:tc>
          <w:tcPr>
            <w:tcW w:w="2140" w:type="dxa"/>
            <w:tcMar>
              <w:top w:w="0" w:type="dxa"/>
              <w:left w:w="108" w:type="dxa"/>
              <w:bottom w:w="0" w:type="dxa"/>
              <w:right w:w="108" w:type="dxa"/>
            </w:tcMar>
          </w:tcPr>
          <w:p w14:paraId="0F20CAF8" w14:textId="77777777" w:rsidR="00D220F7" w:rsidRPr="00090DDE" w:rsidRDefault="00D220F7" w:rsidP="00815171">
            <w:pPr>
              <w:rPr>
                <w:rFonts w:ascii="Tahoma" w:hAnsi="Tahoma" w:cs="Tahoma"/>
                <w:b/>
                <w:sz w:val="20"/>
              </w:rPr>
            </w:pPr>
            <w:r w:rsidRPr="00090DDE">
              <w:rPr>
                <w:rFonts w:ascii="Tahoma" w:hAnsi="Tahoma" w:cs="Tahoma"/>
                <w:b/>
                <w:bCs/>
                <w:sz w:val="20"/>
              </w:rPr>
              <w:t>Surname, First name</w:t>
            </w:r>
          </w:p>
        </w:tc>
        <w:tc>
          <w:tcPr>
            <w:tcW w:w="7783" w:type="dxa"/>
            <w:gridSpan w:val="3"/>
          </w:tcPr>
          <w:p w14:paraId="78175778" w14:textId="09F8CABB" w:rsidR="00D220F7" w:rsidRPr="00090DDE" w:rsidRDefault="00432CB8" w:rsidP="00815171">
            <w:pPr>
              <w:spacing w:before="120" w:after="120"/>
              <w:ind w:left="198"/>
              <w:rPr>
                <w:rFonts w:ascii="Tahoma" w:hAnsi="Tahoma" w:cs="Tahoma"/>
                <w:b/>
                <w:sz w:val="20"/>
                <w:szCs w:val="20"/>
              </w:rPr>
            </w:pPr>
            <w:r w:rsidRPr="00090DDE">
              <w:rPr>
                <w:rFonts w:ascii="Tahoma" w:hAnsi="Tahoma" w:cs="Tahoma"/>
                <w:b/>
                <w:sz w:val="20"/>
                <w:szCs w:val="20"/>
              </w:rPr>
              <w:t>YAKALIEV</w:t>
            </w:r>
            <w:r w:rsidR="00D220F7" w:rsidRPr="00090DDE">
              <w:rPr>
                <w:rFonts w:ascii="Tahoma" w:hAnsi="Tahoma" w:cs="Tahoma"/>
                <w:b/>
                <w:sz w:val="20"/>
                <w:szCs w:val="20"/>
              </w:rPr>
              <w:t>, Georgi</w:t>
            </w:r>
          </w:p>
        </w:tc>
      </w:tr>
      <w:tr w:rsidR="00D220F7" w:rsidRPr="00090DDE" w14:paraId="21D5BB7F" w14:textId="77777777" w:rsidTr="00815171">
        <w:tc>
          <w:tcPr>
            <w:tcW w:w="2140" w:type="dxa"/>
            <w:tcMar>
              <w:top w:w="0" w:type="dxa"/>
              <w:left w:w="108" w:type="dxa"/>
              <w:bottom w:w="0" w:type="dxa"/>
              <w:right w:w="108" w:type="dxa"/>
            </w:tcMar>
          </w:tcPr>
          <w:p w14:paraId="7BB033B3" w14:textId="77777777" w:rsidR="00D220F7" w:rsidRPr="00090DDE" w:rsidRDefault="00D220F7" w:rsidP="00815171">
            <w:pPr>
              <w:rPr>
                <w:rFonts w:ascii="Tahoma" w:hAnsi="Tahoma" w:cs="Tahoma"/>
                <w:sz w:val="20"/>
              </w:rPr>
            </w:pPr>
            <w:r w:rsidRPr="00090DDE">
              <w:rPr>
                <w:rFonts w:ascii="Tahoma" w:hAnsi="Tahoma" w:cs="Tahoma"/>
                <w:b/>
                <w:bCs/>
                <w:sz w:val="20"/>
              </w:rPr>
              <w:t>Organisation</w:t>
            </w:r>
          </w:p>
        </w:tc>
        <w:tc>
          <w:tcPr>
            <w:tcW w:w="7783" w:type="dxa"/>
            <w:gridSpan w:val="3"/>
          </w:tcPr>
          <w:p w14:paraId="31BC5A02" w14:textId="5C25E815" w:rsidR="00D220F7" w:rsidRPr="00090DDE" w:rsidRDefault="00D220F7" w:rsidP="00815171">
            <w:pPr>
              <w:ind w:left="200"/>
              <w:rPr>
                <w:rFonts w:ascii="Tahoma" w:hAnsi="Tahoma" w:cs="Tahoma"/>
                <w:sz w:val="20"/>
                <w:szCs w:val="20"/>
              </w:rPr>
            </w:pPr>
            <w:r w:rsidRPr="00090DDE">
              <w:rPr>
                <w:rFonts w:ascii="Tahoma" w:hAnsi="Tahoma" w:cs="Tahoma"/>
                <w:sz w:val="20"/>
                <w:szCs w:val="20"/>
              </w:rPr>
              <w:t>NGO My World, Bulgaria</w:t>
            </w:r>
          </w:p>
        </w:tc>
      </w:tr>
      <w:tr w:rsidR="00D220F7" w:rsidRPr="00090DDE" w14:paraId="5C652FC2" w14:textId="77777777" w:rsidTr="00815171">
        <w:tc>
          <w:tcPr>
            <w:tcW w:w="2140" w:type="dxa"/>
            <w:tcMar>
              <w:top w:w="0" w:type="dxa"/>
              <w:left w:w="108" w:type="dxa"/>
              <w:bottom w:w="0" w:type="dxa"/>
              <w:right w:w="108" w:type="dxa"/>
            </w:tcMar>
          </w:tcPr>
          <w:p w14:paraId="1F86B687" w14:textId="77777777" w:rsidR="00D220F7" w:rsidRPr="00090DDE" w:rsidRDefault="00D220F7" w:rsidP="00815171">
            <w:pPr>
              <w:rPr>
                <w:rFonts w:ascii="Tahoma" w:hAnsi="Tahoma" w:cs="Tahoma"/>
                <w:sz w:val="20"/>
              </w:rPr>
            </w:pPr>
            <w:r w:rsidRPr="00090DDE">
              <w:rPr>
                <w:rFonts w:ascii="Tahoma" w:hAnsi="Tahoma" w:cs="Tahoma"/>
                <w:b/>
                <w:bCs/>
                <w:sz w:val="20"/>
              </w:rPr>
              <w:t>Position/Category</w:t>
            </w:r>
          </w:p>
        </w:tc>
        <w:tc>
          <w:tcPr>
            <w:tcW w:w="7783" w:type="dxa"/>
            <w:gridSpan w:val="3"/>
          </w:tcPr>
          <w:p w14:paraId="0E152626" w14:textId="48583334" w:rsidR="00D220F7" w:rsidRPr="00090DDE" w:rsidRDefault="00D220F7" w:rsidP="00815171">
            <w:pPr>
              <w:ind w:left="200"/>
              <w:rPr>
                <w:rFonts w:ascii="Tahoma" w:hAnsi="Tahoma" w:cs="Tahoma"/>
                <w:sz w:val="20"/>
                <w:szCs w:val="20"/>
              </w:rPr>
            </w:pPr>
            <w:r w:rsidRPr="00090DDE">
              <w:rPr>
                <w:rFonts w:ascii="Tahoma" w:hAnsi="Tahoma" w:cs="Tahoma"/>
                <w:sz w:val="20"/>
                <w:szCs w:val="20"/>
              </w:rPr>
              <w:t>President</w:t>
            </w:r>
          </w:p>
        </w:tc>
      </w:tr>
      <w:tr w:rsidR="00D220F7" w:rsidRPr="00090DDE" w14:paraId="3D8CC27A" w14:textId="77777777" w:rsidTr="00815171">
        <w:tc>
          <w:tcPr>
            <w:tcW w:w="2140" w:type="dxa"/>
            <w:tcMar>
              <w:top w:w="0" w:type="dxa"/>
              <w:left w:w="108" w:type="dxa"/>
              <w:bottom w:w="0" w:type="dxa"/>
              <w:right w:w="108" w:type="dxa"/>
            </w:tcMar>
          </w:tcPr>
          <w:p w14:paraId="30E608E8" w14:textId="77777777" w:rsidR="00D220F7" w:rsidRPr="00090DDE" w:rsidRDefault="00D220F7" w:rsidP="00815171">
            <w:pPr>
              <w:rPr>
                <w:rFonts w:ascii="Tahoma" w:hAnsi="Tahoma" w:cs="Tahoma"/>
                <w:b/>
                <w:bCs/>
                <w:sz w:val="20"/>
              </w:rPr>
            </w:pPr>
            <w:r w:rsidRPr="00090DDE">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03F0878C" w14:textId="51DC664A" w:rsidR="00D220F7" w:rsidRPr="00090DDE" w:rsidRDefault="00D220F7" w:rsidP="00815171">
            <w:pPr>
              <w:rPr>
                <w:rFonts w:ascii="Tahoma" w:hAnsi="Tahoma" w:cs="Tahoma"/>
                <w:sz w:val="20"/>
                <w:szCs w:val="20"/>
              </w:rPr>
            </w:pPr>
          </w:p>
        </w:tc>
      </w:tr>
      <w:tr w:rsidR="00D220F7" w:rsidRPr="00090DDE" w14:paraId="7FEE9434" w14:textId="77777777" w:rsidTr="00815171">
        <w:tc>
          <w:tcPr>
            <w:tcW w:w="2140" w:type="dxa"/>
            <w:tcMar>
              <w:top w:w="0" w:type="dxa"/>
              <w:left w:w="108" w:type="dxa"/>
              <w:bottom w:w="0" w:type="dxa"/>
              <w:right w:w="108" w:type="dxa"/>
            </w:tcMar>
          </w:tcPr>
          <w:p w14:paraId="5C0D9A23" w14:textId="77777777" w:rsidR="00D220F7" w:rsidRPr="00090DDE" w:rsidRDefault="00D220F7" w:rsidP="00815171">
            <w:pPr>
              <w:rPr>
                <w:rFonts w:ascii="Tahoma" w:hAnsi="Tahoma" w:cs="Tahoma"/>
                <w:b/>
                <w:bCs/>
                <w:sz w:val="20"/>
              </w:rPr>
            </w:pPr>
            <w:r w:rsidRPr="00090DDE">
              <w:rPr>
                <w:rFonts w:ascii="Tahoma" w:hAnsi="Tahoma" w:cs="Tahoma"/>
                <w:b/>
                <w:bCs/>
                <w:sz w:val="20"/>
              </w:rPr>
              <w:lastRenderedPageBreak/>
              <w:t>Email</w:t>
            </w:r>
          </w:p>
        </w:tc>
        <w:tc>
          <w:tcPr>
            <w:tcW w:w="3497" w:type="dxa"/>
            <w:shd w:val="clear" w:color="auto" w:fill="auto"/>
            <w:tcMar>
              <w:top w:w="0" w:type="dxa"/>
              <w:left w:w="108" w:type="dxa"/>
              <w:bottom w:w="0" w:type="dxa"/>
              <w:right w:w="108" w:type="dxa"/>
            </w:tcMar>
          </w:tcPr>
          <w:p w14:paraId="10DF0610" w14:textId="788B62D0" w:rsidR="00D220F7" w:rsidRPr="00090DDE" w:rsidRDefault="00D220F7" w:rsidP="00815171">
            <w:pPr>
              <w:rPr>
                <w:rFonts w:ascii="Tahoma" w:hAnsi="Tahoma" w:cs="Tahoma"/>
                <w:sz w:val="20"/>
                <w:szCs w:val="20"/>
              </w:rPr>
            </w:pPr>
            <w:r w:rsidRPr="00090DDE">
              <w:rPr>
                <w:rFonts w:ascii="Tahoma" w:hAnsi="Tahoma" w:cs="Tahoma"/>
                <w:sz w:val="20"/>
                <w:szCs w:val="20"/>
              </w:rPr>
              <w:t>yakaliev@gmail.com</w:t>
            </w:r>
          </w:p>
        </w:tc>
        <w:tc>
          <w:tcPr>
            <w:tcW w:w="850" w:type="dxa"/>
            <w:shd w:val="clear" w:color="auto" w:fill="auto"/>
          </w:tcPr>
          <w:p w14:paraId="56F84304" w14:textId="77777777" w:rsidR="00D220F7" w:rsidRPr="00090DDE" w:rsidRDefault="00D220F7" w:rsidP="00815171">
            <w:pPr>
              <w:rPr>
                <w:rFonts w:ascii="Tahoma" w:hAnsi="Tahoma" w:cs="Tahoma"/>
                <w:b/>
                <w:sz w:val="20"/>
                <w:szCs w:val="20"/>
              </w:rPr>
            </w:pPr>
            <w:r w:rsidRPr="00090DDE">
              <w:rPr>
                <w:rFonts w:ascii="Tahoma" w:hAnsi="Tahoma" w:cs="Tahoma"/>
                <w:b/>
                <w:sz w:val="20"/>
                <w:szCs w:val="20"/>
              </w:rPr>
              <w:t xml:space="preserve">Website </w:t>
            </w:r>
          </w:p>
        </w:tc>
        <w:tc>
          <w:tcPr>
            <w:tcW w:w="3436" w:type="dxa"/>
            <w:shd w:val="clear" w:color="auto" w:fill="auto"/>
          </w:tcPr>
          <w:p w14:paraId="0D2FDAEE" w14:textId="3E0B08AA" w:rsidR="00D220F7" w:rsidRPr="00090DDE" w:rsidRDefault="00D220F7" w:rsidP="00815171">
            <w:pPr>
              <w:rPr>
                <w:rFonts w:ascii="Tahoma" w:hAnsi="Tahoma" w:cs="Tahoma"/>
                <w:sz w:val="20"/>
                <w:szCs w:val="20"/>
              </w:rPr>
            </w:pPr>
            <w:r w:rsidRPr="00090DDE">
              <w:rPr>
                <w:rFonts w:ascii="Tahoma" w:hAnsi="Tahoma" w:cs="Tahoma"/>
                <w:sz w:val="20"/>
                <w:szCs w:val="20"/>
              </w:rPr>
              <w:t>http://www.listeningtoyouth.eu/ngo-my-world-bulgaria/</w:t>
            </w:r>
          </w:p>
        </w:tc>
      </w:tr>
      <w:tr w:rsidR="00D220F7" w:rsidRPr="00090DDE" w14:paraId="551A46CA" w14:textId="77777777" w:rsidTr="00815171">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7EB8947C" w14:textId="77777777" w:rsidR="00D220F7" w:rsidRPr="00090DDE" w:rsidRDefault="00D220F7" w:rsidP="00815171">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0A255428" w14:textId="77777777" w:rsidR="00D220F7" w:rsidRPr="00090DDE" w:rsidRDefault="00D220F7" w:rsidP="00815171">
            <w:pPr>
              <w:rPr>
                <w:rFonts w:ascii="Tahoma" w:hAnsi="Tahoma" w:cs="Tahoma"/>
                <w:sz w:val="20"/>
              </w:rPr>
            </w:pPr>
          </w:p>
        </w:tc>
      </w:tr>
      <w:tr w:rsidR="00D220F7" w:rsidRPr="00090DDE" w14:paraId="546315F4" w14:textId="77777777" w:rsidTr="00815171">
        <w:tc>
          <w:tcPr>
            <w:tcW w:w="9923" w:type="dxa"/>
            <w:gridSpan w:val="4"/>
            <w:tcBorders>
              <w:top w:val="single" w:sz="4" w:space="0" w:color="auto"/>
            </w:tcBorders>
            <w:tcMar>
              <w:top w:w="0" w:type="dxa"/>
              <w:left w:w="108" w:type="dxa"/>
              <w:bottom w:w="0" w:type="dxa"/>
              <w:right w:w="108" w:type="dxa"/>
            </w:tcMar>
          </w:tcPr>
          <w:p w14:paraId="6C1A9F6D" w14:textId="77777777" w:rsidR="00D220F7" w:rsidRPr="00090DDE" w:rsidRDefault="00D220F7" w:rsidP="00815171">
            <w:pPr>
              <w:rPr>
                <w:rFonts w:ascii="Tahoma" w:hAnsi="Tahoma" w:cs="Tahoma"/>
                <w:sz w:val="20"/>
              </w:rPr>
            </w:pPr>
            <w:r w:rsidRPr="00090DDE">
              <w:rPr>
                <w:rFonts w:ascii="Tahoma" w:hAnsi="Tahoma" w:cs="Tahoma"/>
                <w:b/>
                <w:bCs/>
                <w:sz w:val="20"/>
              </w:rPr>
              <w:t xml:space="preserve">WORK EXPERIENCE </w:t>
            </w:r>
            <w:r w:rsidRPr="00090DDE">
              <w:rPr>
                <w:rFonts w:ascii="Tahoma" w:hAnsi="Tahoma" w:cs="Tahoma"/>
                <w:bCs/>
                <w:sz w:val="20"/>
              </w:rPr>
              <w:t>(p</w:t>
            </w:r>
            <w:r w:rsidRPr="00090DDE">
              <w:rPr>
                <w:rFonts w:ascii="Tahoma" w:hAnsi="Tahoma" w:cs="Tahoma"/>
                <w:sz w:val="20"/>
              </w:rPr>
              <w:t>lease include all relevant positions</w:t>
            </w:r>
            <w:r w:rsidRPr="00090DDE">
              <w:rPr>
                <w:rFonts w:ascii="Tahoma" w:hAnsi="Tahoma" w:cs="Tahoma"/>
                <w:bCs/>
                <w:sz w:val="20"/>
              </w:rPr>
              <w:t>):</w:t>
            </w:r>
          </w:p>
        </w:tc>
      </w:tr>
      <w:tr w:rsidR="00D220F7" w:rsidRPr="00090DDE" w14:paraId="3CD4E5F5" w14:textId="77777777" w:rsidTr="00815171">
        <w:tc>
          <w:tcPr>
            <w:tcW w:w="9923" w:type="dxa"/>
            <w:gridSpan w:val="4"/>
            <w:tcMar>
              <w:top w:w="0" w:type="dxa"/>
              <w:left w:w="108" w:type="dxa"/>
              <w:bottom w:w="0" w:type="dxa"/>
              <w:right w:w="108" w:type="dxa"/>
            </w:tcMar>
          </w:tcPr>
          <w:p w14:paraId="096FA640" w14:textId="573CE559" w:rsidR="00D220F7" w:rsidRPr="00090DDE" w:rsidRDefault="00265E36" w:rsidP="00D220F7">
            <w:pPr>
              <w:pStyle w:val="Odsekzoznamu"/>
              <w:ind w:left="0"/>
              <w:rPr>
                <w:rFonts w:ascii="Tahoma" w:hAnsi="Tahoma" w:cs="Tahoma"/>
                <w:sz w:val="20"/>
              </w:rPr>
            </w:pPr>
            <w:r w:rsidRPr="00090DDE">
              <w:rPr>
                <w:rFonts w:ascii="Tahoma" w:hAnsi="Tahoma" w:cs="Tahoma"/>
                <w:sz w:val="20"/>
              </w:rPr>
              <w:t xml:space="preserve">Georgi has a long time experience as managing director both within trade companies, as well as NGOs. He coordinated the partner team for several EU funded projects in the </w:t>
            </w:r>
            <w:r w:rsidR="00C70725" w:rsidRPr="00090DDE">
              <w:rPr>
                <w:rFonts w:ascii="Tahoma" w:hAnsi="Tahoma" w:cs="Tahoma"/>
                <w:sz w:val="20"/>
              </w:rPr>
              <w:t>area</w:t>
            </w:r>
            <w:r w:rsidRPr="00090DDE">
              <w:rPr>
                <w:rFonts w:ascii="Tahoma" w:hAnsi="Tahoma" w:cs="Tahoma"/>
                <w:sz w:val="20"/>
              </w:rPr>
              <w:t xml:space="preserve"> of sports, tour</w:t>
            </w:r>
            <w:r w:rsidR="00BD649A" w:rsidRPr="00090DDE">
              <w:rPr>
                <w:rFonts w:ascii="Tahoma" w:hAnsi="Tahoma" w:cs="Tahoma"/>
                <w:sz w:val="20"/>
              </w:rPr>
              <w:t>i</w:t>
            </w:r>
            <w:r w:rsidRPr="00090DDE">
              <w:rPr>
                <w:rFonts w:ascii="Tahoma" w:hAnsi="Tahoma" w:cs="Tahoma"/>
                <w:sz w:val="20"/>
              </w:rPr>
              <w:t>sm and preserving national traditions and cultural places.</w:t>
            </w:r>
          </w:p>
          <w:p w14:paraId="6CF98E4C" w14:textId="79CEB12B" w:rsidR="00265E36" w:rsidRPr="00090DDE" w:rsidRDefault="00265E36" w:rsidP="00D220F7">
            <w:pPr>
              <w:pStyle w:val="Odsekzoznamu"/>
              <w:ind w:left="0"/>
              <w:rPr>
                <w:rFonts w:ascii="Tahoma" w:hAnsi="Tahoma" w:cs="Tahoma"/>
                <w:sz w:val="20"/>
              </w:rPr>
            </w:pPr>
          </w:p>
        </w:tc>
      </w:tr>
      <w:tr w:rsidR="00D220F7" w:rsidRPr="00090DDE" w14:paraId="20C7A42A" w14:textId="77777777" w:rsidTr="00815171">
        <w:tc>
          <w:tcPr>
            <w:tcW w:w="9923" w:type="dxa"/>
            <w:gridSpan w:val="4"/>
            <w:tcMar>
              <w:top w:w="0" w:type="dxa"/>
              <w:left w:w="108" w:type="dxa"/>
              <w:bottom w:w="0" w:type="dxa"/>
              <w:right w:w="108" w:type="dxa"/>
            </w:tcMar>
          </w:tcPr>
          <w:p w14:paraId="4E86B481" w14:textId="77777777" w:rsidR="00D220F7" w:rsidRPr="00090DDE" w:rsidRDefault="00D220F7" w:rsidP="00815171">
            <w:pPr>
              <w:rPr>
                <w:rFonts w:ascii="Tahoma" w:hAnsi="Tahoma" w:cs="Tahoma"/>
                <w:sz w:val="20"/>
              </w:rPr>
            </w:pPr>
            <w:r w:rsidRPr="00090DDE">
              <w:rPr>
                <w:rFonts w:ascii="Tahoma" w:hAnsi="Tahoma" w:cs="Tahoma"/>
                <w:b/>
                <w:bCs/>
                <w:sz w:val="20"/>
              </w:rPr>
              <w:t xml:space="preserve">EDUCATIONAL BACKGROUND </w:t>
            </w:r>
            <w:r w:rsidRPr="00090DDE">
              <w:rPr>
                <w:rFonts w:ascii="Tahoma" w:hAnsi="Tahoma" w:cs="Tahoma"/>
                <w:bCs/>
                <w:sz w:val="20"/>
              </w:rPr>
              <w:t>(p</w:t>
            </w:r>
            <w:r w:rsidRPr="00090DDE">
              <w:rPr>
                <w:rFonts w:ascii="Tahoma" w:hAnsi="Tahoma" w:cs="Tahoma"/>
                <w:sz w:val="20"/>
              </w:rPr>
              <w:t>lease detail all relevant studies</w:t>
            </w:r>
            <w:r w:rsidRPr="00090DDE">
              <w:rPr>
                <w:rFonts w:ascii="Tahoma" w:hAnsi="Tahoma" w:cs="Tahoma"/>
                <w:bCs/>
                <w:sz w:val="20"/>
              </w:rPr>
              <w:t>):</w:t>
            </w:r>
          </w:p>
        </w:tc>
      </w:tr>
      <w:tr w:rsidR="00D220F7" w:rsidRPr="00090DDE" w14:paraId="1FD92542" w14:textId="77777777" w:rsidTr="00815171">
        <w:tc>
          <w:tcPr>
            <w:tcW w:w="9923" w:type="dxa"/>
            <w:gridSpan w:val="4"/>
            <w:tcMar>
              <w:top w:w="0" w:type="dxa"/>
              <w:left w:w="108" w:type="dxa"/>
              <w:bottom w:w="0" w:type="dxa"/>
              <w:right w:w="108" w:type="dxa"/>
            </w:tcMar>
          </w:tcPr>
          <w:p w14:paraId="7F68031D" w14:textId="121CE635" w:rsidR="00265E36" w:rsidRPr="00090DDE" w:rsidRDefault="00265E36" w:rsidP="00265E36">
            <w:pPr>
              <w:rPr>
                <w:rFonts w:ascii="Tahoma" w:hAnsi="Tahoma" w:cs="Tahoma"/>
                <w:sz w:val="20"/>
              </w:rPr>
            </w:pPr>
            <w:r w:rsidRPr="00090DDE">
              <w:rPr>
                <w:rFonts w:ascii="Tahoma" w:hAnsi="Tahoma" w:cs="Tahoma"/>
                <w:sz w:val="20"/>
              </w:rPr>
              <w:t>1983 –1988:  Master's Degree, mechanical engineer at Technical University Ruse - Bulgaria</w:t>
            </w:r>
          </w:p>
          <w:p w14:paraId="3BCE2C76" w14:textId="77777777" w:rsidR="00BD649A" w:rsidRPr="00090DDE" w:rsidRDefault="00265E36" w:rsidP="00BD649A">
            <w:pPr>
              <w:rPr>
                <w:rFonts w:ascii="Tahoma" w:hAnsi="Tahoma" w:cs="Tahoma"/>
                <w:sz w:val="20"/>
              </w:rPr>
            </w:pPr>
            <w:r w:rsidRPr="00090DDE">
              <w:rPr>
                <w:rFonts w:ascii="Tahoma" w:hAnsi="Tahoma" w:cs="Tahoma"/>
                <w:sz w:val="20"/>
              </w:rPr>
              <w:t>1989 – 1992: PhD, Doctorate in Mechanical Engineering</w:t>
            </w:r>
            <w:r w:rsidR="00BD649A" w:rsidRPr="00090DDE">
              <w:rPr>
                <w:rFonts w:ascii="Tahoma" w:hAnsi="Tahoma" w:cs="Tahoma"/>
                <w:sz w:val="20"/>
              </w:rPr>
              <w:t>, Technical University Ruse - Bulgaria</w:t>
            </w:r>
          </w:p>
          <w:p w14:paraId="71C63579" w14:textId="77777777" w:rsidR="00BD649A" w:rsidRPr="00090DDE" w:rsidRDefault="00BD649A" w:rsidP="00BD649A">
            <w:pPr>
              <w:rPr>
                <w:rFonts w:ascii="Tahoma" w:hAnsi="Tahoma" w:cs="Tahoma"/>
                <w:sz w:val="20"/>
              </w:rPr>
            </w:pPr>
            <w:r w:rsidRPr="00090DDE">
              <w:rPr>
                <w:rFonts w:ascii="Tahoma" w:hAnsi="Tahoma" w:cs="Tahoma"/>
                <w:sz w:val="20"/>
              </w:rPr>
              <w:t>1995 – 1996: Postgraduate Training, Business Management, University of Economics Varna - Bulgaria</w:t>
            </w:r>
          </w:p>
          <w:p w14:paraId="33E97FD0" w14:textId="54ADA04E" w:rsidR="00D220F7" w:rsidRPr="00090DDE" w:rsidRDefault="00D220F7" w:rsidP="00BD649A">
            <w:pPr>
              <w:rPr>
                <w:rFonts w:ascii="Arial Narrow" w:hAnsi="Arial Narrow"/>
                <w:sz w:val="20"/>
              </w:rPr>
            </w:pPr>
          </w:p>
        </w:tc>
      </w:tr>
    </w:tbl>
    <w:p w14:paraId="3E4090F0" w14:textId="77777777" w:rsidR="00D220F7" w:rsidRPr="00090DDE" w:rsidRDefault="00D220F7" w:rsidP="009C4539">
      <w:pPr>
        <w:rPr>
          <w:rFonts w:ascii="Tahoma" w:hAnsi="Tahoma" w:cs="Tahoma"/>
          <w:b/>
          <w:highlight w:val="yellow"/>
        </w:rPr>
      </w:pPr>
    </w:p>
    <w:tbl>
      <w:tblPr>
        <w:tblpPr w:leftFromText="180" w:rightFromText="180" w:vertAnchor="text"/>
        <w:tblW w:w="9930" w:type="dxa"/>
        <w:tblCellMar>
          <w:left w:w="0" w:type="dxa"/>
          <w:right w:w="0" w:type="dxa"/>
        </w:tblCellMar>
        <w:tblLook w:val="04A0" w:firstRow="1" w:lastRow="0" w:firstColumn="1" w:lastColumn="0" w:noHBand="0" w:noVBand="1"/>
      </w:tblPr>
      <w:tblGrid>
        <w:gridCol w:w="2142"/>
        <w:gridCol w:w="3499"/>
        <w:gridCol w:w="851"/>
        <w:gridCol w:w="3438"/>
      </w:tblGrid>
      <w:tr w:rsidR="00C03527" w:rsidRPr="00090DDE" w14:paraId="01835752" w14:textId="77777777" w:rsidTr="003C76B0">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58D435" w14:textId="77777777" w:rsidR="00C03527" w:rsidRPr="00090DDE" w:rsidRDefault="00C03527" w:rsidP="003C76B0">
            <w:pPr>
              <w:rPr>
                <w:rFonts w:ascii="Tahoma" w:hAnsi="Tahoma" w:cs="Tahoma"/>
                <w:b/>
                <w:bCs/>
                <w:sz w:val="20"/>
                <w:szCs w:val="20"/>
              </w:rPr>
            </w:pPr>
            <w:r w:rsidRPr="00090DDE">
              <w:rPr>
                <w:rFonts w:ascii="Tahoma" w:hAnsi="Tahoma" w:cs="Tahoma"/>
                <w:b/>
                <w:bCs/>
                <w:sz w:val="20"/>
                <w:szCs w:val="20"/>
              </w:rPr>
              <w:t xml:space="preserve">Position in project </w:t>
            </w:r>
          </w:p>
        </w:tc>
        <w:tc>
          <w:tcPr>
            <w:tcW w:w="7788" w:type="dxa"/>
            <w:gridSpan w:val="3"/>
            <w:tcBorders>
              <w:top w:val="single" w:sz="8" w:space="0" w:color="auto"/>
              <w:left w:val="nil"/>
              <w:bottom w:val="single" w:sz="8" w:space="0" w:color="auto"/>
              <w:right w:val="single" w:sz="8" w:space="0" w:color="auto"/>
            </w:tcBorders>
          </w:tcPr>
          <w:p w14:paraId="25D1ED24" w14:textId="77777777" w:rsidR="00C03527" w:rsidRPr="00090DDE" w:rsidRDefault="00C03527" w:rsidP="003C76B0">
            <w:pPr>
              <w:ind w:left="200"/>
              <w:rPr>
                <w:rFonts w:ascii="Tahoma" w:hAnsi="Tahoma" w:cs="Tahoma"/>
                <w:sz w:val="20"/>
                <w:szCs w:val="20"/>
              </w:rPr>
            </w:pPr>
            <w:r w:rsidRPr="00090DDE">
              <w:rPr>
                <w:rFonts w:ascii="Tahoma" w:hAnsi="Tahoma" w:cs="Tahoma"/>
                <w:sz w:val="20"/>
                <w:szCs w:val="20"/>
              </w:rPr>
              <w:t>Partner organization coordinator</w:t>
            </w:r>
          </w:p>
        </w:tc>
      </w:tr>
      <w:tr w:rsidR="00C03527" w:rsidRPr="00090DDE" w14:paraId="5ABC1511" w14:textId="77777777" w:rsidTr="003C76B0">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9A514" w14:textId="77777777" w:rsidR="00C03527" w:rsidRPr="00090DDE" w:rsidRDefault="00C03527" w:rsidP="003C76B0">
            <w:pPr>
              <w:rPr>
                <w:rFonts w:ascii="Tahoma" w:hAnsi="Tahoma" w:cs="Tahoma"/>
                <w:b/>
                <w:bCs/>
                <w:sz w:val="20"/>
                <w:szCs w:val="20"/>
              </w:rPr>
            </w:pPr>
            <w:r w:rsidRPr="00090DDE">
              <w:rPr>
                <w:rFonts w:ascii="Tahoma" w:hAnsi="Tahoma" w:cs="Tahoma"/>
                <w:b/>
                <w:bCs/>
                <w:sz w:val="20"/>
                <w:szCs w:val="20"/>
              </w:rPr>
              <w:t>Surname, First name</w:t>
            </w:r>
          </w:p>
        </w:tc>
        <w:tc>
          <w:tcPr>
            <w:tcW w:w="7788" w:type="dxa"/>
            <w:gridSpan w:val="3"/>
            <w:tcBorders>
              <w:top w:val="nil"/>
              <w:left w:val="nil"/>
              <w:bottom w:val="single" w:sz="8" w:space="0" w:color="auto"/>
              <w:right w:val="single" w:sz="8" w:space="0" w:color="auto"/>
            </w:tcBorders>
          </w:tcPr>
          <w:p w14:paraId="3AFEC443" w14:textId="3D65EAD7" w:rsidR="00C03527" w:rsidRPr="00090DDE" w:rsidRDefault="00432CB8" w:rsidP="003C76B0">
            <w:pPr>
              <w:spacing w:before="120" w:after="120"/>
              <w:ind w:left="198"/>
              <w:rPr>
                <w:rFonts w:ascii="Tahoma" w:hAnsi="Tahoma" w:cs="Tahoma"/>
                <w:b/>
                <w:sz w:val="20"/>
                <w:szCs w:val="20"/>
              </w:rPr>
            </w:pPr>
            <w:r w:rsidRPr="00090DDE">
              <w:rPr>
                <w:rFonts w:ascii="Tahoma" w:hAnsi="Tahoma" w:cs="Tahoma"/>
                <w:b/>
                <w:sz w:val="20"/>
                <w:szCs w:val="20"/>
              </w:rPr>
              <w:t>KOZSLA</w:t>
            </w:r>
            <w:r w:rsidR="00C03527" w:rsidRPr="00090DDE">
              <w:rPr>
                <w:rFonts w:ascii="Tahoma" w:hAnsi="Tahoma" w:cs="Tahoma"/>
                <w:b/>
                <w:sz w:val="20"/>
                <w:szCs w:val="20"/>
              </w:rPr>
              <w:t>, Tibor</w:t>
            </w:r>
          </w:p>
        </w:tc>
      </w:tr>
      <w:tr w:rsidR="00C03527" w:rsidRPr="00090DDE" w14:paraId="12EBD908" w14:textId="77777777" w:rsidTr="003C76B0">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123C9" w14:textId="77777777" w:rsidR="00C03527" w:rsidRPr="00090DDE" w:rsidRDefault="00C03527" w:rsidP="003C76B0">
            <w:pPr>
              <w:rPr>
                <w:rFonts w:ascii="Tahoma" w:hAnsi="Tahoma" w:cs="Tahoma"/>
                <w:sz w:val="20"/>
                <w:szCs w:val="20"/>
              </w:rPr>
            </w:pPr>
            <w:r w:rsidRPr="00090DDE">
              <w:rPr>
                <w:rFonts w:ascii="Tahoma" w:hAnsi="Tahoma" w:cs="Tahoma"/>
                <w:b/>
                <w:bCs/>
                <w:sz w:val="20"/>
                <w:szCs w:val="20"/>
              </w:rPr>
              <w:t>Organisation</w:t>
            </w:r>
          </w:p>
        </w:tc>
        <w:tc>
          <w:tcPr>
            <w:tcW w:w="7788" w:type="dxa"/>
            <w:gridSpan w:val="3"/>
            <w:tcBorders>
              <w:top w:val="nil"/>
              <w:left w:val="nil"/>
              <w:bottom w:val="single" w:sz="8" w:space="0" w:color="auto"/>
              <w:right w:val="single" w:sz="8" w:space="0" w:color="auto"/>
            </w:tcBorders>
          </w:tcPr>
          <w:p w14:paraId="0146C478" w14:textId="77777777" w:rsidR="00C03527" w:rsidRPr="00090DDE" w:rsidRDefault="00C03527" w:rsidP="003C76B0">
            <w:pPr>
              <w:ind w:left="200"/>
              <w:rPr>
                <w:rFonts w:ascii="Tahoma" w:hAnsi="Tahoma" w:cs="Tahoma"/>
                <w:sz w:val="20"/>
                <w:szCs w:val="20"/>
              </w:rPr>
            </w:pPr>
            <w:r w:rsidRPr="00090DDE">
              <w:rPr>
                <w:rFonts w:ascii="Tahoma" w:hAnsi="Tahoma" w:cs="Tahoma"/>
                <w:sz w:val="20"/>
                <w:szCs w:val="20"/>
              </w:rPr>
              <w:t>University of Physical Education, Hungary</w:t>
            </w:r>
          </w:p>
        </w:tc>
      </w:tr>
      <w:tr w:rsidR="00C03527" w:rsidRPr="00090DDE" w14:paraId="45CBFBE4" w14:textId="77777777" w:rsidTr="003C76B0">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1CC8A" w14:textId="77777777" w:rsidR="00C03527" w:rsidRPr="00090DDE" w:rsidRDefault="00C03527" w:rsidP="003C76B0">
            <w:pPr>
              <w:rPr>
                <w:rFonts w:ascii="Tahoma" w:hAnsi="Tahoma" w:cs="Tahoma"/>
                <w:sz w:val="20"/>
                <w:szCs w:val="20"/>
              </w:rPr>
            </w:pPr>
            <w:r w:rsidRPr="00090DDE">
              <w:rPr>
                <w:rFonts w:ascii="Tahoma" w:hAnsi="Tahoma" w:cs="Tahoma"/>
                <w:b/>
                <w:bCs/>
                <w:sz w:val="20"/>
                <w:szCs w:val="20"/>
              </w:rPr>
              <w:t>Position/Category</w:t>
            </w:r>
          </w:p>
        </w:tc>
        <w:tc>
          <w:tcPr>
            <w:tcW w:w="7788" w:type="dxa"/>
            <w:gridSpan w:val="3"/>
            <w:tcBorders>
              <w:top w:val="nil"/>
              <w:left w:val="nil"/>
              <w:bottom w:val="single" w:sz="8" w:space="0" w:color="auto"/>
              <w:right w:val="single" w:sz="8" w:space="0" w:color="auto"/>
            </w:tcBorders>
          </w:tcPr>
          <w:p w14:paraId="6340BE28" w14:textId="77777777" w:rsidR="00C03527" w:rsidRPr="00090DDE" w:rsidRDefault="00C03527" w:rsidP="003C76B0">
            <w:pPr>
              <w:ind w:left="200"/>
              <w:rPr>
                <w:rFonts w:ascii="Tahoma" w:hAnsi="Tahoma" w:cs="Tahoma"/>
                <w:sz w:val="20"/>
                <w:szCs w:val="20"/>
              </w:rPr>
            </w:pPr>
            <w:r w:rsidRPr="00090DDE">
              <w:rPr>
                <w:rFonts w:ascii="Tahoma" w:hAnsi="Tahoma" w:cs="Tahoma"/>
                <w:sz w:val="20"/>
                <w:szCs w:val="20"/>
              </w:rPr>
              <w:t>International Director</w:t>
            </w:r>
          </w:p>
        </w:tc>
      </w:tr>
      <w:tr w:rsidR="00C03527" w:rsidRPr="00090DDE" w14:paraId="48A33B58" w14:textId="77777777" w:rsidTr="003C76B0">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B413B" w14:textId="77777777" w:rsidR="00C03527" w:rsidRPr="00090DDE" w:rsidRDefault="00C03527" w:rsidP="003C76B0">
            <w:pPr>
              <w:rPr>
                <w:rFonts w:ascii="Tahoma" w:hAnsi="Tahoma" w:cs="Tahoma"/>
                <w:b/>
                <w:bCs/>
                <w:sz w:val="20"/>
                <w:szCs w:val="20"/>
              </w:rPr>
            </w:pPr>
            <w:r w:rsidRPr="00090DDE">
              <w:rPr>
                <w:rFonts w:ascii="Tahoma" w:hAnsi="Tahoma" w:cs="Tahoma"/>
                <w:b/>
                <w:bCs/>
                <w:sz w:val="20"/>
                <w:szCs w:val="20"/>
              </w:rPr>
              <w:t xml:space="preserve">Telephone </w:t>
            </w:r>
          </w:p>
        </w:tc>
        <w:tc>
          <w:tcPr>
            <w:tcW w:w="778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2524163" w14:textId="77777777" w:rsidR="00C03527" w:rsidRPr="00090DDE" w:rsidRDefault="00C03527" w:rsidP="003C76B0">
            <w:pPr>
              <w:rPr>
                <w:rFonts w:ascii="Tahoma" w:hAnsi="Tahoma" w:cs="Tahoma"/>
                <w:sz w:val="20"/>
                <w:szCs w:val="20"/>
              </w:rPr>
            </w:pPr>
            <w:r w:rsidRPr="00090DDE">
              <w:rPr>
                <w:rFonts w:ascii="Tahoma" w:hAnsi="Tahoma" w:cs="Tahoma"/>
                <w:sz w:val="20"/>
                <w:szCs w:val="20"/>
              </w:rPr>
              <w:t xml:space="preserve">++36/20-663-2753 </w:t>
            </w:r>
          </w:p>
        </w:tc>
      </w:tr>
      <w:tr w:rsidR="00C03527" w:rsidRPr="00090DDE" w14:paraId="25E27284" w14:textId="77777777" w:rsidTr="003C76B0">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88AA4" w14:textId="77777777" w:rsidR="00C03527" w:rsidRPr="00090DDE" w:rsidRDefault="00C03527" w:rsidP="003C76B0">
            <w:pPr>
              <w:rPr>
                <w:rFonts w:ascii="Tahoma" w:hAnsi="Tahoma" w:cs="Tahoma"/>
                <w:b/>
                <w:bCs/>
                <w:sz w:val="20"/>
                <w:szCs w:val="20"/>
              </w:rPr>
            </w:pPr>
            <w:r w:rsidRPr="00090DDE">
              <w:rPr>
                <w:rFonts w:ascii="Tahoma" w:hAnsi="Tahoma" w:cs="Tahoma"/>
                <w:b/>
                <w:bCs/>
                <w:sz w:val="20"/>
                <w:szCs w:val="20"/>
              </w:rPr>
              <w:t>Email</w:t>
            </w:r>
          </w:p>
        </w:tc>
        <w:tc>
          <w:tcPr>
            <w:tcW w:w="3499" w:type="dxa"/>
            <w:tcBorders>
              <w:top w:val="nil"/>
              <w:left w:val="nil"/>
              <w:bottom w:val="single" w:sz="8" w:space="0" w:color="auto"/>
              <w:right w:val="single" w:sz="8" w:space="0" w:color="auto"/>
            </w:tcBorders>
            <w:tcMar>
              <w:top w:w="0" w:type="dxa"/>
              <w:left w:w="108" w:type="dxa"/>
              <w:bottom w:w="0" w:type="dxa"/>
              <w:right w:w="108" w:type="dxa"/>
            </w:tcMar>
            <w:hideMark/>
          </w:tcPr>
          <w:p w14:paraId="635B9017" w14:textId="77777777" w:rsidR="00C03527" w:rsidRPr="00090DDE" w:rsidRDefault="00C03527" w:rsidP="003C76B0">
            <w:pPr>
              <w:rPr>
                <w:rFonts w:ascii="Tahoma" w:hAnsi="Tahoma" w:cs="Tahoma"/>
                <w:sz w:val="20"/>
                <w:szCs w:val="20"/>
              </w:rPr>
            </w:pPr>
            <w:r w:rsidRPr="00090DDE">
              <w:rPr>
                <w:rFonts w:ascii="Tahoma" w:hAnsi="Tahoma" w:cs="Tahoma"/>
                <w:sz w:val="20"/>
                <w:szCs w:val="20"/>
              </w:rPr>
              <w:t>  kozsla@tf.hu</w:t>
            </w:r>
          </w:p>
        </w:tc>
        <w:tc>
          <w:tcPr>
            <w:tcW w:w="851" w:type="dxa"/>
            <w:tcBorders>
              <w:top w:val="nil"/>
              <w:left w:val="nil"/>
              <w:bottom w:val="single" w:sz="8" w:space="0" w:color="auto"/>
              <w:right w:val="single" w:sz="8" w:space="0" w:color="auto"/>
            </w:tcBorders>
            <w:hideMark/>
          </w:tcPr>
          <w:p w14:paraId="4AB3AC61" w14:textId="77777777" w:rsidR="00C03527" w:rsidRPr="00090DDE" w:rsidRDefault="00C03527" w:rsidP="003C76B0">
            <w:pPr>
              <w:rPr>
                <w:rFonts w:ascii="Tahoma" w:hAnsi="Tahoma" w:cs="Tahoma"/>
                <w:b/>
                <w:bCs/>
                <w:sz w:val="20"/>
                <w:szCs w:val="20"/>
              </w:rPr>
            </w:pPr>
            <w:r w:rsidRPr="00090DDE">
              <w:rPr>
                <w:rFonts w:ascii="Tahoma" w:hAnsi="Tahoma" w:cs="Tahoma"/>
                <w:b/>
                <w:bCs/>
                <w:sz w:val="20"/>
                <w:szCs w:val="20"/>
              </w:rPr>
              <w:t xml:space="preserve">Website </w:t>
            </w:r>
          </w:p>
        </w:tc>
        <w:tc>
          <w:tcPr>
            <w:tcW w:w="3438" w:type="dxa"/>
            <w:tcBorders>
              <w:top w:val="nil"/>
              <w:left w:val="nil"/>
              <w:bottom w:val="single" w:sz="8" w:space="0" w:color="auto"/>
              <w:right w:val="single" w:sz="8" w:space="0" w:color="auto"/>
            </w:tcBorders>
          </w:tcPr>
          <w:p w14:paraId="69E8DFE6" w14:textId="77777777" w:rsidR="00C03527" w:rsidRPr="00090DDE" w:rsidRDefault="00C03527" w:rsidP="003C76B0">
            <w:pPr>
              <w:rPr>
                <w:rFonts w:ascii="Tahoma" w:hAnsi="Tahoma" w:cs="Tahoma"/>
                <w:sz w:val="20"/>
                <w:szCs w:val="20"/>
              </w:rPr>
            </w:pPr>
            <w:r w:rsidRPr="00090DDE">
              <w:rPr>
                <w:rFonts w:ascii="Tahoma" w:hAnsi="Tahoma" w:cs="Tahoma"/>
                <w:sz w:val="20"/>
                <w:szCs w:val="20"/>
              </w:rPr>
              <w:t>www.tf.hu</w:t>
            </w:r>
          </w:p>
        </w:tc>
      </w:tr>
      <w:tr w:rsidR="00C03527" w:rsidRPr="00090DDE" w14:paraId="5E9CBB29" w14:textId="77777777" w:rsidTr="003C76B0">
        <w:tc>
          <w:tcPr>
            <w:tcW w:w="2142" w:type="dxa"/>
            <w:tcBorders>
              <w:top w:val="nil"/>
              <w:left w:val="nil"/>
              <w:bottom w:val="single" w:sz="8" w:space="0" w:color="auto"/>
              <w:right w:val="nil"/>
            </w:tcBorders>
            <w:tcMar>
              <w:top w:w="0" w:type="dxa"/>
              <w:left w:w="108" w:type="dxa"/>
              <w:bottom w:w="0" w:type="dxa"/>
              <w:right w:w="108" w:type="dxa"/>
            </w:tcMar>
          </w:tcPr>
          <w:p w14:paraId="7B50045F" w14:textId="77777777" w:rsidR="00C03527" w:rsidRPr="00090DDE" w:rsidRDefault="00C03527" w:rsidP="003C76B0">
            <w:pPr>
              <w:rPr>
                <w:rFonts w:ascii="Tahoma" w:hAnsi="Tahoma" w:cs="Tahoma"/>
                <w:b/>
                <w:bCs/>
                <w:sz w:val="20"/>
                <w:szCs w:val="20"/>
              </w:rPr>
            </w:pPr>
          </w:p>
        </w:tc>
        <w:tc>
          <w:tcPr>
            <w:tcW w:w="7788" w:type="dxa"/>
            <w:gridSpan w:val="3"/>
            <w:tcBorders>
              <w:top w:val="nil"/>
              <w:left w:val="nil"/>
              <w:bottom w:val="single" w:sz="8" w:space="0" w:color="auto"/>
              <w:right w:val="nil"/>
            </w:tcBorders>
            <w:tcMar>
              <w:top w:w="0" w:type="dxa"/>
              <w:left w:w="108" w:type="dxa"/>
              <w:bottom w:w="0" w:type="dxa"/>
              <w:right w:w="108" w:type="dxa"/>
            </w:tcMar>
          </w:tcPr>
          <w:p w14:paraId="47C4A939" w14:textId="77777777" w:rsidR="00C03527" w:rsidRPr="00090DDE" w:rsidRDefault="00C03527" w:rsidP="003C76B0">
            <w:pPr>
              <w:rPr>
                <w:rFonts w:ascii="Tahoma" w:hAnsi="Tahoma" w:cs="Tahoma"/>
                <w:sz w:val="20"/>
                <w:szCs w:val="20"/>
              </w:rPr>
            </w:pPr>
          </w:p>
        </w:tc>
      </w:tr>
      <w:tr w:rsidR="00C03527" w:rsidRPr="00090DDE" w14:paraId="465FBCCA" w14:textId="77777777" w:rsidTr="003C76B0">
        <w:tc>
          <w:tcPr>
            <w:tcW w:w="99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4EA5D" w14:textId="77777777" w:rsidR="00C03527" w:rsidRPr="00090DDE" w:rsidRDefault="00C03527" w:rsidP="003C76B0">
            <w:pPr>
              <w:rPr>
                <w:rFonts w:ascii="Tahoma" w:hAnsi="Tahoma" w:cs="Tahoma"/>
                <w:sz w:val="20"/>
                <w:szCs w:val="20"/>
              </w:rPr>
            </w:pPr>
            <w:r w:rsidRPr="00090DDE">
              <w:rPr>
                <w:rFonts w:ascii="Tahoma" w:hAnsi="Tahoma" w:cs="Tahoma"/>
                <w:b/>
                <w:bCs/>
                <w:sz w:val="20"/>
                <w:szCs w:val="20"/>
              </w:rPr>
              <w:t xml:space="preserve">WORK EXPERIENCE </w:t>
            </w:r>
            <w:r w:rsidRPr="00090DDE">
              <w:rPr>
                <w:rFonts w:ascii="Tahoma" w:hAnsi="Tahoma" w:cs="Tahoma"/>
                <w:sz w:val="20"/>
                <w:szCs w:val="20"/>
              </w:rPr>
              <w:t>(please include all relevant positions):</w:t>
            </w:r>
          </w:p>
        </w:tc>
      </w:tr>
      <w:tr w:rsidR="00C03527" w:rsidRPr="00090DDE" w14:paraId="78B34C49" w14:textId="77777777" w:rsidTr="003C76B0">
        <w:tc>
          <w:tcPr>
            <w:tcW w:w="99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3871EE52" w14:textId="77777777" w:rsidR="006D59D7" w:rsidRPr="00090DDE" w:rsidRDefault="006D59D7" w:rsidP="006D59D7">
            <w:pPr>
              <w:rPr>
                <w:rFonts w:ascii="Tahoma" w:hAnsi="Tahoma" w:cs="Tahoma"/>
                <w:sz w:val="20"/>
                <w:szCs w:val="20"/>
              </w:rPr>
            </w:pPr>
            <w:r w:rsidRPr="00090DDE">
              <w:rPr>
                <w:rFonts w:ascii="Tahoma" w:hAnsi="Tahoma" w:cs="Tahoma"/>
                <w:sz w:val="20"/>
                <w:szCs w:val="20"/>
              </w:rPr>
              <w:t>20 years serving as international director of the University</w:t>
            </w:r>
          </w:p>
          <w:p w14:paraId="05D089F9" w14:textId="55ED242B" w:rsidR="006D59D7" w:rsidRPr="00090DDE" w:rsidRDefault="006D59D7" w:rsidP="006D59D7">
            <w:pPr>
              <w:rPr>
                <w:rFonts w:ascii="Tahoma" w:hAnsi="Tahoma" w:cs="Tahoma"/>
                <w:sz w:val="20"/>
                <w:szCs w:val="20"/>
              </w:rPr>
            </w:pPr>
            <w:r w:rsidRPr="00090DDE">
              <w:rPr>
                <w:rFonts w:ascii="Tahoma" w:hAnsi="Tahoma" w:cs="Tahoma"/>
                <w:sz w:val="20"/>
                <w:szCs w:val="20"/>
              </w:rPr>
              <w:t>Former president (2011-2014) and executive board member of EAS, European Athlete as Student Network</w:t>
            </w:r>
          </w:p>
          <w:p w14:paraId="2C49C231" w14:textId="77777777" w:rsidR="006D59D7" w:rsidRPr="00090DDE" w:rsidRDefault="006D59D7" w:rsidP="006D59D7">
            <w:pPr>
              <w:pStyle w:val="CVNormal"/>
              <w:ind w:left="0"/>
              <w:rPr>
                <w:rFonts w:ascii="Tahoma" w:eastAsia="Calibri" w:hAnsi="Tahoma" w:cs="Tahoma"/>
                <w:lang w:eastAsia="en-US"/>
              </w:rPr>
            </w:pPr>
            <w:r w:rsidRPr="00090DDE">
              <w:rPr>
                <w:rFonts w:ascii="Tahoma" w:eastAsia="Calibri" w:hAnsi="Tahoma" w:cs="Tahoma"/>
                <w:lang w:eastAsia="en-US"/>
              </w:rPr>
              <w:t xml:space="preserve">Jan 2013 – August 2014 Research expert, </w:t>
            </w:r>
            <w:r w:rsidRPr="00090DDE">
              <w:rPr>
                <w:rFonts w:ascii="Tahoma" w:eastAsia="Calibri" w:hAnsi="Tahoma" w:cs="Tahoma"/>
                <w:b/>
                <w:lang w:eastAsia="en-US"/>
              </w:rPr>
              <w:t>responsible for the dual career topic</w:t>
            </w:r>
            <w:r w:rsidRPr="00090DDE">
              <w:rPr>
                <w:rFonts w:ascii="Tahoma" w:eastAsia="Calibri" w:hAnsi="Tahoma" w:cs="Tahoma"/>
                <w:lang w:eastAsia="en-US"/>
              </w:rPr>
              <w:t xml:space="preserve"> in preparation of chapters of the White Paper on Sport for Hungary in the related European/Hungarian dimension of sport funded by the EU Social Fund</w:t>
            </w:r>
          </w:p>
          <w:p w14:paraId="65AB895D" w14:textId="77777777" w:rsidR="006D59D7" w:rsidRPr="00090DDE" w:rsidRDefault="006D59D7" w:rsidP="006D59D7">
            <w:pPr>
              <w:rPr>
                <w:rFonts w:ascii="Tahoma" w:hAnsi="Tahoma" w:cs="Tahoma"/>
                <w:sz w:val="20"/>
                <w:szCs w:val="20"/>
              </w:rPr>
            </w:pPr>
            <w:r w:rsidRPr="00090DDE">
              <w:rPr>
                <w:rFonts w:ascii="Tahoma" w:hAnsi="Tahoma" w:cs="Tahoma"/>
                <w:sz w:val="20"/>
                <w:szCs w:val="20"/>
              </w:rPr>
              <w:t>Co-author and/or project manager of 5 international education/training programmes for Governments (Singapore, India, Malta) International Federations (IJF, ICF) and the IOC Olympic Solidarity Scholarship for Coaches programme</w:t>
            </w:r>
          </w:p>
          <w:p w14:paraId="00C1AE06" w14:textId="77777777" w:rsidR="006D59D7" w:rsidRPr="00090DDE" w:rsidRDefault="006D59D7" w:rsidP="006D59D7">
            <w:pPr>
              <w:rPr>
                <w:rFonts w:ascii="Tahoma" w:hAnsi="Tahoma" w:cs="Tahoma"/>
                <w:sz w:val="20"/>
                <w:szCs w:val="20"/>
              </w:rPr>
            </w:pPr>
            <w:r w:rsidRPr="00090DDE">
              <w:rPr>
                <w:rFonts w:ascii="Tahoma" w:hAnsi="Tahoma" w:cs="Tahoma"/>
                <w:sz w:val="20"/>
                <w:szCs w:val="20"/>
              </w:rPr>
              <w:t>Education Director of SportAccord, blended and on-line programme in three different education module structures offered for 90+ International Sport Federations and Organisations</w:t>
            </w:r>
          </w:p>
          <w:p w14:paraId="213DCB9D" w14:textId="77777777" w:rsidR="006D59D7" w:rsidRPr="00090DDE" w:rsidRDefault="006D59D7" w:rsidP="006D59D7">
            <w:pPr>
              <w:rPr>
                <w:rFonts w:ascii="Tahoma" w:hAnsi="Tahoma" w:cs="Tahoma"/>
                <w:sz w:val="20"/>
                <w:szCs w:val="20"/>
              </w:rPr>
            </w:pPr>
            <w:r w:rsidRPr="00090DDE">
              <w:rPr>
                <w:rFonts w:ascii="Tahoma" w:hAnsi="Tahoma" w:cs="Tahoma"/>
                <w:sz w:val="20"/>
                <w:szCs w:val="20"/>
              </w:rPr>
              <w:t xml:space="preserve">Sport (before 2014, XG on Education and Training in Sport) XG ETS was created by the Council in adopting its European Union Work Plan for Sport for 2014-2017. Among the 4 activities: Preparation of a report on state of play concerning the </w:t>
            </w:r>
            <w:r w:rsidRPr="00090DDE">
              <w:rPr>
                <w:rFonts w:ascii="Tahoma" w:hAnsi="Tahoma" w:cs="Tahoma"/>
                <w:b/>
                <w:sz w:val="20"/>
                <w:szCs w:val="20"/>
              </w:rPr>
              <w:t>implementation of the EU Guidelines on Dual Careers</w:t>
            </w:r>
          </w:p>
          <w:p w14:paraId="653D38A7" w14:textId="5AB8F8B0" w:rsidR="00C03527" w:rsidRPr="00090DDE" w:rsidRDefault="006D59D7" w:rsidP="006D59D7">
            <w:pPr>
              <w:rPr>
                <w:rFonts w:ascii="Tahoma" w:hAnsi="Tahoma" w:cs="Tahoma"/>
                <w:sz w:val="20"/>
                <w:szCs w:val="20"/>
              </w:rPr>
            </w:pPr>
            <w:r w:rsidRPr="00090DDE">
              <w:rPr>
                <w:rFonts w:ascii="Tahoma" w:hAnsi="Tahoma" w:cs="Tahoma"/>
                <w:sz w:val="20"/>
                <w:szCs w:val="20"/>
              </w:rPr>
              <w:t xml:space="preserve">2009 – 2013: National delegate, expert to the EU Expert Group Education and Training in Sport (XG ETS) XG ETS was created by the Council in adopting its European Union Work Plan for Sport for 2011-2014. One of the key activities was preparing a </w:t>
            </w:r>
            <w:r w:rsidRPr="00090DDE">
              <w:rPr>
                <w:rFonts w:ascii="Tahoma" w:hAnsi="Tahoma" w:cs="Tahoma"/>
                <w:b/>
                <w:sz w:val="20"/>
                <w:szCs w:val="20"/>
              </w:rPr>
              <w:t>proposal for European guidelines on dual careers</w:t>
            </w:r>
          </w:p>
        </w:tc>
      </w:tr>
      <w:tr w:rsidR="00C03527" w:rsidRPr="00090DDE" w14:paraId="56DF1814" w14:textId="77777777" w:rsidTr="006D59D7">
        <w:tc>
          <w:tcPr>
            <w:tcW w:w="99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282C2" w14:textId="77777777" w:rsidR="00C03527" w:rsidRPr="00090DDE" w:rsidRDefault="00C03527" w:rsidP="003C76B0">
            <w:pPr>
              <w:rPr>
                <w:rFonts w:ascii="Tahoma" w:hAnsi="Tahoma" w:cs="Tahoma"/>
                <w:sz w:val="20"/>
                <w:szCs w:val="20"/>
              </w:rPr>
            </w:pPr>
            <w:r w:rsidRPr="00090DDE">
              <w:rPr>
                <w:rFonts w:ascii="Tahoma" w:hAnsi="Tahoma" w:cs="Tahoma"/>
                <w:b/>
                <w:bCs/>
                <w:sz w:val="20"/>
                <w:szCs w:val="20"/>
              </w:rPr>
              <w:t xml:space="preserve">EDUCATIONAL BACKGROUND </w:t>
            </w:r>
            <w:r w:rsidRPr="00090DDE">
              <w:rPr>
                <w:rFonts w:ascii="Tahoma" w:hAnsi="Tahoma" w:cs="Tahoma"/>
                <w:sz w:val="20"/>
                <w:szCs w:val="20"/>
              </w:rPr>
              <w:t>(please detail all relevant studies):</w:t>
            </w:r>
          </w:p>
        </w:tc>
      </w:tr>
      <w:tr w:rsidR="00C03527" w:rsidRPr="00090DDE" w14:paraId="4C97BCA8" w14:textId="77777777" w:rsidTr="006D59D7">
        <w:tc>
          <w:tcPr>
            <w:tcW w:w="9930" w:type="dxa"/>
            <w:gridSpan w:val="4"/>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7AB9BAB" w14:textId="166C25A4" w:rsidR="00C03527" w:rsidRPr="00090DDE" w:rsidRDefault="00C03527" w:rsidP="003C76B0">
            <w:pPr>
              <w:rPr>
                <w:rFonts w:ascii="Tahoma" w:hAnsi="Tahoma" w:cs="Tahoma"/>
                <w:sz w:val="20"/>
                <w:szCs w:val="20"/>
              </w:rPr>
            </w:pPr>
            <w:r w:rsidRPr="00090DDE">
              <w:rPr>
                <w:rFonts w:ascii="Tahoma" w:hAnsi="Tahoma" w:cs="Tahoma"/>
                <w:sz w:val="20"/>
                <w:szCs w:val="20"/>
              </w:rPr>
              <w:t>Doctor in Physical Education - Hungary</w:t>
            </w:r>
          </w:p>
          <w:p w14:paraId="7BFAE93C" w14:textId="21B8B4B4" w:rsidR="00C03527" w:rsidRPr="00090DDE" w:rsidRDefault="00C03527" w:rsidP="003C76B0">
            <w:pPr>
              <w:rPr>
                <w:rFonts w:ascii="Tahoma" w:hAnsi="Tahoma" w:cs="Tahoma"/>
                <w:sz w:val="20"/>
                <w:szCs w:val="20"/>
              </w:rPr>
            </w:pPr>
            <w:r w:rsidRPr="00090DDE">
              <w:rPr>
                <w:rFonts w:ascii="Tahoma" w:hAnsi="Tahoma" w:cs="Tahoma"/>
                <w:sz w:val="20"/>
                <w:szCs w:val="20"/>
              </w:rPr>
              <w:t>Combined BSc and MSc in Physical Education – Hungary</w:t>
            </w:r>
          </w:p>
          <w:p w14:paraId="1D7FD83F" w14:textId="77777777" w:rsidR="00C03527" w:rsidRPr="00090DDE" w:rsidRDefault="00C03527" w:rsidP="003C76B0">
            <w:pPr>
              <w:rPr>
                <w:rFonts w:ascii="Arial Narrow" w:hAnsi="Arial Narrow"/>
                <w:sz w:val="20"/>
                <w:szCs w:val="20"/>
                <w:lang w:eastAsia="hu-HU"/>
              </w:rPr>
            </w:pPr>
          </w:p>
        </w:tc>
      </w:tr>
    </w:tbl>
    <w:p w14:paraId="6FF75F09" w14:textId="77777777" w:rsidR="00C03527" w:rsidRPr="00090DDE" w:rsidRDefault="00C03527" w:rsidP="009C4539">
      <w:pPr>
        <w:rPr>
          <w:rFonts w:ascii="Tahoma" w:hAnsi="Tahoma" w:cs="Tahoma"/>
          <w:b/>
          <w:highlight w:val="yellow"/>
        </w:rPr>
      </w:pPr>
    </w:p>
    <w:p w14:paraId="4DECC115" w14:textId="77777777" w:rsidR="006D59D7" w:rsidRPr="00090DDE" w:rsidRDefault="006D59D7" w:rsidP="009C4539">
      <w:pPr>
        <w:rPr>
          <w:rFonts w:ascii="Tahoma" w:hAnsi="Tahoma" w:cs="Tahoma"/>
          <w:b/>
          <w:highlight w:val="yellow"/>
        </w:rPr>
      </w:pPr>
    </w:p>
    <w:tbl>
      <w:tblPr>
        <w:tblpPr w:leftFromText="180" w:rightFromText="180" w:vertAnchor="text"/>
        <w:tblW w:w="9930" w:type="dxa"/>
        <w:tblCellMar>
          <w:left w:w="0" w:type="dxa"/>
          <w:right w:w="0" w:type="dxa"/>
        </w:tblCellMar>
        <w:tblLook w:val="04A0" w:firstRow="1" w:lastRow="0" w:firstColumn="1" w:lastColumn="0" w:noHBand="0" w:noVBand="1"/>
      </w:tblPr>
      <w:tblGrid>
        <w:gridCol w:w="2142"/>
        <w:gridCol w:w="3499"/>
        <w:gridCol w:w="851"/>
        <w:gridCol w:w="3438"/>
      </w:tblGrid>
      <w:tr w:rsidR="00C03527" w:rsidRPr="00090DDE" w14:paraId="300C5550" w14:textId="77777777" w:rsidTr="003C76B0">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129C3C" w14:textId="77777777" w:rsidR="00C03527" w:rsidRPr="00090DDE" w:rsidRDefault="00C03527" w:rsidP="003C76B0">
            <w:pPr>
              <w:rPr>
                <w:rFonts w:ascii="Tahoma" w:hAnsi="Tahoma" w:cs="Tahoma"/>
                <w:b/>
                <w:bCs/>
                <w:sz w:val="20"/>
                <w:szCs w:val="20"/>
              </w:rPr>
            </w:pPr>
            <w:r w:rsidRPr="00090DDE">
              <w:rPr>
                <w:rFonts w:ascii="Tahoma" w:hAnsi="Tahoma" w:cs="Tahoma"/>
                <w:b/>
                <w:bCs/>
                <w:sz w:val="20"/>
                <w:szCs w:val="20"/>
              </w:rPr>
              <w:t xml:space="preserve">Position in project </w:t>
            </w:r>
          </w:p>
        </w:tc>
        <w:tc>
          <w:tcPr>
            <w:tcW w:w="7788" w:type="dxa"/>
            <w:gridSpan w:val="3"/>
            <w:tcBorders>
              <w:top w:val="single" w:sz="8" w:space="0" w:color="auto"/>
              <w:left w:val="nil"/>
              <w:bottom w:val="single" w:sz="8" w:space="0" w:color="auto"/>
              <w:right w:val="single" w:sz="8" w:space="0" w:color="auto"/>
            </w:tcBorders>
          </w:tcPr>
          <w:p w14:paraId="5400716D" w14:textId="77777777" w:rsidR="00C03527" w:rsidRPr="00090DDE" w:rsidRDefault="00C03527" w:rsidP="003C76B0">
            <w:pPr>
              <w:ind w:left="200"/>
              <w:rPr>
                <w:rFonts w:ascii="Tahoma" w:hAnsi="Tahoma" w:cs="Tahoma"/>
                <w:sz w:val="20"/>
                <w:szCs w:val="20"/>
              </w:rPr>
            </w:pPr>
            <w:r w:rsidRPr="00090DDE">
              <w:rPr>
                <w:rFonts w:ascii="Tahoma" w:hAnsi="Tahoma" w:cs="Tahoma"/>
                <w:sz w:val="20"/>
                <w:szCs w:val="20"/>
              </w:rPr>
              <w:t>Partner organization expert</w:t>
            </w:r>
          </w:p>
        </w:tc>
      </w:tr>
      <w:tr w:rsidR="00C03527" w:rsidRPr="00090DDE" w14:paraId="2CE9ED1C" w14:textId="77777777" w:rsidTr="003C76B0">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BB6C" w14:textId="77777777" w:rsidR="00C03527" w:rsidRPr="00090DDE" w:rsidRDefault="00C03527" w:rsidP="003C76B0">
            <w:pPr>
              <w:rPr>
                <w:rFonts w:ascii="Tahoma" w:hAnsi="Tahoma" w:cs="Tahoma"/>
                <w:b/>
                <w:bCs/>
                <w:sz w:val="20"/>
                <w:szCs w:val="20"/>
              </w:rPr>
            </w:pPr>
            <w:r w:rsidRPr="00090DDE">
              <w:rPr>
                <w:rFonts w:ascii="Tahoma" w:hAnsi="Tahoma" w:cs="Tahoma"/>
                <w:b/>
                <w:bCs/>
                <w:sz w:val="20"/>
                <w:szCs w:val="20"/>
              </w:rPr>
              <w:t>Surname, First name</w:t>
            </w:r>
          </w:p>
        </w:tc>
        <w:tc>
          <w:tcPr>
            <w:tcW w:w="7788" w:type="dxa"/>
            <w:gridSpan w:val="3"/>
            <w:tcBorders>
              <w:top w:val="nil"/>
              <w:left w:val="nil"/>
              <w:bottom w:val="single" w:sz="8" w:space="0" w:color="auto"/>
              <w:right w:val="single" w:sz="8" w:space="0" w:color="auto"/>
            </w:tcBorders>
          </w:tcPr>
          <w:p w14:paraId="62F00482" w14:textId="343058D6" w:rsidR="00C03527" w:rsidRPr="00090DDE" w:rsidRDefault="00432CB8" w:rsidP="003C76B0">
            <w:pPr>
              <w:spacing w:before="120" w:after="120"/>
              <w:ind w:left="198"/>
              <w:rPr>
                <w:rFonts w:ascii="Tahoma" w:hAnsi="Tahoma" w:cs="Tahoma"/>
                <w:b/>
                <w:sz w:val="20"/>
                <w:szCs w:val="20"/>
              </w:rPr>
            </w:pPr>
            <w:r w:rsidRPr="00090DDE">
              <w:rPr>
                <w:rFonts w:ascii="Tahoma" w:hAnsi="Tahoma" w:cs="Tahoma"/>
                <w:b/>
                <w:sz w:val="20"/>
                <w:szCs w:val="20"/>
              </w:rPr>
              <w:t>BOGNÁR</w:t>
            </w:r>
            <w:r w:rsidR="00C03527" w:rsidRPr="00090DDE">
              <w:rPr>
                <w:rFonts w:ascii="Tahoma" w:hAnsi="Tahoma" w:cs="Tahoma"/>
                <w:b/>
                <w:sz w:val="20"/>
                <w:szCs w:val="20"/>
              </w:rPr>
              <w:t>, József</w:t>
            </w:r>
          </w:p>
        </w:tc>
      </w:tr>
      <w:tr w:rsidR="00C03527" w:rsidRPr="00090DDE" w14:paraId="13392277" w14:textId="77777777" w:rsidTr="003C76B0">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A04A5" w14:textId="77777777" w:rsidR="00C03527" w:rsidRPr="00090DDE" w:rsidRDefault="00C03527" w:rsidP="003C76B0">
            <w:pPr>
              <w:rPr>
                <w:rFonts w:ascii="Tahoma" w:hAnsi="Tahoma" w:cs="Tahoma"/>
                <w:sz w:val="20"/>
                <w:szCs w:val="20"/>
              </w:rPr>
            </w:pPr>
            <w:r w:rsidRPr="00090DDE">
              <w:rPr>
                <w:rFonts w:ascii="Tahoma" w:hAnsi="Tahoma" w:cs="Tahoma"/>
                <w:b/>
                <w:bCs/>
                <w:sz w:val="20"/>
                <w:szCs w:val="20"/>
              </w:rPr>
              <w:t>Organisation</w:t>
            </w:r>
          </w:p>
        </w:tc>
        <w:tc>
          <w:tcPr>
            <w:tcW w:w="7788" w:type="dxa"/>
            <w:gridSpan w:val="3"/>
            <w:tcBorders>
              <w:top w:val="nil"/>
              <w:left w:val="nil"/>
              <w:bottom w:val="single" w:sz="8" w:space="0" w:color="auto"/>
              <w:right w:val="single" w:sz="8" w:space="0" w:color="auto"/>
            </w:tcBorders>
          </w:tcPr>
          <w:p w14:paraId="3DD0EDA2" w14:textId="77777777" w:rsidR="00C03527" w:rsidRPr="00090DDE" w:rsidRDefault="00C03527" w:rsidP="003C76B0">
            <w:pPr>
              <w:ind w:left="200"/>
              <w:rPr>
                <w:rFonts w:ascii="Tahoma" w:hAnsi="Tahoma" w:cs="Tahoma"/>
                <w:sz w:val="20"/>
                <w:szCs w:val="20"/>
              </w:rPr>
            </w:pPr>
            <w:r w:rsidRPr="00090DDE">
              <w:rPr>
                <w:rFonts w:ascii="Tahoma" w:hAnsi="Tahoma" w:cs="Tahoma"/>
                <w:sz w:val="20"/>
                <w:szCs w:val="20"/>
              </w:rPr>
              <w:t>University of Physical Education, Hungary</w:t>
            </w:r>
          </w:p>
        </w:tc>
      </w:tr>
      <w:tr w:rsidR="00C03527" w:rsidRPr="00090DDE" w14:paraId="45D78533" w14:textId="77777777" w:rsidTr="003C76B0">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BF511" w14:textId="77777777" w:rsidR="00C03527" w:rsidRPr="00090DDE" w:rsidRDefault="00C03527" w:rsidP="003C76B0">
            <w:pPr>
              <w:rPr>
                <w:rFonts w:ascii="Tahoma" w:hAnsi="Tahoma" w:cs="Tahoma"/>
                <w:sz w:val="20"/>
                <w:szCs w:val="20"/>
              </w:rPr>
            </w:pPr>
            <w:r w:rsidRPr="00090DDE">
              <w:rPr>
                <w:rFonts w:ascii="Tahoma" w:hAnsi="Tahoma" w:cs="Tahoma"/>
                <w:b/>
                <w:bCs/>
                <w:sz w:val="20"/>
                <w:szCs w:val="20"/>
              </w:rPr>
              <w:t>Position/Category</w:t>
            </w:r>
          </w:p>
        </w:tc>
        <w:tc>
          <w:tcPr>
            <w:tcW w:w="7788" w:type="dxa"/>
            <w:gridSpan w:val="3"/>
            <w:tcBorders>
              <w:top w:val="nil"/>
              <w:left w:val="nil"/>
              <w:bottom w:val="single" w:sz="8" w:space="0" w:color="auto"/>
              <w:right w:val="single" w:sz="8" w:space="0" w:color="auto"/>
            </w:tcBorders>
          </w:tcPr>
          <w:p w14:paraId="24254BBE" w14:textId="77777777" w:rsidR="00C03527" w:rsidRPr="00090DDE" w:rsidRDefault="00C03527" w:rsidP="003C76B0">
            <w:pPr>
              <w:ind w:left="200"/>
              <w:rPr>
                <w:rFonts w:ascii="Tahoma" w:hAnsi="Tahoma" w:cs="Tahoma"/>
                <w:sz w:val="20"/>
                <w:szCs w:val="20"/>
              </w:rPr>
            </w:pPr>
            <w:r w:rsidRPr="00090DDE">
              <w:rPr>
                <w:rFonts w:ascii="Tahoma" w:hAnsi="Tahoma" w:cs="Tahoma"/>
                <w:sz w:val="20"/>
                <w:szCs w:val="20"/>
              </w:rPr>
              <w:t>Associate professor</w:t>
            </w:r>
          </w:p>
        </w:tc>
      </w:tr>
      <w:tr w:rsidR="00C03527" w:rsidRPr="00090DDE" w14:paraId="051DCAA7" w14:textId="77777777" w:rsidTr="003C76B0">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DD2CF" w14:textId="77777777" w:rsidR="00C03527" w:rsidRPr="00090DDE" w:rsidRDefault="00C03527" w:rsidP="003C76B0">
            <w:pPr>
              <w:rPr>
                <w:rFonts w:ascii="Tahoma" w:hAnsi="Tahoma" w:cs="Tahoma"/>
                <w:b/>
                <w:bCs/>
                <w:sz w:val="20"/>
                <w:szCs w:val="20"/>
              </w:rPr>
            </w:pPr>
            <w:r w:rsidRPr="00090DDE">
              <w:rPr>
                <w:rFonts w:ascii="Tahoma" w:hAnsi="Tahoma" w:cs="Tahoma"/>
                <w:b/>
                <w:bCs/>
                <w:sz w:val="20"/>
                <w:szCs w:val="20"/>
              </w:rPr>
              <w:t xml:space="preserve">Telephone </w:t>
            </w:r>
          </w:p>
        </w:tc>
        <w:tc>
          <w:tcPr>
            <w:tcW w:w="778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B2D54DF" w14:textId="77777777" w:rsidR="00C03527" w:rsidRPr="00090DDE" w:rsidRDefault="00C03527" w:rsidP="003C76B0">
            <w:pPr>
              <w:rPr>
                <w:rFonts w:ascii="Tahoma" w:hAnsi="Tahoma" w:cs="Tahoma"/>
                <w:sz w:val="20"/>
                <w:szCs w:val="20"/>
              </w:rPr>
            </w:pPr>
            <w:r w:rsidRPr="00090DDE">
              <w:rPr>
                <w:rFonts w:ascii="Tahoma" w:hAnsi="Tahoma" w:cs="Tahoma"/>
                <w:sz w:val="20"/>
                <w:szCs w:val="20"/>
              </w:rPr>
              <w:t>++36/70-625-6260</w:t>
            </w:r>
          </w:p>
        </w:tc>
      </w:tr>
      <w:tr w:rsidR="00C03527" w:rsidRPr="00090DDE" w14:paraId="21314495" w14:textId="77777777" w:rsidTr="003C76B0">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421C3" w14:textId="77777777" w:rsidR="00C03527" w:rsidRPr="00090DDE" w:rsidRDefault="00C03527" w:rsidP="003C76B0">
            <w:pPr>
              <w:rPr>
                <w:rFonts w:ascii="Tahoma" w:hAnsi="Tahoma" w:cs="Tahoma"/>
                <w:b/>
                <w:bCs/>
                <w:sz w:val="20"/>
                <w:szCs w:val="20"/>
              </w:rPr>
            </w:pPr>
            <w:r w:rsidRPr="00090DDE">
              <w:rPr>
                <w:rFonts w:ascii="Tahoma" w:hAnsi="Tahoma" w:cs="Tahoma"/>
                <w:b/>
                <w:bCs/>
                <w:sz w:val="20"/>
                <w:szCs w:val="20"/>
              </w:rPr>
              <w:t>Email</w:t>
            </w:r>
          </w:p>
        </w:tc>
        <w:tc>
          <w:tcPr>
            <w:tcW w:w="3499" w:type="dxa"/>
            <w:tcBorders>
              <w:top w:val="nil"/>
              <w:left w:val="nil"/>
              <w:bottom w:val="single" w:sz="8" w:space="0" w:color="auto"/>
              <w:right w:val="single" w:sz="8" w:space="0" w:color="auto"/>
            </w:tcBorders>
            <w:tcMar>
              <w:top w:w="0" w:type="dxa"/>
              <w:left w:w="108" w:type="dxa"/>
              <w:bottom w:w="0" w:type="dxa"/>
              <w:right w:w="108" w:type="dxa"/>
            </w:tcMar>
            <w:hideMark/>
          </w:tcPr>
          <w:p w14:paraId="4AC01F6A" w14:textId="77777777" w:rsidR="00C03527" w:rsidRPr="00090DDE" w:rsidRDefault="00C03527" w:rsidP="003C76B0">
            <w:pPr>
              <w:rPr>
                <w:rFonts w:ascii="Tahoma" w:hAnsi="Tahoma" w:cs="Tahoma"/>
                <w:sz w:val="20"/>
                <w:szCs w:val="20"/>
              </w:rPr>
            </w:pPr>
            <w:r w:rsidRPr="00090DDE">
              <w:rPr>
                <w:rFonts w:ascii="Tahoma" w:hAnsi="Tahoma" w:cs="Tahoma"/>
                <w:sz w:val="20"/>
                <w:szCs w:val="20"/>
              </w:rPr>
              <w:t>  bognar@tf.hu</w:t>
            </w:r>
          </w:p>
        </w:tc>
        <w:tc>
          <w:tcPr>
            <w:tcW w:w="851" w:type="dxa"/>
            <w:tcBorders>
              <w:top w:val="nil"/>
              <w:left w:val="nil"/>
              <w:bottom w:val="single" w:sz="8" w:space="0" w:color="auto"/>
              <w:right w:val="single" w:sz="8" w:space="0" w:color="auto"/>
            </w:tcBorders>
            <w:hideMark/>
          </w:tcPr>
          <w:p w14:paraId="4781FCB9" w14:textId="77777777" w:rsidR="00C03527" w:rsidRPr="00090DDE" w:rsidRDefault="00C03527" w:rsidP="003C76B0">
            <w:pPr>
              <w:rPr>
                <w:rFonts w:ascii="Tahoma" w:hAnsi="Tahoma" w:cs="Tahoma"/>
                <w:b/>
                <w:bCs/>
                <w:sz w:val="20"/>
                <w:szCs w:val="20"/>
              </w:rPr>
            </w:pPr>
            <w:r w:rsidRPr="00090DDE">
              <w:rPr>
                <w:rFonts w:ascii="Tahoma" w:hAnsi="Tahoma" w:cs="Tahoma"/>
                <w:b/>
                <w:bCs/>
                <w:sz w:val="20"/>
                <w:szCs w:val="20"/>
              </w:rPr>
              <w:t xml:space="preserve">Website </w:t>
            </w:r>
          </w:p>
        </w:tc>
        <w:tc>
          <w:tcPr>
            <w:tcW w:w="3438" w:type="dxa"/>
            <w:tcBorders>
              <w:top w:val="nil"/>
              <w:left w:val="nil"/>
              <w:bottom w:val="single" w:sz="8" w:space="0" w:color="auto"/>
              <w:right w:val="single" w:sz="8" w:space="0" w:color="auto"/>
            </w:tcBorders>
          </w:tcPr>
          <w:p w14:paraId="60C92F87" w14:textId="77777777" w:rsidR="00C03527" w:rsidRPr="00090DDE" w:rsidRDefault="00C03527" w:rsidP="003C76B0">
            <w:pPr>
              <w:rPr>
                <w:rFonts w:ascii="Tahoma" w:hAnsi="Tahoma" w:cs="Tahoma"/>
                <w:sz w:val="20"/>
                <w:szCs w:val="20"/>
              </w:rPr>
            </w:pPr>
            <w:r w:rsidRPr="00090DDE">
              <w:rPr>
                <w:rFonts w:ascii="Tahoma" w:hAnsi="Tahoma" w:cs="Tahoma"/>
                <w:sz w:val="20"/>
                <w:szCs w:val="20"/>
              </w:rPr>
              <w:t>www.tf.hu</w:t>
            </w:r>
          </w:p>
        </w:tc>
      </w:tr>
      <w:tr w:rsidR="00C03527" w:rsidRPr="00090DDE" w14:paraId="49BD90AC" w14:textId="77777777" w:rsidTr="003C76B0">
        <w:tc>
          <w:tcPr>
            <w:tcW w:w="2142" w:type="dxa"/>
            <w:tcBorders>
              <w:top w:val="nil"/>
              <w:left w:val="nil"/>
              <w:bottom w:val="single" w:sz="8" w:space="0" w:color="auto"/>
              <w:right w:val="nil"/>
            </w:tcBorders>
            <w:tcMar>
              <w:top w:w="0" w:type="dxa"/>
              <w:left w:w="108" w:type="dxa"/>
              <w:bottom w:w="0" w:type="dxa"/>
              <w:right w:w="108" w:type="dxa"/>
            </w:tcMar>
          </w:tcPr>
          <w:p w14:paraId="7A20C93D" w14:textId="77777777" w:rsidR="00C03527" w:rsidRPr="00090DDE" w:rsidRDefault="00C03527" w:rsidP="003C76B0">
            <w:pPr>
              <w:rPr>
                <w:rFonts w:ascii="Tahoma" w:hAnsi="Tahoma" w:cs="Tahoma"/>
                <w:b/>
                <w:bCs/>
                <w:sz w:val="20"/>
                <w:szCs w:val="20"/>
              </w:rPr>
            </w:pPr>
          </w:p>
        </w:tc>
        <w:tc>
          <w:tcPr>
            <w:tcW w:w="7788" w:type="dxa"/>
            <w:gridSpan w:val="3"/>
            <w:tcBorders>
              <w:top w:val="nil"/>
              <w:left w:val="nil"/>
              <w:bottom w:val="single" w:sz="8" w:space="0" w:color="auto"/>
              <w:right w:val="nil"/>
            </w:tcBorders>
            <w:tcMar>
              <w:top w:w="0" w:type="dxa"/>
              <w:left w:w="108" w:type="dxa"/>
              <w:bottom w:w="0" w:type="dxa"/>
              <w:right w:w="108" w:type="dxa"/>
            </w:tcMar>
          </w:tcPr>
          <w:p w14:paraId="56D52371" w14:textId="77777777" w:rsidR="00C03527" w:rsidRPr="00090DDE" w:rsidRDefault="00C03527" w:rsidP="003C76B0">
            <w:pPr>
              <w:rPr>
                <w:rFonts w:ascii="Tahoma" w:hAnsi="Tahoma" w:cs="Tahoma"/>
                <w:sz w:val="20"/>
                <w:szCs w:val="20"/>
              </w:rPr>
            </w:pPr>
          </w:p>
        </w:tc>
      </w:tr>
      <w:tr w:rsidR="00C03527" w:rsidRPr="00090DDE" w14:paraId="7FC1F265" w14:textId="77777777" w:rsidTr="003C76B0">
        <w:tc>
          <w:tcPr>
            <w:tcW w:w="99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40289" w14:textId="77777777" w:rsidR="00C03527" w:rsidRPr="00090DDE" w:rsidRDefault="00C03527" w:rsidP="003C76B0">
            <w:pPr>
              <w:rPr>
                <w:rFonts w:ascii="Tahoma" w:hAnsi="Tahoma" w:cs="Tahoma"/>
                <w:sz w:val="20"/>
                <w:szCs w:val="20"/>
              </w:rPr>
            </w:pPr>
            <w:r w:rsidRPr="00090DDE">
              <w:rPr>
                <w:rFonts w:ascii="Tahoma" w:hAnsi="Tahoma" w:cs="Tahoma"/>
                <w:b/>
                <w:bCs/>
                <w:sz w:val="20"/>
                <w:szCs w:val="20"/>
              </w:rPr>
              <w:t xml:space="preserve">WORK EXPERIENCE </w:t>
            </w:r>
            <w:r w:rsidRPr="00090DDE">
              <w:rPr>
                <w:rFonts w:ascii="Tahoma" w:hAnsi="Tahoma" w:cs="Tahoma"/>
                <w:sz w:val="20"/>
                <w:szCs w:val="20"/>
              </w:rPr>
              <w:t>(please include all relevant positions):</w:t>
            </w:r>
          </w:p>
        </w:tc>
      </w:tr>
      <w:tr w:rsidR="00C03527" w:rsidRPr="00090DDE" w14:paraId="0E62308F" w14:textId="77777777" w:rsidTr="003C76B0">
        <w:tc>
          <w:tcPr>
            <w:tcW w:w="99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E7D0879" w14:textId="77777777" w:rsidR="00C03527" w:rsidRPr="00090DDE" w:rsidRDefault="00C03527" w:rsidP="003C76B0">
            <w:pPr>
              <w:autoSpaceDE w:val="0"/>
              <w:rPr>
                <w:rFonts w:ascii="Tahoma" w:hAnsi="Tahoma" w:cs="Tahoma"/>
                <w:sz w:val="20"/>
                <w:szCs w:val="20"/>
              </w:rPr>
            </w:pPr>
            <w:r w:rsidRPr="00090DDE">
              <w:rPr>
                <w:rFonts w:ascii="Tahoma" w:hAnsi="Tahoma" w:cs="Tahoma"/>
                <w:sz w:val="20"/>
                <w:szCs w:val="20"/>
              </w:rPr>
              <w:t xml:space="preserve">Overview: covering and combining public school PE and talent identification in sport to </w:t>
            </w:r>
            <w:r w:rsidRPr="00090DDE">
              <w:rPr>
                <w:rFonts w:ascii="Tahoma" w:hAnsi="Tahoma" w:cs="Tahoma"/>
                <w:b/>
                <w:sz w:val="20"/>
                <w:szCs w:val="20"/>
              </w:rPr>
              <w:t>promote dual career of young athletes</w:t>
            </w:r>
            <w:r w:rsidRPr="00090DDE">
              <w:rPr>
                <w:rFonts w:ascii="Tahoma" w:hAnsi="Tahoma" w:cs="Tahoma"/>
                <w:sz w:val="20"/>
                <w:szCs w:val="20"/>
              </w:rPr>
              <w:t xml:space="preserve">, while teaching/conducting research in this field as well for university students and in-service PE teacher education programme participants </w:t>
            </w:r>
          </w:p>
          <w:p w14:paraId="2DBAE67F" w14:textId="77777777" w:rsidR="00C03527" w:rsidRPr="00090DDE" w:rsidRDefault="00C03527" w:rsidP="003C76B0">
            <w:pPr>
              <w:autoSpaceDE w:val="0"/>
              <w:rPr>
                <w:rFonts w:ascii="Tahoma" w:hAnsi="Tahoma" w:cs="Tahoma"/>
                <w:sz w:val="20"/>
                <w:szCs w:val="20"/>
              </w:rPr>
            </w:pPr>
            <w:r w:rsidRPr="00090DDE">
              <w:rPr>
                <w:rFonts w:ascii="Tahoma" w:hAnsi="Tahoma" w:cs="Tahoma"/>
                <w:sz w:val="20"/>
                <w:szCs w:val="20"/>
              </w:rPr>
              <w:lastRenderedPageBreak/>
              <w:t>17 years university teaching – area of physical education, senior sport and physical activity, integrated education of people with disabilities and disadvantaged</w:t>
            </w:r>
          </w:p>
          <w:p w14:paraId="7629561F" w14:textId="77777777" w:rsidR="00C03527" w:rsidRPr="00090DDE" w:rsidRDefault="00C03527" w:rsidP="003C76B0">
            <w:pPr>
              <w:autoSpaceDE w:val="0"/>
              <w:rPr>
                <w:rFonts w:ascii="Tahoma" w:hAnsi="Tahoma" w:cs="Tahoma"/>
                <w:sz w:val="20"/>
                <w:szCs w:val="20"/>
              </w:rPr>
            </w:pPr>
            <w:r w:rsidRPr="00090DDE">
              <w:rPr>
                <w:rFonts w:ascii="Tahoma" w:hAnsi="Tahoma" w:cs="Tahoma"/>
                <w:sz w:val="20"/>
                <w:szCs w:val="20"/>
              </w:rPr>
              <w:t>10 years doctoral school teaching and dissertation supervising</w:t>
            </w:r>
          </w:p>
          <w:p w14:paraId="2AD9E81C" w14:textId="77777777" w:rsidR="00C03527" w:rsidRPr="00090DDE" w:rsidRDefault="00C03527" w:rsidP="003C76B0">
            <w:pPr>
              <w:rPr>
                <w:rFonts w:ascii="Tahoma" w:hAnsi="Tahoma" w:cs="Tahoma"/>
                <w:sz w:val="20"/>
                <w:szCs w:val="20"/>
              </w:rPr>
            </w:pPr>
            <w:r w:rsidRPr="00090DDE">
              <w:rPr>
                <w:rFonts w:ascii="Tahoma" w:hAnsi="Tahoma" w:cs="Tahoma"/>
                <w:sz w:val="20"/>
                <w:szCs w:val="20"/>
              </w:rPr>
              <w:t xml:space="preserve">2 years public school teaching </w:t>
            </w:r>
          </w:p>
          <w:p w14:paraId="04AA55F7" w14:textId="77777777" w:rsidR="00C03527" w:rsidRPr="00090DDE" w:rsidRDefault="00C03527" w:rsidP="003C76B0">
            <w:pPr>
              <w:rPr>
                <w:rFonts w:ascii="Tahoma" w:hAnsi="Tahoma" w:cs="Tahoma"/>
                <w:sz w:val="20"/>
                <w:szCs w:val="20"/>
              </w:rPr>
            </w:pPr>
            <w:r w:rsidRPr="00090DDE">
              <w:rPr>
                <w:rFonts w:ascii="Tahoma" w:hAnsi="Tahoma" w:cs="Tahoma"/>
                <w:sz w:val="20"/>
                <w:szCs w:val="20"/>
              </w:rPr>
              <w:t>Vice dean of Semmelweis University, Faculty of Physical Education and Sport Sciences, 2008-2011</w:t>
            </w:r>
          </w:p>
          <w:p w14:paraId="15B08567" w14:textId="77777777" w:rsidR="00C03527" w:rsidRPr="00090DDE" w:rsidRDefault="00C03527" w:rsidP="003C76B0">
            <w:pPr>
              <w:rPr>
                <w:rFonts w:ascii="Tahoma" w:hAnsi="Tahoma" w:cs="Tahoma"/>
                <w:sz w:val="20"/>
                <w:szCs w:val="20"/>
              </w:rPr>
            </w:pPr>
            <w:r w:rsidRPr="00090DDE">
              <w:rPr>
                <w:rFonts w:ascii="Tahoma" w:hAnsi="Tahoma" w:cs="Tahoma"/>
                <w:sz w:val="20"/>
                <w:szCs w:val="20"/>
              </w:rPr>
              <w:t>Involvement in School of PhD Studies</w:t>
            </w:r>
          </w:p>
          <w:p w14:paraId="2FFA7B63" w14:textId="77777777" w:rsidR="00C03527" w:rsidRPr="00090DDE" w:rsidRDefault="00C03527" w:rsidP="003C76B0">
            <w:pPr>
              <w:rPr>
                <w:rFonts w:ascii="Tahoma" w:hAnsi="Tahoma" w:cs="Tahoma"/>
                <w:sz w:val="20"/>
                <w:szCs w:val="20"/>
              </w:rPr>
            </w:pPr>
            <w:r w:rsidRPr="00090DDE">
              <w:rPr>
                <w:rFonts w:ascii="Tahoma" w:hAnsi="Tahoma" w:cs="Tahoma"/>
                <w:sz w:val="20"/>
                <w:szCs w:val="20"/>
              </w:rPr>
              <w:t>Involvement in International Congress on Sport Science for Student Grants and fellowships earned</w:t>
            </w:r>
          </w:p>
          <w:p w14:paraId="7C2ABB59" w14:textId="0DA10507" w:rsidR="00C03527" w:rsidRPr="00090DDE" w:rsidRDefault="00C03527" w:rsidP="00151666">
            <w:pPr>
              <w:rPr>
                <w:rFonts w:ascii="Tahoma" w:hAnsi="Tahoma" w:cs="Tahoma"/>
                <w:sz w:val="20"/>
                <w:szCs w:val="20"/>
              </w:rPr>
            </w:pPr>
          </w:p>
        </w:tc>
      </w:tr>
      <w:tr w:rsidR="00C03527" w:rsidRPr="00090DDE" w14:paraId="1F8958ED" w14:textId="77777777" w:rsidTr="003C76B0">
        <w:tc>
          <w:tcPr>
            <w:tcW w:w="99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D8EBA" w14:textId="77777777" w:rsidR="00C03527" w:rsidRPr="00090DDE" w:rsidRDefault="00C03527" w:rsidP="003C76B0">
            <w:pPr>
              <w:rPr>
                <w:rFonts w:ascii="Tahoma" w:hAnsi="Tahoma" w:cs="Tahoma"/>
                <w:sz w:val="20"/>
                <w:szCs w:val="20"/>
              </w:rPr>
            </w:pPr>
            <w:r w:rsidRPr="00090DDE">
              <w:rPr>
                <w:rFonts w:ascii="Tahoma" w:hAnsi="Tahoma" w:cs="Tahoma"/>
                <w:b/>
                <w:bCs/>
                <w:sz w:val="20"/>
                <w:szCs w:val="20"/>
              </w:rPr>
              <w:lastRenderedPageBreak/>
              <w:t xml:space="preserve">EDUCATIONAL BACKGROUND </w:t>
            </w:r>
            <w:r w:rsidRPr="00090DDE">
              <w:rPr>
                <w:rFonts w:ascii="Tahoma" w:hAnsi="Tahoma" w:cs="Tahoma"/>
                <w:sz w:val="20"/>
                <w:szCs w:val="20"/>
              </w:rPr>
              <w:t>(please detail all relevant studies):</w:t>
            </w:r>
          </w:p>
        </w:tc>
      </w:tr>
      <w:tr w:rsidR="00C03527" w:rsidRPr="00090DDE" w14:paraId="61CC3A5B" w14:textId="77777777" w:rsidTr="003C76B0">
        <w:tc>
          <w:tcPr>
            <w:tcW w:w="99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73255064" w14:textId="77777777" w:rsidR="00C03527" w:rsidRPr="00090DDE" w:rsidRDefault="00C03527" w:rsidP="003C76B0">
            <w:pPr>
              <w:autoSpaceDE w:val="0"/>
              <w:rPr>
                <w:rFonts w:ascii="Tahoma" w:hAnsi="Tahoma" w:cs="Tahoma"/>
                <w:sz w:val="20"/>
                <w:szCs w:val="20"/>
              </w:rPr>
            </w:pPr>
            <w:r w:rsidRPr="00090DDE">
              <w:rPr>
                <w:rFonts w:ascii="Tahoma" w:hAnsi="Tahoma" w:cs="Tahoma"/>
                <w:sz w:val="20"/>
                <w:szCs w:val="20"/>
              </w:rPr>
              <w:t>PhD in Sport Sciences - USA</w:t>
            </w:r>
          </w:p>
          <w:p w14:paraId="7989F36D" w14:textId="77777777" w:rsidR="00C03527" w:rsidRPr="00090DDE" w:rsidRDefault="00C03527" w:rsidP="003C76B0">
            <w:pPr>
              <w:autoSpaceDE w:val="0"/>
              <w:rPr>
                <w:rFonts w:ascii="Tahoma" w:hAnsi="Tahoma" w:cs="Tahoma"/>
                <w:sz w:val="20"/>
                <w:szCs w:val="20"/>
              </w:rPr>
            </w:pPr>
            <w:r w:rsidRPr="00090DDE">
              <w:rPr>
                <w:rFonts w:ascii="Tahoma" w:hAnsi="Tahoma" w:cs="Tahoma"/>
                <w:sz w:val="20"/>
                <w:szCs w:val="20"/>
              </w:rPr>
              <w:t>MA in Education Administration - USA</w:t>
            </w:r>
          </w:p>
          <w:p w14:paraId="3C4C9A67" w14:textId="77777777" w:rsidR="00C03527" w:rsidRPr="00090DDE" w:rsidRDefault="00C03527" w:rsidP="003C76B0">
            <w:pPr>
              <w:autoSpaceDE w:val="0"/>
              <w:rPr>
                <w:rFonts w:ascii="Arial Narrow" w:hAnsi="Arial Narrow"/>
                <w:sz w:val="20"/>
                <w:szCs w:val="20"/>
                <w:lang w:eastAsia="hu-HU"/>
              </w:rPr>
            </w:pPr>
            <w:r w:rsidRPr="00090DDE">
              <w:rPr>
                <w:rFonts w:ascii="Tahoma" w:hAnsi="Tahoma" w:cs="Tahoma"/>
                <w:sz w:val="20"/>
                <w:szCs w:val="20"/>
              </w:rPr>
              <w:t>MSc in Physical Education - Hungary</w:t>
            </w:r>
          </w:p>
        </w:tc>
      </w:tr>
    </w:tbl>
    <w:p w14:paraId="0005BE0E" w14:textId="77777777" w:rsidR="00C03527" w:rsidRPr="00090DDE" w:rsidRDefault="00C03527" w:rsidP="009C4539">
      <w:pPr>
        <w:rPr>
          <w:rFonts w:ascii="Tahoma" w:hAnsi="Tahoma" w:cs="Tahoma"/>
          <w:b/>
          <w:highlight w:val="yellow"/>
        </w:rPr>
      </w:pPr>
    </w:p>
    <w:p w14:paraId="01691CD4" w14:textId="77777777" w:rsidR="00C03527" w:rsidRPr="00090DDE" w:rsidRDefault="00C03527" w:rsidP="009C4539">
      <w:pPr>
        <w:rPr>
          <w:rFonts w:ascii="Tahoma" w:hAnsi="Tahoma" w:cs="Tahoma"/>
          <w:b/>
          <w:highlight w:val="yellow"/>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D360B4" w:rsidRPr="00090DDE" w14:paraId="3073DE43" w14:textId="77777777" w:rsidTr="00815171">
        <w:tc>
          <w:tcPr>
            <w:tcW w:w="2140" w:type="dxa"/>
            <w:tcMar>
              <w:top w:w="0" w:type="dxa"/>
              <w:left w:w="108" w:type="dxa"/>
              <w:bottom w:w="0" w:type="dxa"/>
              <w:right w:w="108" w:type="dxa"/>
            </w:tcMar>
          </w:tcPr>
          <w:p w14:paraId="3A9C607B" w14:textId="77777777" w:rsidR="00D360B4" w:rsidRPr="00090DDE" w:rsidRDefault="00D360B4" w:rsidP="00815171">
            <w:pPr>
              <w:rPr>
                <w:rFonts w:ascii="Tahoma" w:hAnsi="Tahoma" w:cs="Tahoma"/>
                <w:b/>
                <w:bCs/>
                <w:sz w:val="20"/>
              </w:rPr>
            </w:pPr>
            <w:r w:rsidRPr="00090DDE">
              <w:rPr>
                <w:rFonts w:ascii="Tahoma" w:hAnsi="Tahoma" w:cs="Tahoma"/>
                <w:b/>
                <w:bCs/>
                <w:sz w:val="20"/>
              </w:rPr>
              <w:t xml:space="preserve">Position in project </w:t>
            </w:r>
          </w:p>
        </w:tc>
        <w:tc>
          <w:tcPr>
            <w:tcW w:w="7783" w:type="dxa"/>
            <w:gridSpan w:val="3"/>
          </w:tcPr>
          <w:p w14:paraId="1C2E1F4F" w14:textId="589E78B4" w:rsidR="00D360B4" w:rsidRPr="00090DDE" w:rsidRDefault="00D360B4" w:rsidP="00E856A5">
            <w:pPr>
              <w:ind w:left="200"/>
              <w:rPr>
                <w:rFonts w:ascii="Tahoma" w:hAnsi="Tahoma" w:cs="Tahoma"/>
                <w:sz w:val="20"/>
                <w:szCs w:val="20"/>
              </w:rPr>
            </w:pPr>
            <w:r w:rsidRPr="00090DDE">
              <w:rPr>
                <w:rFonts w:ascii="Tahoma" w:hAnsi="Tahoma" w:cs="Tahoma"/>
                <w:sz w:val="20"/>
                <w:szCs w:val="20"/>
              </w:rPr>
              <w:t xml:space="preserve">Partner organization </w:t>
            </w:r>
            <w:r w:rsidR="00E856A5" w:rsidRPr="00090DDE">
              <w:rPr>
                <w:rFonts w:ascii="Tahoma" w:hAnsi="Tahoma" w:cs="Tahoma"/>
                <w:sz w:val="20"/>
                <w:szCs w:val="20"/>
              </w:rPr>
              <w:t>expert</w:t>
            </w:r>
          </w:p>
        </w:tc>
      </w:tr>
      <w:tr w:rsidR="00D360B4" w:rsidRPr="00090DDE" w14:paraId="68C9D3B5" w14:textId="77777777" w:rsidTr="00815171">
        <w:tc>
          <w:tcPr>
            <w:tcW w:w="2140" w:type="dxa"/>
            <w:tcMar>
              <w:top w:w="0" w:type="dxa"/>
              <w:left w:w="108" w:type="dxa"/>
              <w:bottom w:w="0" w:type="dxa"/>
              <w:right w:w="108" w:type="dxa"/>
            </w:tcMar>
          </w:tcPr>
          <w:p w14:paraId="68226B88" w14:textId="77777777" w:rsidR="00D360B4" w:rsidRPr="00090DDE" w:rsidRDefault="00D360B4" w:rsidP="00815171">
            <w:pPr>
              <w:rPr>
                <w:rFonts w:ascii="Tahoma" w:hAnsi="Tahoma" w:cs="Tahoma"/>
                <w:b/>
                <w:sz w:val="20"/>
              </w:rPr>
            </w:pPr>
            <w:r w:rsidRPr="00090DDE">
              <w:rPr>
                <w:rFonts w:ascii="Tahoma" w:hAnsi="Tahoma" w:cs="Tahoma"/>
                <w:b/>
                <w:bCs/>
                <w:sz w:val="20"/>
              </w:rPr>
              <w:t>Surname, First name</w:t>
            </w:r>
          </w:p>
        </w:tc>
        <w:tc>
          <w:tcPr>
            <w:tcW w:w="7783" w:type="dxa"/>
            <w:gridSpan w:val="3"/>
          </w:tcPr>
          <w:p w14:paraId="0B842D48" w14:textId="7788C534" w:rsidR="00D360B4" w:rsidRPr="00090DDE" w:rsidRDefault="00432CB8" w:rsidP="00815171">
            <w:pPr>
              <w:spacing w:before="120" w:after="120"/>
              <w:ind w:left="198"/>
              <w:rPr>
                <w:rFonts w:ascii="Tahoma" w:hAnsi="Tahoma" w:cs="Tahoma"/>
                <w:b/>
                <w:sz w:val="20"/>
                <w:szCs w:val="20"/>
              </w:rPr>
            </w:pPr>
            <w:r w:rsidRPr="00090DDE">
              <w:rPr>
                <w:rFonts w:ascii="Tahoma" w:hAnsi="Tahoma" w:cs="Tahoma"/>
                <w:b/>
                <w:sz w:val="20"/>
                <w:szCs w:val="20"/>
              </w:rPr>
              <w:t>FARKAS</w:t>
            </w:r>
            <w:r w:rsidR="00A51112" w:rsidRPr="00090DDE">
              <w:rPr>
                <w:rFonts w:ascii="Tahoma" w:hAnsi="Tahoma" w:cs="Tahoma"/>
                <w:b/>
                <w:sz w:val="20"/>
                <w:szCs w:val="20"/>
              </w:rPr>
              <w:t>, Judit</w:t>
            </w:r>
          </w:p>
        </w:tc>
      </w:tr>
      <w:tr w:rsidR="00C03527" w:rsidRPr="00090DDE" w14:paraId="10B2C4DC" w14:textId="77777777" w:rsidTr="00815171">
        <w:tc>
          <w:tcPr>
            <w:tcW w:w="2140" w:type="dxa"/>
            <w:tcMar>
              <w:top w:w="0" w:type="dxa"/>
              <w:left w:w="108" w:type="dxa"/>
              <w:bottom w:w="0" w:type="dxa"/>
              <w:right w:w="108" w:type="dxa"/>
            </w:tcMar>
          </w:tcPr>
          <w:p w14:paraId="21CBBB92" w14:textId="77777777" w:rsidR="00C03527" w:rsidRPr="00090DDE" w:rsidRDefault="00C03527" w:rsidP="00C03527">
            <w:pPr>
              <w:rPr>
                <w:rFonts w:ascii="Tahoma" w:hAnsi="Tahoma" w:cs="Tahoma"/>
                <w:sz w:val="20"/>
              </w:rPr>
            </w:pPr>
            <w:r w:rsidRPr="00090DDE">
              <w:rPr>
                <w:rFonts w:ascii="Tahoma" w:hAnsi="Tahoma" w:cs="Tahoma"/>
                <w:b/>
                <w:bCs/>
                <w:sz w:val="20"/>
              </w:rPr>
              <w:t>Organisation</w:t>
            </w:r>
          </w:p>
        </w:tc>
        <w:tc>
          <w:tcPr>
            <w:tcW w:w="7783" w:type="dxa"/>
            <w:gridSpan w:val="3"/>
          </w:tcPr>
          <w:p w14:paraId="1FE78A56" w14:textId="19E5BF49" w:rsidR="00C03527" w:rsidRPr="00090DDE" w:rsidRDefault="00C03527" w:rsidP="00C03527">
            <w:pPr>
              <w:ind w:left="200"/>
              <w:rPr>
                <w:rFonts w:ascii="Tahoma" w:hAnsi="Tahoma" w:cs="Tahoma"/>
                <w:sz w:val="20"/>
                <w:szCs w:val="20"/>
              </w:rPr>
            </w:pPr>
            <w:r w:rsidRPr="00090DDE">
              <w:rPr>
                <w:rFonts w:ascii="Tahoma" w:hAnsi="Tahoma" w:cs="Tahoma"/>
                <w:sz w:val="20"/>
                <w:szCs w:val="20"/>
              </w:rPr>
              <w:t>University of Physical Education, Hungary</w:t>
            </w:r>
          </w:p>
        </w:tc>
      </w:tr>
      <w:tr w:rsidR="00C03527" w:rsidRPr="00090DDE" w14:paraId="3FED580B" w14:textId="77777777" w:rsidTr="00815171">
        <w:tc>
          <w:tcPr>
            <w:tcW w:w="2140" w:type="dxa"/>
            <w:tcMar>
              <w:top w:w="0" w:type="dxa"/>
              <w:left w:w="108" w:type="dxa"/>
              <w:bottom w:w="0" w:type="dxa"/>
              <w:right w:w="108" w:type="dxa"/>
            </w:tcMar>
          </w:tcPr>
          <w:p w14:paraId="3536E791" w14:textId="77777777" w:rsidR="00C03527" w:rsidRPr="00090DDE" w:rsidRDefault="00C03527" w:rsidP="00C03527">
            <w:pPr>
              <w:rPr>
                <w:rFonts w:ascii="Tahoma" w:hAnsi="Tahoma" w:cs="Tahoma"/>
                <w:sz w:val="20"/>
              </w:rPr>
            </w:pPr>
            <w:r w:rsidRPr="00090DDE">
              <w:rPr>
                <w:rFonts w:ascii="Tahoma" w:hAnsi="Tahoma" w:cs="Tahoma"/>
                <w:b/>
                <w:bCs/>
                <w:sz w:val="20"/>
              </w:rPr>
              <w:t>Position/Category</w:t>
            </w:r>
          </w:p>
        </w:tc>
        <w:tc>
          <w:tcPr>
            <w:tcW w:w="7783" w:type="dxa"/>
            <w:gridSpan w:val="3"/>
          </w:tcPr>
          <w:p w14:paraId="165E6FA2" w14:textId="1DE804C0" w:rsidR="00C03527" w:rsidRPr="00090DDE" w:rsidRDefault="00C03527" w:rsidP="00C03527">
            <w:pPr>
              <w:ind w:left="200"/>
              <w:rPr>
                <w:rFonts w:ascii="Tahoma" w:hAnsi="Tahoma" w:cs="Tahoma"/>
                <w:sz w:val="20"/>
                <w:szCs w:val="20"/>
              </w:rPr>
            </w:pPr>
            <w:r w:rsidRPr="00090DDE">
              <w:rPr>
                <w:rFonts w:ascii="Tahoma" w:hAnsi="Tahoma" w:cs="Tahoma"/>
                <w:sz w:val="20"/>
                <w:szCs w:val="20"/>
              </w:rPr>
              <w:t>EU policy research and projects</w:t>
            </w:r>
          </w:p>
        </w:tc>
      </w:tr>
      <w:tr w:rsidR="00C03527" w:rsidRPr="00090DDE" w14:paraId="7E162B3C" w14:textId="77777777" w:rsidTr="00815171">
        <w:tc>
          <w:tcPr>
            <w:tcW w:w="2140" w:type="dxa"/>
            <w:tcMar>
              <w:top w:w="0" w:type="dxa"/>
              <w:left w:w="108" w:type="dxa"/>
              <w:bottom w:w="0" w:type="dxa"/>
              <w:right w:w="108" w:type="dxa"/>
            </w:tcMar>
          </w:tcPr>
          <w:p w14:paraId="0F576EB2" w14:textId="77777777" w:rsidR="00C03527" w:rsidRPr="00090DDE" w:rsidRDefault="00C03527" w:rsidP="00C03527">
            <w:pPr>
              <w:rPr>
                <w:rFonts w:ascii="Tahoma" w:hAnsi="Tahoma" w:cs="Tahoma"/>
                <w:b/>
                <w:bCs/>
                <w:sz w:val="20"/>
              </w:rPr>
            </w:pPr>
            <w:r w:rsidRPr="00090DDE">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283E6E32" w14:textId="690AFA30" w:rsidR="00C03527" w:rsidRPr="00090DDE" w:rsidRDefault="00C03527" w:rsidP="00C03527">
            <w:pPr>
              <w:rPr>
                <w:rFonts w:ascii="Tahoma" w:hAnsi="Tahoma" w:cs="Tahoma"/>
                <w:sz w:val="20"/>
                <w:szCs w:val="20"/>
              </w:rPr>
            </w:pPr>
            <w:r w:rsidRPr="00090DDE">
              <w:rPr>
                <w:rFonts w:ascii="Tahoma" w:hAnsi="Tahoma" w:cs="Tahoma"/>
                <w:sz w:val="20"/>
                <w:szCs w:val="20"/>
              </w:rPr>
              <w:t xml:space="preserve">++ 36/30-4466-530 </w:t>
            </w:r>
          </w:p>
        </w:tc>
      </w:tr>
      <w:tr w:rsidR="00D360B4" w:rsidRPr="00090DDE" w14:paraId="059FA359" w14:textId="77777777" w:rsidTr="00815171">
        <w:tc>
          <w:tcPr>
            <w:tcW w:w="2140" w:type="dxa"/>
            <w:tcMar>
              <w:top w:w="0" w:type="dxa"/>
              <w:left w:w="108" w:type="dxa"/>
              <w:bottom w:w="0" w:type="dxa"/>
              <w:right w:w="108" w:type="dxa"/>
            </w:tcMar>
          </w:tcPr>
          <w:p w14:paraId="33858A0B" w14:textId="77777777" w:rsidR="00D360B4" w:rsidRPr="00090DDE" w:rsidRDefault="00D360B4" w:rsidP="00815171">
            <w:pPr>
              <w:rPr>
                <w:rFonts w:ascii="Tahoma" w:hAnsi="Tahoma" w:cs="Tahoma"/>
                <w:b/>
                <w:bCs/>
                <w:sz w:val="20"/>
              </w:rPr>
            </w:pPr>
            <w:r w:rsidRPr="00090DDE">
              <w:rPr>
                <w:rFonts w:ascii="Tahoma" w:hAnsi="Tahoma" w:cs="Tahoma"/>
                <w:b/>
                <w:bCs/>
                <w:sz w:val="20"/>
              </w:rPr>
              <w:t>Email</w:t>
            </w:r>
          </w:p>
        </w:tc>
        <w:tc>
          <w:tcPr>
            <w:tcW w:w="3497" w:type="dxa"/>
            <w:shd w:val="clear" w:color="auto" w:fill="auto"/>
            <w:tcMar>
              <w:top w:w="0" w:type="dxa"/>
              <w:left w:w="108" w:type="dxa"/>
              <w:bottom w:w="0" w:type="dxa"/>
              <w:right w:w="108" w:type="dxa"/>
            </w:tcMar>
          </w:tcPr>
          <w:p w14:paraId="250D9B65" w14:textId="528970A0" w:rsidR="00D360B4" w:rsidRPr="00090DDE" w:rsidRDefault="00E856A5" w:rsidP="00815171">
            <w:pPr>
              <w:rPr>
                <w:rFonts w:ascii="Tahoma" w:hAnsi="Tahoma" w:cs="Tahoma"/>
                <w:sz w:val="20"/>
                <w:szCs w:val="20"/>
              </w:rPr>
            </w:pPr>
            <w:r w:rsidRPr="00090DDE">
              <w:rPr>
                <w:rFonts w:ascii="Tahoma" w:hAnsi="Tahoma" w:cs="Tahoma"/>
                <w:sz w:val="20"/>
                <w:szCs w:val="20"/>
              </w:rPr>
              <w:t>farkasj@tf.hu</w:t>
            </w:r>
          </w:p>
        </w:tc>
        <w:tc>
          <w:tcPr>
            <w:tcW w:w="850" w:type="dxa"/>
            <w:shd w:val="clear" w:color="auto" w:fill="auto"/>
          </w:tcPr>
          <w:p w14:paraId="160F2B8A" w14:textId="77777777" w:rsidR="00D360B4" w:rsidRPr="00090DDE" w:rsidRDefault="00D360B4" w:rsidP="00815171">
            <w:pPr>
              <w:rPr>
                <w:rFonts w:ascii="Tahoma" w:hAnsi="Tahoma" w:cs="Tahoma"/>
                <w:b/>
                <w:sz w:val="20"/>
                <w:szCs w:val="20"/>
              </w:rPr>
            </w:pPr>
            <w:r w:rsidRPr="00090DDE">
              <w:rPr>
                <w:rFonts w:ascii="Tahoma" w:hAnsi="Tahoma" w:cs="Tahoma"/>
                <w:b/>
                <w:sz w:val="20"/>
                <w:szCs w:val="20"/>
              </w:rPr>
              <w:t xml:space="preserve">Website </w:t>
            </w:r>
          </w:p>
        </w:tc>
        <w:tc>
          <w:tcPr>
            <w:tcW w:w="3436" w:type="dxa"/>
            <w:shd w:val="clear" w:color="auto" w:fill="auto"/>
          </w:tcPr>
          <w:p w14:paraId="5F06094C" w14:textId="7DB27ECA" w:rsidR="00D360B4" w:rsidRPr="00090DDE" w:rsidRDefault="00E856A5" w:rsidP="00815171">
            <w:pPr>
              <w:rPr>
                <w:rFonts w:ascii="Tahoma" w:hAnsi="Tahoma" w:cs="Tahoma"/>
                <w:sz w:val="20"/>
                <w:szCs w:val="20"/>
              </w:rPr>
            </w:pPr>
            <w:r w:rsidRPr="00090DDE">
              <w:rPr>
                <w:rFonts w:ascii="Tahoma" w:hAnsi="Tahoma" w:cs="Tahoma"/>
                <w:sz w:val="20"/>
                <w:szCs w:val="20"/>
              </w:rPr>
              <w:t>www.tf.hu</w:t>
            </w:r>
          </w:p>
        </w:tc>
      </w:tr>
      <w:tr w:rsidR="00D360B4" w:rsidRPr="00090DDE" w14:paraId="20DB28DD" w14:textId="77777777" w:rsidTr="00815171">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584A2EAD" w14:textId="77777777" w:rsidR="00D360B4" w:rsidRPr="00090DDE" w:rsidRDefault="00D360B4" w:rsidP="00815171">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30ED762B" w14:textId="77777777" w:rsidR="00D360B4" w:rsidRPr="00090DDE" w:rsidRDefault="00D360B4" w:rsidP="00815171">
            <w:pPr>
              <w:rPr>
                <w:rFonts w:ascii="Tahoma" w:hAnsi="Tahoma" w:cs="Tahoma"/>
                <w:sz w:val="20"/>
              </w:rPr>
            </w:pPr>
          </w:p>
        </w:tc>
      </w:tr>
      <w:tr w:rsidR="00D360B4" w:rsidRPr="00090DDE" w14:paraId="3A5AE966" w14:textId="77777777" w:rsidTr="00815171">
        <w:tc>
          <w:tcPr>
            <w:tcW w:w="9923" w:type="dxa"/>
            <w:gridSpan w:val="4"/>
            <w:tcBorders>
              <w:top w:val="single" w:sz="4" w:space="0" w:color="auto"/>
            </w:tcBorders>
            <w:tcMar>
              <w:top w:w="0" w:type="dxa"/>
              <w:left w:w="108" w:type="dxa"/>
              <w:bottom w:w="0" w:type="dxa"/>
              <w:right w:w="108" w:type="dxa"/>
            </w:tcMar>
          </w:tcPr>
          <w:p w14:paraId="12BB6694" w14:textId="77777777" w:rsidR="00D360B4" w:rsidRPr="00090DDE" w:rsidRDefault="00D360B4" w:rsidP="00815171">
            <w:pPr>
              <w:rPr>
                <w:rFonts w:ascii="Tahoma" w:hAnsi="Tahoma" w:cs="Tahoma"/>
                <w:sz w:val="20"/>
              </w:rPr>
            </w:pPr>
            <w:r w:rsidRPr="00090DDE">
              <w:rPr>
                <w:rFonts w:ascii="Tahoma" w:hAnsi="Tahoma" w:cs="Tahoma"/>
                <w:b/>
                <w:bCs/>
                <w:sz w:val="20"/>
              </w:rPr>
              <w:t xml:space="preserve">WORK EXPERIENCE </w:t>
            </w:r>
            <w:r w:rsidRPr="00090DDE">
              <w:rPr>
                <w:rFonts w:ascii="Tahoma" w:hAnsi="Tahoma" w:cs="Tahoma"/>
                <w:bCs/>
                <w:sz w:val="20"/>
              </w:rPr>
              <w:t>(p</w:t>
            </w:r>
            <w:r w:rsidRPr="00090DDE">
              <w:rPr>
                <w:rFonts w:ascii="Tahoma" w:hAnsi="Tahoma" w:cs="Tahoma"/>
                <w:sz w:val="20"/>
              </w:rPr>
              <w:t>lease include all relevant positions</w:t>
            </w:r>
            <w:r w:rsidRPr="00090DDE">
              <w:rPr>
                <w:rFonts w:ascii="Tahoma" w:hAnsi="Tahoma" w:cs="Tahoma"/>
                <w:bCs/>
                <w:sz w:val="20"/>
              </w:rPr>
              <w:t>):</w:t>
            </w:r>
          </w:p>
        </w:tc>
      </w:tr>
      <w:tr w:rsidR="00D360B4" w:rsidRPr="00090DDE" w14:paraId="65A8E714" w14:textId="77777777" w:rsidTr="00815171">
        <w:tc>
          <w:tcPr>
            <w:tcW w:w="9923" w:type="dxa"/>
            <w:gridSpan w:val="4"/>
            <w:tcMar>
              <w:top w:w="0" w:type="dxa"/>
              <w:left w:w="108" w:type="dxa"/>
              <w:bottom w:w="0" w:type="dxa"/>
              <w:right w:w="108" w:type="dxa"/>
            </w:tcMar>
          </w:tcPr>
          <w:p w14:paraId="574C3660" w14:textId="77777777" w:rsidR="00E856A5" w:rsidRPr="00090DDE" w:rsidRDefault="00E856A5" w:rsidP="00E856A5">
            <w:pPr>
              <w:rPr>
                <w:rFonts w:ascii="Tahoma" w:hAnsi="Tahoma" w:cs="Tahoma"/>
                <w:sz w:val="20"/>
              </w:rPr>
            </w:pPr>
            <w:r w:rsidRPr="00090DDE">
              <w:rPr>
                <w:rFonts w:ascii="Tahoma" w:hAnsi="Tahoma" w:cs="Tahoma"/>
                <w:sz w:val="20"/>
              </w:rPr>
              <w:t xml:space="preserve">2014- present: National delegate, expert to the EU Expert Group on Human Resource Management in Sport (before 2014, XG on Education and Training in Sport) XG ETS was created by the Council in adopting its European Union Work Plan for Sport for 2014-2017. Among the 4 activities: Preparation of a report on state of play concerning the </w:t>
            </w:r>
            <w:r w:rsidRPr="00090DDE">
              <w:rPr>
                <w:rFonts w:ascii="Tahoma" w:hAnsi="Tahoma" w:cs="Tahoma"/>
                <w:b/>
                <w:sz w:val="20"/>
              </w:rPr>
              <w:t>implementation of the EU Guidelines on Dual Careers</w:t>
            </w:r>
          </w:p>
          <w:p w14:paraId="21CEE55B" w14:textId="77777777" w:rsidR="00E856A5" w:rsidRPr="00090DDE" w:rsidRDefault="00E856A5" w:rsidP="00E856A5">
            <w:pPr>
              <w:pStyle w:val="Odsekzoznamu"/>
              <w:rPr>
                <w:rFonts w:ascii="Tahoma" w:hAnsi="Tahoma" w:cs="Tahoma"/>
                <w:sz w:val="20"/>
              </w:rPr>
            </w:pPr>
          </w:p>
          <w:p w14:paraId="19419DCA" w14:textId="77777777" w:rsidR="00E856A5" w:rsidRPr="00090DDE" w:rsidRDefault="00E856A5" w:rsidP="00E856A5">
            <w:pPr>
              <w:rPr>
                <w:rFonts w:ascii="Tahoma" w:hAnsi="Tahoma" w:cs="Tahoma"/>
                <w:sz w:val="20"/>
              </w:rPr>
            </w:pPr>
            <w:r w:rsidRPr="00090DDE">
              <w:rPr>
                <w:rFonts w:ascii="Tahoma" w:hAnsi="Tahoma" w:cs="Tahoma"/>
                <w:sz w:val="20"/>
              </w:rPr>
              <w:t>Jan 2013 – August 2014 Research Director, Coordinating 20+ researchers and contracted companies in 12 research topics to prepare chapters of the White Paper on Sport for Hungary in the related European/Hungarian dimension of sport funded by the EU Social Fund</w:t>
            </w:r>
          </w:p>
          <w:p w14:paraId="054F1E09" w14:textId="77777777" w:rsidR="00E856A5" w:rsidRPr="00090DDE" w:rsidRDefault="00E856A5" w:rsidP="00E856A5">
            <w:pPr>
              <w:pStyle w:val="Odsekzoznamu"/>
              <w:rPr>
                <w:rFonts w:ascii="Tahoma" w:hAnsi="Tahoma" w:cs="Tahoma"/>
                <w:sz w:val="20"/>
              </w:rPr>
            </w:pPr>
          </w:p>
          <w:p w14:paraId="473FF5F8" w14:textId="77777777" w:rsidR="00E856A5" w:rsidRPr="00090DDE" w:rsidRDefault="00E856A5" w:rsidP="00E856A5">
            <w:pPr>
              <w:rPr>
                <w:rFonts w:ascii="Tahoma" w:hAnsi="Tahoma" w:cs="Tahoma"/>
                <w:sz w:val="20"/>
              </w:rPr>
            </w:pPr>
            <w:r w:rsidRPr="00090DDE">
              <w:rPr>
                <w:rFonts w:ascii="Tahoma" w:hAnsi="Tahoma" w:cs="Tahoma"/>
                <w:sz w:val="20"/>
              </w:rPr>
              <w:t>2009 – 2013: National delegate, expert to the EU Expert Group Education and Training in Sport (XG ETS) XG ETS was created by the Council in adopting its European Union Work Plan for Sport for 2011-2014. One of the key activities was preparing a proposal for European guidelines on dual careers</w:t>
            </w:r>
          </w:p>
          <w:p w14:paraId="7BCBF57F" w14:textId="77777777" w:rsidR="00E856A5" w:rsidRPr="00090DDE" w:rsidRDefault="00E856A5" w:rsidP="00E856A5">
            <w:pPr>
              <w:pStyle w:val="Odsekzoznamu"/>
              <w:rPr>
                <w:rFonts w:ascii="Tahoma" w:hAnsi="Tahoma" w:cs="Tahoma"/>
                <w:sz w:val="20"/>
              </w:rPr>
            </w:pPr>
          </w:p>
          <w:p w14:paraId="4CB8B948" w14:textId="5A95F123" w:rsidR="00D360B4" w:rsidRPr="00090DDE" w:rsidRDefault="00E856A5" w:rsidP="00E856A5">
            <w:pPr>
              <w:pStyle w:val="Odsekzoznamu"/>
              <w:ind w:left="0"/>
              <w:rPr>
                <w:rFonts w:ascii="Tahoma" w:hAnsi="Tahoma" w:cs="Tahoma"/>
                <w:sz w:val="20"/>
              </w:rPr>
            </w:pPr>
            <w:r w:rsidRPr="00090DDE">
              <w:rPr>
                <w:rFonts w:ascii="Tahoma" w:hAnsi="Tahoma" w:cs="Tahoma"/>
                <w:sz w:val="20"/>
              </w:rPr>
              <w:t xml:space="preserve">2009-2011: Hungarian project coordinator, </w:t>
            </w:r>
            <w:r w:rsidRPr="00090DDE">
              <w:rPr>
                <w:rFonts w:ascii="Tahoma" w:hAnsi="Tahoma" w:cs="Tahoma"/>
                <w:b/>
                <w:sz w:val="20"/>
              </w:rPr>
              <w:t>Athletes to Business</w:t>
            </w:r>
            <w:r w:rsidRPr="00090DDE">
              <w:rPr>
                <w:rFonts w:ascii="Tahoma" w:hAnsi="Tahoma" w:cs="Tahoma"/>
                <w:sz w:val="20"/>
              </w:rPr>
              <w:t xml:space="preserve"> (A2B) EU Preparatory Actions in the Field of Sport, </w:t>
            </w:r>
            <w:r w:rsidRPr="00090DDE">
              <w:rPr>
                <w:rFonts w:ascii="Tahoma" w:hAnsi="Tahoma" w:cs="Tahoma"/>
                <w:b/>
                <w:sz w:val="20"/>
              </w:rPr>
              <w:t>Dual Career</w:t>
            </w:r>
          </w:p>
        </w:tc>
      </w:tr>
      <w:tr w:rsidR="00D360B4" w:rsidRPr="00090DDE" w14:paraId="2C91F389" w14:textId="77777777" w:rsidTr="00815171">
        <w:tc>
          <w:tcPr>
            <w:tcW w:w="9923" w:type="dxa"/>
            <w:gridSpan w:val="4"/>
            <w:tcMar>
              <w:top w:w="0" w:type="dxa"/>
              <w:left w:w="108" w:type="dxa"/>
              <w:bottom w:w="0" w:type="dxa"/>
              <w:right w:w="108" w:type="dxa"/>
            </w:tcMar>
          </w:tcPr>
          <w:p w14:paraId="1BB5E7FF" w14:textId="77777777" w:rsidR="00D360B4" w:rsidRPr="00090DDE" w:rsidRDefault="00D360B4" w:rsidP="00815171">
            <w:pPr>
              <w:rPr>
                <w:rFonts w:ascii="Tahoma" w:hAnsi="Tahoma" w:cs="Tahoma"/>
                <w:sz w:val="20"/>
              </w:rPr>
            </w:pPr>
            <w:r w:rsidRPr="00090DDE">
              <w:rPr>
                <w:rFonts w:ascii="Tahoma" w:hAnsi="Tahoma" w:cs="Tahoma"/>
                <w:b/>
                <w:bCs/>
                <w:sz w:val="20"/>
              </w:rPr>
              <w:t xml:space="preserve">EDUCATIONAL BACKGROUND </w:t>
            </w:r>
            <w:r w:rsidRPr="00090DDE">
              <w:rPr>
                <w:rFonts w:ascii="Tahoma" w:hAnsi="Tahoma" w:cs="Tahoma"/>
                <w:bCs/>
                <w:sz w:val="20"/>
              </w:rPr>
              <w:t>(p</w:t>
            </w:r>
            <w:r w:rsidRPr="00090DDE">
              <w:rPr>
                <w:rFonts w:ascii="Tahoma" w:hAnsi="Tahoma" w:cs="Tahoma"/>
                <w:sz w:val="20"/>
              </w:rPr>
              <w:t>lease detail all relevant studies</w:t>
            </w:r>
            <w:r w:rsidRPr="00090DDE">
              <w:rPr>
                <w:rFonts w:ascii="Tahoma" w:hAnsi="Tahoma" w:cs="Tahoma"/>
                <w:bCs/>
                <w:sz w:val="20"/>
              </w:rPr>
              <w:t>):</w:t>
            </w:r>
          </w:p>
        </w:tc>
      </w:tr>
      <w:tr w:rsidR="00D360B4" w:rsidRPr="00090DDE" w14:paraId="73FA3940" w14:textId="77777777" w:rsidTr="00815171">
        <w:tc>
          <w:tcPr>
            <w:tcW w:w="9923" w:type="dxa"/>
            <w:gridSpan w:val="4"/>
            <w:tcMar>
              <w:top w:w="0" w:type="dxa"/>
              <w:left w:w="108" w:type="dxa"/>
              <w:bottom w:w="0" w:type="dxa"/>
              <w:right w:w="108" w:type="dxa"/>
            </w:tcMar>
          </w:tcPr>
          <w:p w14:paraId="611EBB5B" w14:textId="77777777" w:rsidR="00E856A5" w:rsidRPr="00090DDE" w:rsidRDefault="00E856A5" w:rsidP="00E856A5">
            <w:pPr>
              <w:rPr>
                <w:rFonts w:ascii="Tahoma" w:hAnsi="Tahoma" w:cs="Tahoma"/>
                <w:sz w:val="20"/>
                <w:szCs w:val="20"/>
              </w:rPr>
            </w:pPr>
            <w:r w:rsidRPr="00090DDE">
              <w:rPr>
                <w:rFonts w:ascii="Tahoma" w:hAnsi="Tahoma" w:cs="Tahoma"/>
                <w:sz w:val="20"/>
                <w:szCs w:val="20"/>
              </w:rPr>
              <w:t>PhD in Pedagogy (Education Sciences) - Hungary</w:t>
            </w:r>
          </w:p>
          <w:p w14:paraId="730676AF" w14:textId="77777777" w:rsidR="00E856A5" w:rsidRPr="00090DDE" w:rsidRDefault="00E856A5" w:rsidP="00E856A5">
            <w:pPr>
              <w:rPr>
                <w:rFonts w:ascii="Tahoma" w:hAnsi="Tahoma" w:cs="Tahoma"/>
                <w:sz w:val="20"/>
                <w:szCs w:val="20"/>
              </w:rPr>
            </w:pPr>
            <w:r w:rsidRPr="00090DDE">
              <w:rPr>
                <w:rFonts w:ascii="Tahoma" w:hAnsi="Tahoma" w:cs="Tahoma"/>
                <w:sz w:val="20"/>
                <w:szCs w:val="20"/>
              </w:rPr>
              <w:t>Specialist with a Complementary Degree in Sports Law - Hungary</w:t>
            </w:r>
          </w:p>
          <w:p w14:paraId="5A04159A" w14:textId="77777777" w:rsidR="00E856A5" w:rsidRPr="00090DDE" w:rsidRDefault="00E856A5" w:rsidP="00E856A5">
            <w:pPr>
              <w:rPr>
                <w:rFonts w:ascii="Tahoma" w:hAnsi="Tahoma" w:cs="Tahoma"/>
                <w:sz w:val="20"/>
                <w:szCs w:val="20"/>
              </w:rPr>
            </w:pPr>
            <w:r w:rsidRPr="00090DDE">
              <w:rPr>
                <w:rFonts w:ascii="Tahoma" w:hAnsi="Tahoma" w:cs="Tahoma"/>
                <w:sz w:val="20"/>
                <w:szCs w:val="20"/>
              </w:rPr>
              <w:t>Master of Education in PE - USA</w:t>
            </w:r>
          </w:p>
          <w:p w14:paraId="763896B3" w14:textId="69BDA2B7" w:rsidR="00D360B4" w:rsidRPr="00090DDE" w:rsidRDefault="00E856A5" w:rsidP="00E856A5">
            <w:pPr>
              <w:rPr>
                <w:rFonts w:ascii="Arial Narrow" w:hAnsi="Arial Narrow"/>
                <w:sz w:val="20"/>
              </w:rPr>
            </w:pPr>
            <w:r w:rsidRPr="00090DDE">
              <w:rPr>
                <w:rFonts w:ascii="Tahoma" w:hAnsi="Tahoma" w:cs="Tahoma"/>
                <w:sz w:val="20"/>
                <w:szCs w:val="20"/>
              </w:rPr>
              <w:t>Combined BSc and MSc in Physical Education - Hungary</w:t>
            </w:r>
          </w:p>
        </w:tc>
      </w:tr>
    </w:tbl>
    <w:p w14:paraId="419AFD07" w14:textId="77777777" w:rsidR="00E856A5" w:rsidRPr="00090DDE" w:rsidRDefault="00E856A5" w:rsidP="009C4539">
      <w:pPr>
        <w:rPr>
          <w:rFonts w:ascii="Tahoma" w:hAnsi="Tahoma" w:cs="Tahoma"/>
          <w:b/>
          <w:highlight w:val="yellow"/>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A51112" w:rsidRPr="00090DDE" w14:paraId="35F62399" w14:textId="77777777" w:rsidTr="00815171">
        <w:tc>
          <w:tcPr>
            <w:tcW w:w="2140" w:type="dxa"/>
            <w:tcMar>
              <w:top w:w="0" w:type="dxa"/>
              <w:left w:w="108" w:type="dxa"/>
              <w:bottom w:w="0" w:type="dxa"/>
              <w:right w:w="108" w:type="dxa"/>
            </w:tcMar>
          </w:tcPr>
          <w:p w14:paraId="75C769AA" w14:textId="77777777" w:rsidR="00A51112" w:rsidRPr="00090DDE" w:rsidRDefault="00A51112" w:rsidP="00815171">
            <w:pPr>
              <w:rPr>
                <w:rFonts w:ascii="Tahoma" w:hAnsi="Tahoma" w:cs="Tahoma"/>
                <w:b/>
                <w:bCs/>
                <w:sz w:val="20"/>
              </w:rPr>
            </w:pPr>
            <w:r w:rsidRPr="00090DDE">
              <w:rPr>
                <w:rFonts w:ascii="Tahoma" w:hAnsi="Tahoma" w:cs="Tahoma"/>
                <w:b/>
                <w:bCs/>
                <w:sz w:val="20"/>
              </w:rPr>
              <w:t xml:space="preserve">Position in project </w:t>
            </w:r>
          </w:p>
        </w:tc>
        <w:tc>
          <w:tcPr>
            <w:tcW w:w="7783" w:type="dxa"/>
            <w:gridSpan w:val="3"/>
          </w:tcPr>
          <w:p w14:paraId="7E2D9691" w14:textId="77777777" w:rsidR="00A51112" w:rsidRPr="00090DDE" w:rsidRDefault="00A51112" w:rsidP="00815171">
            <w:pPr>
              <w:ind w:left="200"/>
              <w:rPr>
                <w:rFonts w:ascii="Tahoma" w:hAnsi="Tahoma" w:cs="Tahoma"/>
                <w:sz w:val="20"/>
                <w:szCs w:val="20"/>
              </w:rPr>
            </w:pPr>
            <w:r w:rsidRPr="00090DDE">
              <w:rPr>
                <w:rFonts w:ascii="Tahoma" w:hAnsi="Tahoma" w:cs="Tahoma"/>
                <w:sz w:val="20"/>
                <w:szCs w:val="20"/>
              </w:rPr>
              <w:t>Partner organization coordinator</w:t>
            </w:r>
          </w:p>
        </w:tc>
      </w:tr>
      <w:tr w:rsidR="00A51112" w:rsidRPr="00090DDE" w14:paraId="737C904C" w14:textId="77777777" w:rsidTr="00815171">
        <w:tc>
          <w:tcPr>
            <w:tcW w:w="2140" w:type="dxa"/>
            <w:tcMar>
              <w:top w:w="0" w:type="dxa"/>
              <w:left w:w="108" w:type="dxa"/>
              <w:bottom w:w="0" w:type="dxa"/>
              <w:right w:w="108" w:type="dxa"/>
            </w:tcMar>
          </w:tcPr>
          <w:p w14:paraId="3EC08637" w14:textId="77777777" w:rsidR="00A51112" w:rsidRPr="00090DDE" w:rsidRDefault="00A51112" w:rsidP="00815171">
            <w:pPr>
              <w:rPr>
                <w:rFonts w:ascii="Tahoma" w:hAnsi="Tahoma" w:cs="Tahoma"/>
                <w:b/>
                <w:sz w:val="20"/>
              </w:rPr>
            </w:pPr>
            <w:r w:rsidRPr="00090DDE">
              <w:rPr>
                <w:rFonts w:ascii="Tahoma" w:hAnsi="Tahoma" w:cs="Tahoma"/>
                <w:b/>
                <w:bCs/>
                <w:sz w:val="20"/>
              </w:rPr>
              <w:t>Surname, First name</w:t>
            </w:r>
          </w:p>
        </w:tc>
        <w:tc>
          <w:tcPr>
            <w:tcW w:w="7783" w:type="dxa"/>
            <w:gridSpan w:val="3"/>
          </w:tcPr>
          <w:p w14:paraId="7AE9B974" w14:textId="0A745F5C" w:rsidR="00A51112" w:rsidRPr="00090DDE" w:rsidRDefault="00432CB8" w:rsidP="00815171">
            <w:pPr>
              <w:spacing w:before="120" w:after="120"/>
              <w:ind w:left="198"/>
              <w:rPr>
                <w:rFonts w:ascii="Tahoma" w:hAnsi="Tahoma" w:cs="Tahoma"/>
                <w:b/>
                <w:sz w:val="20"/>
                <w:szCs w:val="20"/>
              </w:rPr>
            </w:pPr>
            <w:r w:rsidRPr="00090DDE">
              <w:rPr>
                <w:rFonts w:ascii="Tahoma" w:hAnsi="Tahoma" w:cs="Tahoma"/>
                <w:b/>
                <w:sz w:val="20"/>
                <w:szCs w:val="20"/>
              </w:rPr>
              <w:t>PIŠOT,</w:t>
            </w:r>
            <w:r w:rsidR="009D54D9" w:rsidRPr="00090DDE">
              <w:rPr>
                <w:rFonts w:ascii="Tahoma" w:hAnsi="Tahoma" w:cs="Tahoma"/>
                <w:b/>
                <w:sz w:val="20"/>
                <w:szCs w:val="20"/>
              </w:rPr>
              <w:t xml:space="preserve"> Rado</w:t>
            </w:r>
          </w:p>
        </w:tc>
      </w:tr>
      <w:tr w:rsidR="00A51112" w:rsidRPr="00090DDE" w14:paraId="03A4C706" w14:textId="77777777" w:rsidTr="00815171">
        <w:tc>
          <w:tcPr>
            <w:tcW w:w="2140" w:type="dxa"/>
            <w:tcMar>
              <w:top w:w="0" w:type="dxa"/>
              <w:left w:w="108" w:type="dxa"/>
              <w:bottom w:w="0" w:type="dxa"/>
              <w:right w:w="108" w:type="dxa"/>
            </w:tcMar>
          </w:tcPr>
          <w:p w14:paraId="0CB8A8E0" w14:textId="77777777" w:rsidR="00A51112" w:rsidRPr="00090DDE" w:rsidRDefault="00A51112" w:rsidP="00815171">
            <w:pPr>
              <w:rPr>
                <w:rFonts w:ascii="Tahoma" w:hAnsi="Tahoma" w:cs="Tahoma"/>
                <w:sz w:val="20"/>
              </w:rPr>
            </w:pPr>
            <w:r w:rsidRPr="00090DDE">
              <w:rPr>
                <w:rFonts w:ascii="Tahoma" w:hAnsi="Tahoma" w:cs="Tahoma"/>
                <w:b/>
                <w:bCs/>
                <w:sz w:val="20"/>
              </w:rPr>
              <w:t>Organisation</w:t>
            </w:r>
          </w:p>
        </w:tc>
        <w:tc>
          <w:tcPr>
            <w:tcW w:w="7783" w:type="dxa"/>
            <w:gridSpan w:val="3"/>
          </w:tcPr>
          <w:p w14:paraId="23335731" w14:textId="2306FC69" w:rsidR="00A51112" w:rsidRPr="00090DDE" w:rsidRDefault="00D016F5" w:rsidP="00D016F5">
            <w:pPr>
              <w:ind w:left="200"/>
              <w:rPr>
                <w:rFonts w:ascii="Tahoma" w:hAnsi="Tahoma" w:cs="Tahoma"/>
                <w:sz w:val="20"/>
                <w:szCs w:val="20"/>
              </w:rPr>
            </w:pPr>
            <w:r w:rsidRPr="00090DDE">
              <w:rPr>
                <w:rFonts w:ascii="Tahoma" w:hAnsi="Tahoma" w:cs="Tahoma"/>
                <w:sz w:val="20"/>
                <w:szCs w:val="20"/>
              </w:rPr>
              <w:t>University of Primorska, Science and Research Centre</w:t>
            </w:r>
            <w:r w:rsidR="00A51112" w:rsidRPr="00090DDE">
              <w:rPr>
                <w:rFonts w:ascii="Tahoma" w:hAnsi="Tahoma" w:cs="Tahoma"/>
                <w:sz w:val="20"/>
                <w:szCs w:val="20"/>
              </w:rPr>
              <w:t>, Slovenia</w:t>
            </w:r>
          </w:p>
        </w:tc>
      </w:tr>
      <w:tr w:rsidR="00A51112" w:rsidRPr="00090DDE" w14:paraId="0C15DB99" w14:textId="77777777" w:rsidTr="00815171">
        <w:tc>
          <w:tcPr>
            <w:tcW w:w="2140" w:type="dxa"/>
            <w:tcMar>
              <w:top w:w="0" w:type="dxa"/>
              <w:left w:w="108" w:type="dxa"/>
              <w:bottom w:w="0" w:type="dxa"/>
              <w:right w:w="108" w:type="dxa"/>
            </w:tcMar>
          </w:tcPr>
          <w:p w14:paraId="6373EAF3" w14:textId="77777777" w:rsidR="00A51112" w:rsidRPr="00090DDE" w:rsidRDefault="00A51112" w:rsidP="00815171">
            <w:pPr>
              <w:rPr>
                <w:rFonts w:ascii="Tahoma" w:hAnsi="Tahoma" w:cs="Tahoma"/>
                <w:sz w:val="20"/>
              </w:rPr>
            </w:pPr>
            <w:r w:rsidRPr="00090DDE">
              <w:rPr>
                <w:rFonts w:ascii="Tahoma" w:hAnsi="Tahoma" w:cs="Tahoma"/>
                <w:b/>
                <w:bCs/>
                <w:sz w:val="20"/>
              </w:rPr>
              <w:t>Position/Category</w:t>
            </w:r>
          </w:p>
        </w:tc>
        <w:tc>
          <w:tcPr>
            <w:tcW w:w="7783" w:type="dxa"/>
            <w:gridSpan w:val="3"/>
          </w:tcPr>
          <w:p w14:paraId="710947D6" w14:textId="353856B0" w:rsidR="00A51112" w:rsidRPr="00090DDE" w:rsidRDefault="009D54D9" w:rsidP="00815171">
            <w:pPr>
              <w:ind w:left="200"/>
              <w:rPr>
                <w:rFonts w:ascii="Tahoma" w:hAnsi="Tahoma" w:cs="Tahoma"/>
                <w:sz w:val="20"/>
                <w:szCs w:val="20"/>
              </w:rPr>
            </w:pPr>
            <w:r w:rsidRPr="00090DDE">
              <w:rPr>
                <w:rFonts w:ascii="Tahoma" w:hAnsi="Tahoma" w:cs="Tahoma"/>
                <w:sz w:val="20"/>
                <w:szCs w:val="20"/>
              </w:rPr>
              <w:t>Director UP SRC, professor</w:t>
            </w:r>
          </w:p>
        </w:tc>
      </w:tr>
      <w:tr w:rsidR="00A51112" w:rsidRPr="00090DDE" w14:paraId="4D966291" w14:textId="77777777" w:rsidTr="00815171">
        <w:tc>
          <w:tcPr>
            <w:tcW w:w="2140" w:type="dxa"/>
            <w:tcMar>
              <w:top w:w="0" w:type="dxa"/>
              <w:left w:w="108" w:type="dxa"/>
              <w:bottom w:w="0" w:type="dxa"/>
              <w:right w:w="108" w:type="dxa"/>
            </w:tcMar>
          </w:tcPr>
          <w:p w14:paraId="3D9643FD" w14:textId="77777777" w:rsidR="00A51112" w:rsidRPr="00090DDE" w:rsidRDefault="00A51112" w:rsidP="00815171">
            <w:pPr>
              <w:rPr>
                <w:rFonts w:ascii="Tahoma" w:hAnsi="Tahoma" w:cs="Tahoma"/>
                <w:b/>
                <w:bCs/>
                <w:sz w:val="20"/>
              </w:rPr>
            </w:pPr>
            <w:r w:rsidRPr="00090DDE">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48BB1EB8" w14:textId="2EB81B2B" w:rsidR="00A51112" w:rsidRPr="00090DDE" w:rsidRDefault="009D54D9" w:rsidP="00815171">
            <w:pPr>
              <w:rPr>
                <w:rFonts w:ascii="Tahoma" w:hAnsi="Tahoma" w:cs="Tahoma"/>
                <w:sz w:val="20"/>
                <w:szCs w:val="20"/>
              </w:rPr>
            </w:pPr>
            <w:r w:rsidRPr="00090DDE">
              <w:rPr>
                <w:rFonts w:ascii="Tahoma" w:hAnsi="Tahoma" w:cs="Tahoma"/>
                <w:sz w:val="20"/>
                <w:szCs w:val="20"/>
              </w:rPr>
              <w:t>+386/41687423</w:t>
            </w:r>
          </w:p>
        </w:tc>
      </w:tr>
      <w:tr w:rsidR="00A51112" w:rsidRPr="00090DDE" w14:paraId="2CE06D2F" w14:textId="77777777" w:rsidTr="00815171">
        <w:tc>
          <w:tcPr>
            <w:tcW w:w="2140" w:type="dxa"/>
            <w:tcMar>
              <w:top w:w="0" w:type="dxa"/>
              <w:left w:w="108" w:type="dxa"/>
              <w:bottom w:w="0" w:type="dxa"/>
              <w:right w:w="108" w:type="dxa"/>
            </w:tcMar>
          </w:tcPr>
          <w:p w14:paraId="1D5039D5" w14:textId="77777777" w:rsidR="00A51112" w:rsidRPr="00090DDE" w:rsidRDefault="00A51112" w:rsidP="00815171">
            <w:pPr>
              <w:rPr>
                <w:rFonts w:ascii="Tahoma" w:hAnsi="Tahoma" w:cs="Tahoma"/>
                <w:b/>
                <w:bCs/>
                <w:sz w:val="20"/>
              </w:rPr>
            </w:pPr>
            <w:r w:rsidRPr="00090DDE">
              <w:rPr>
                <w:rFonts w:ascii="Tahoma" w:hAnsi="Tahoma" w:cs="Tahoma"/>
                <w:b/>
                <w:bCs/>
                <w:sz w:val="20"/>
              </w:rPr>
              <w:t>Email</w:t>
            </w:r>
          </w:p>
        </w:tc>
        <w:tc>
          <w:tcPr>
            <w:tcW w:w="3497" w:type="dxa"/>
            <w:shd w:val="clear" w:color="auto" w:fill="auto"/>
            <w:tcMar>
              <w:top w:w="0" w:type="dxa"/>
              <w:left w:w="108" w:type="dxa"/>
              <w:bottom w:w="0" w:type="dxa"/>
              <w:right w:w="108" w:type="dxa"/>
            </w:tcMar>
          </w:tcPr>
          <w:p w14:paraId="29C75C19" w14:textId="181A8A83" w:rsidR="00A51112" w:rsidRPr="00090DDE" w:rsidRDefault="009D54D9" w:rsidP="00815171">
            <w:pPr>
              <w:rPr>
                <w:rFonts w:ascii="Tahoma" w:hAnsi="Tahoma" w:cs="Tahoma"/>
                <w:sz w:val="20"/>
                <w:szCs w:val="20"/>
              </w:rPr>
            </w:pPr>
            <w:r w:rsidRPr="00090DDE">
              <w:rPr>
                <w:rFonts w:ascii="Tahoma" w:hAnsi="Tahoma" w:cs="Tahoma"/>
                <w:sz w:val="20"/>
                <w:szCs w:val="20"/>
              </w:rPr>
              <w:t>Rado.pisot@zrs.upr.si</w:t>
            </w:r>
          </w:p>
        </w:tc>
        <w:tc>
          <w:tcPr>
            <w:tcW w:w="850" w:type="dxa"/>
            <w:shd w:val="clear" w:color="auto" w:fill="auto"/>
          </w:tcPr>
          <w:p w14:paraId="6024FC01" w14:textId="77777777" w:rsidR="00A51112" w:rsidRPr="00090DDE" w:rsidRDefault="00A51112" w:rsidP="00815171">
            <w:pPr>
              <w:rPr>
                <w:rFonts w:ascii="Tahoma" w:hAnsi="Tahoma" w:cs="Tahoma"/>
                <w:b/>
                <w:sz w:val="20"/>
                <w:szCs w:val="20"/>
              </w:rPr>
            </w:pPr>
            <w:r w:rsidRPr="00090DDE">
              <w:rPr>
                <w:rFonts w:ascii="Tahoma" w:hAnsi="Tahoma" w:cs="Tahoma"/>
                <w:b/>
                <w:sz w:val="20"/>
                <w:szCs w:val="20"/>
              </w:rPr>
              <w:t xml:space="preserve">Website </w:t>
            </w:r>
          </w:p>
        </w:tc>
        <w:tc>
          <w:tcPr>
            <w:tcW w:w="3436" w:type="dxa"/>
            <w:shd w:val="clear" w:color="auto" w:fill="auto"/>
          </w:tcPr>
          <w:p w14:paraId="05E492CD" w14:textId="65E6D24D" w:rsidR="00A51112" w:rsidRPr="00090DDE" w:rsidRDefault="009D54D9" w:rsidP="00815171">
            <w:pPr>
              <w:rPr>
                <w:rFonts w:ascii="Tahoma" w:hAnsi="Tahoma" w:cs="Tahoma"/>
                <w:sz w:val="20"/>
                <w:szCs w:val="20"/>
              </w:rPr>
            </w:pPr>
            <w:r w:rsidRPr="00090DDE">
              <w:rPr>
                <w:rFonts w:ascii="Tahoma" w:hAnsi="Tahoma" w:cs="Tahoma"/>
                <w:sz w:val="20"/>
                <w:szCs w:val="20"/>
              </w:rPr>
              <w:t xml:space="preserve">http://www.zrs.upr.si/   </w:t>
            </w:r>
          </w:p>
        </w:tc>
      </w:tr>
      <w:tr w:rsidR="00A51112" w:rsidRPr="00090DDE" w14:paraId="2C1DB9A0" w14:textId="77777777" w:rsidTr="00815171">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38C96C15" w14:textId="77777777" w:rsidR="00A51112" w:rsidRPr="00090DDE" w:rsidRDefault="00A51112" w:rsidP="00815171">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22442A76" w14:textId="77777777" w:rsidR="00A51112" w:rsidRPr="00090DDE" w:rsidRDefault="00A51112" w:rsidP="00815171">
            <w:pPr>
              <w:rPr>
                <w:rFonts w:ascii="Tahoma" w:hAnsi="Tahoma" w:cs="Tahoma"/>
                <w:sz w:val="20"/>
              </w:rPr>
            </w:pPr>
          </w:p>
        </w:tc>
      </w:tr>
      <w:tr w:rsidR="00A51112" w:rsidRPr="00090DDE" w14:paraId="073506EB" w14:textId="77777777" w:rsidTr="00815171">
        <w:tc>
          <w:tcPr>
            <w:tcW w:w="9923" w:type="dxa"/>
            <w:gridSpan w:val="4"/>
            <w:tcBorders>
              <w:top w:val="single" w:sz="4" w:space="0" w:color="auto"/>
            </w:tcBorders>
            <w:tcMar>
              <w:top w:w="0" w:type="dxa"/>
              <w:left w:w="108" w:type="dxa"/>
              <w:bottom w:w="0" w:type="dxa"/>
              <w:right w:w="108" w:type="dxa"/>
            </w:tcMar>
          </w:tcPr>
          <w:p w14:paraId="0B66F0EA" w14:textId="77777777" w:rsidR="00A51112" w:rsidRPr="00090DDE" w:rsidRDefault="00A51112" w:rsidP="00815171">
            <w:pPr>
              <w:rPr>
                <w:rFonts w:ascii="Tahoma" w:hAnsi="Tahoma" w:cs="Tahoma"/>
                <w:sz w:val="20"/>
              </w:rPr>
            </w:pPr>
            <w:r w:rsidRPr="00090DDE">
              <w:rPr>
                <w:rFonts w:ascii="Tahoma" w:hAnsi="Tahoma" w:cs="Tahoma"/>
                <w:b/>
                <w:bCs/>
                <w:sz w:val="20"/>
              </w:rPr>
              <w:t xml:space="preserve">WORK EXPERIENCE </w:t>
            </w:r>
            <w:r w:rsidRPr="00090DDE">
              <w:rPr>
                <w:rFonts w:ascii="Tahoma" w:hAnsi="Tahoma" w:cs="Tahoma"/>
                <w:bCs/>
                <w:sz w:val="20"/>
              </w:rPr>
              <w:t>(p</w:t>
            </w:r>
            <w:r w:rsidRPr="00090DDE">
              <w:rPr>
                <w:rFonts w:ascii="Tahoma" w:hAnsi="Tahoma" w:cs="Tahoma"/>
                <w:sz w:val="20"/>
              </w:rPr>
              <w:t>lease include all relevant positions</w:t>
            </w:r>
            <w:r w:rsidRPr="00090DDE">
              <w:rPr>
                <w:rFonts w:ascii="Tahoma" w:hAnsi="Tahoma" w:cs="Tahoma"/>
                <w:bCs/>
                <w:sz w:val="20"/>
              </w:rPr>
              <w:t>):</w:t>
            </w:r>
          </w:p>
        </w:tc>
      </w:tr>
      <w:tr w:rsidR="00A51112" w:rsidRPr="00090DDE" w14:paraId="6315CF56" w14:textId="77777777" w:rsidTr="00815171">
        <w:tc>
          <w:tcPr>
            <w:tcW w:w="9923" w:type="dxa"/>
            <w:gridSpan w:val="4"/>
            <w:tcMar>
              <w:top w:w="0" w:type="dxa"/>
              <w:left w:w="108" w:type="dxa"/>
              <w:bottom w:w="0" w:type="dxa"/>
              <w:right w:w="108" w:type="dxa"/>
            </w:tcMar>
          </w:tcPr>
          <w:p w14:paraId="1A9383E0" w14:textId="43C6F12E" w:rsidR="009D54D9" w:rsidRPr="00090DDE" w:rsidRDefault="009D54D9" w:rsidP="009D54D9">
            <w:pPr>
              <w:pStyle w:val="Odsekzoznamu"/>
              <w:ind w:left="0"/>
              <w:rPr>
                <w:rFonts w:ascii="Tahoma" w:hAnsi="Tahoma" w:cs="Tahoma"/>
                <w:sz w:val="20"/>
              </w:rPr>
            </w:pPr>
            <w:r w:rsidRPr="00090DDE">
              <w:rPr>
                <w:rFonts w:ascii="Tahoma" w:hAnsi="Tahoma" w:cs="Tahoma"/>
                <w:sz w:val="20"/>
              </w:rPr>
              <w:t xml:space="preserve">Rado Pišot is a full professor in the field of kinesiology. His expertise is in studying effects of physical inactivity on human organism. </w:t>
            </w:r>
          </w:p>
          <w:p w14:paraId="7B6619FC" w14:textId="0CC7ACDD" w:rsidR="00A51112" w:rsidRPr="00090DDE" w:rsidRDefault="009D54D9" w:rsidP="009D54D9">
            <w:pPr>
              <w:pStyle w:val="Odsekzoznamu"/>
              <w:ind w:left="0"/>
              <w:rPr>
                <w:rFonts w:ascii="Tahoma" w:hAnsi="Tahoma" w:cs="Tahoma"/>
                <w:sz w:val="20"/>
              </w:rPr>
            </w:pPr>
            <w:r w:rsidRPr="00090DDE">
              <w:rPr>
                <w:rFonts w:ascii="Tahoma" w:hAnsi="Tahoma" w:cs="Tahoma"/>
                <w:sz w:val="20"/>
              </w:rPr>
              <w:t>He coordinated</w:t>
            </w:r>
            <w:r w:rsidR="00113DA8" w:rsidRPr="00090DDE">
              <w:rPr>
                <w:rFonts w:ascii="Tahoma" w:hAnsi="Tahoma" w:cs="Tahoma"/>
                <w:sz w:val="20"/>
              </w:rPr>
              <w:t xml:space="preserve"> a </w:t>
            </w:r>
            <w:r w:rsidRPr="00090DDE">
              <w:rPr>
                <w:rFonts w:ascii="Tahoma" w:hAnsi="Tahoma" w:cs="Tahoma"/>
                <w:sz w:val="20"/>
              </w:rPr>
              <w:t xml:space="preserve">1.3 mio EUR EU funded project on </w:t>
            </w:r>
            <w:r w:rsidR="00C70725" w:rsidRPr="00090DDE">
              <w:rPr>
                <w:rFonts w:ascii="Tahoma" w:hAnsi="Tahoma" w:cs="Tahoma"/>
                <w:sz w:val="20"/>
              </w:rPr>
              <w:t>Physical</w:t>
            </w:r>
            <w:r w:rsidRPr="00090DDE">
              <w:rPr>
                <w:rFonts w:ascii="Tahoma" w:hAnsi="Tahoma" w:cs="Tahoma"/>
                <w:sz w:val="20"/>
              </w:rPr>
              <w:t xml:space="preserve"> Activity and Nutrition </w:t>
            </w:r>
            <w:r w:rsidR="00113DA8" w:rsidRPr="00090DDE">
              <w:rPr>
                <w:rFonts w:ascii="Tahoma" w:hAnsi="Tahoma" w:cs="Tahoma"/>
                <w:sz w:val="20"/>
              </w:rPr>
              <w:t xml:space="preserve"> on Active and Healthy </w:t>
            </w:r>
            <w:r w:rsidRPr="00090DDE">
              <w:rPr>
                <w:rFonts w:ascii="Tahoma" w:hAnsi="Tahoma" w:cs="Tahoma"/>
                <w:sz w:val="20"/>
              </w:rPr>
              <w:lastRenderedPageBreak/>
              <w:t>Aging.</w:t>
            </w:r>
            <w:r w:rsidR="00113DA8" w:rsidRPr="00090DDE">
              <w:rPr>
                <w:rFonts w:ascii="Tahoma" w:hAnsi="Tahoma" w:cs="Tahoma"/>
                <w:sz w:val="20"/>
              </w:rPr>
              <w:t xml:space="preserve"> </w:t>
            </w:r>
            <w:r w:rsidRPr="00090DDE">
              <w:rPr>
                <w:rFonts w:ascii="Tahoma" w:hAnsi="Tahoma" w:cs="Tahoma"/>
                <w:sz w:val="20"/>
              </w:rPr>
              <w:t>He also co-coordinated 5 bed rest studies, financed by European Space Agency.</w:t>
            </w:r>
          </w:p>
          <w:p w14:paraId="18572AE8" w14:textId="3DEAAB32" w:rsidR="009D54D9" w:rsidRPr="00090DDE" w:rsidRDefault="009D54D9" w:rsidP="009D54D9">
            <w:pPr>
              <w:pStyle w:val="Odsekzoznamu"/>
              <w:ind w:left="0"/>
              <w:rPr>
                <w:rFonts w:ascii="Tahoma" w:hAnsi="Tahoma" w:cs="Tahoma"/>
                <w:sz w:val="20"/>
              </w:rPr>
            </w:pPr>
          </w:p>
        </w:tc>
      </w:tr>
      <w:tr w:rsidR="00A51112" w:rsidRPr="00090DDE" w14:paraId="1CFCC0B5" w14:textId="77777777" w:rsidTr="00815171">
        <w:tc>
          <w:tcPr>
            <w:tcW w:w="9923" w:type="dxa"/>
            <w:gridSpan w:val="4"/>
            <w:tcMar>
              <w:top w:w="0" w:type="dxa"/>
              <w:left w:w="108" w:type="dxa"/>
              <w:bottom w:w="0" w:type="dxa"/>
              <w:right w:w="108" w:type="dxa"/>
            </w:tcMar>
          </w:tcPr>
          <w:p w14:paraId="56BFF3E7" w14:textId="77777777" w:rsidR="00A51112" w:rsidRPr="00090DDE" w:rsidRDefault="00A51112" w:rsidP="00815171">
            <w:pPr>
              <w:rPr>
                <w:rFonts w:ascii="Tahoma" w:hAnsi="Tahoma" w:cs="Tahoma"/>
                <w:sz w:val="20"/>
              </w:rPr>
            </w:pPr>
            <w:r w:rsidRPr="00090DDE">
              <w:rPr>
                <w:rFonts w:ascii="Tahoma" w:hAnsi="Tahoma" w:cs="Tahoma"/>
                <w:b/>
                <w:bCs/>
                <w:sz w:val="20"/>
              </w:rPr>
              <w:lastRenderedPageBreak/>
              <w:t xml:space="preserve">EDUCATIONAL BACKGROUND </w:t>
            </w:r>
            <w:r w:rsidRPr="00090DDE">
              <w:rPr>
                <w:rFonts w:ascii="Tahoma" w:hAnsi="Tahoma" w:cs="Tahoma"/>
                <w:bCs/>
                <w:sz w:val="20"/>
              </w:rPr>
              <w:t>(p</w:t>
            </w:r>
            <w:r w:rsidRPr="00090DDE">
              <w:rPr>
                <w:rFonts w:ascii="Tahoma" w:hAnsi="Tahoma" w:cs="Tahoma"/>
                <w:sz w:val="20"/>
              </w:rPr>
              <w:t>lease detail all relevant studies</w:t>
            </w:r>
            <w:r w:rsidRPr="00090DDE">
              <w:rPr>
                <w:rFonts w:ascii="Tahoma" w:hAnsi="Tahoma" w:cs="Tahoma"/>
                <w:bCs/>
                <w:sz w:val="20"/>
              </w:rPr>
              <w:t>):</w:t>
            </w:r>
          </w:p>
        </w:tc>
      </w:tr>
      <w:tr w:rsidR="00A51112" w:rsidRPr="00090DDE" w14:paraId="01004E5B" w14:textId="77777777" w:rsidTr="00815171">
        <w:tc>
          <w:tcPr>
            <w:tcW w:w="9923" w:type="dxa"/>
            <w:gridSpan w:val="4"/>
            <w:tcMar>
              <w:top w:w="0" w:type="dxa"/>
              <w:left w:w="108" w:type="dxa"/>
              <w:bottom w:w="0" w:type="dxa"/>
              <w:right w:w="108" w:type="dxa"/>
            </w:tcMar>
          </w:tcPr>
          <w:p w14:paraId="288BDD1B" w14:textId="77777777" w:rsidR="004F3E1B" w:rsidRPr="00090DDE" w:rsidRDefault="009D54D9" w:rsidP="00815171">
            <w:pPr>
              <w:rPr>
                <w:rFonts w:ascii="Tahoma" w:hAnsi="Tahoma" w:cs="Tahoma"/>
                <w:sz w:val="20"/>
              </w:rPr>
            </w:pPr>
            <w:r w:rsidRPr="00090DDE">
              <w:rPr>
                <w:rFonts w:ascii="Tahoma" w:hAnsi="Tahoma" w:cs="Tahoma"/>
                <w:sz w:val="20"/>
              </w:rPr>
              <w:t xml:space="preserve">After graduation he continued his study at the Faculty of Sports in Ljubljana. </w:t>
            </w:r>
          </w:p>
          <w:p w14:paraId="6BFE7675" w14:textId="77777777" w:rsidR="004F3E1B" w:rsidRPr="00090DDE" w:rsidRDefault="009D54D9" w:rsidP="00815171">
            <w:pPr>
              <w:rPr>
                <w:rFonts w:ascii="Tahoma" w:hAnsi="Tahoma" w:cs="Tahoma"/>
                <w:sz w:val="20"/>
              </w:rPr>
            </w:pPr>
            <w:r w:rsidRPr="00090DDE">
              <w:rPr>
                <w:rFonts w:ascii="Tahoma" w:hAnsi="Tahoma" w:cs="Tahoma"/>
                <w:sz w:val="20"/>
              </w:rPr>
              <w:t xml:space="preserve">He achieved his master’s degree in Kinesiology institute in Zagreb in 1994. </w:t>
            </w:r>
          </w:p>
          <w:p w14:paraId="2779A6CA" w14:textId="1C136775" w:rsidR="00A51112" w:rsidRPr="00090DDE" w:rsidRDefault="009D54D9" w:rsidP="00815171">
            <w:pPr>
              <w:rPr>
                <w:rFonts w:ascii="Tahoma" w:hAnsi="Tahoma" w:cs="Tahoma"/>
                <w:sz w:val="20"/>
              </w:rPr>
            </w:pPr>
            <w:r w:rsidRPr="00090DDE">
              <w:rPr>
                <w:rFonts w:ascii="Tahoma" w:hAnsi="Tahoma" w:cs="Tahoma"/>
                <w:sz w:val="20"/>
              </w:rPr>
              <w:t>In 1997 he got his PhD in kinesiology sciences with dissertation “The Model of the Motor Space of Six-and-a-Half-Year-Old Children Before and After Partialization of Morphological Characteristics”.</w:t>
            </w:r>
          </w:p>
        </w:tc>
      </w:tr>
    </w:tbl>
    <w:p w14:paraId="317041E3" w14:textId="77777777" w:rsidR="00D360B4" w:rsidRPr="00090DDE" w:rsidRDefault="00D360B4" w:rsidP="009C4539">
      <w:pPr>
        <w:rPr>
          <w:rFonts w:ascii="Tahoma" w:hAnsi="Tahoma" w:cs="Tahoma"/>
          <w:b/>
          <w:highlight w:val="yellow"/>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9D54D9" w:rsidRPr="00090DDE" w14:paraId="7F61F74A" w14:textId="77777777" w:rsidTr="00113DA8">
        <w:tc>
          <w:tcPr>
            <w:tcW w:w="2140" w:type="dxa"/>
            <w:tcMar>
              <w:top w:w="0" w:type="dxa"/>
              <w:left w:w="108" w:type="dxa"/>
              <w:bottom w:w="0" w:type="dxa"/>
              <w:right w:w="108" w:type="dxa"/>
            </w:tcMar>
          </w:tcPr>
          <w:p w14:paraId="4924740C" w14:textId="77777777" w:rsidR="009D54D9" w:rsidRPr="00090DDE" w:rsidRDefault="009D54D9" w:rsidP="00113DA8">
            <w:pPr>
              <w:rPr>
                <w:rFonts w:ascii="Tahoma" w:hAnsi="Tahoma" w:cs="Tahoma"/>
                <w:b/>
                <w:bCs/>
                <w:sz w:val="20"/>
              </w:rPr>
            </w:pPr>
            <w:r w:rsidRPr="00090DDE">
              <w:rPr>
                <w:rFonts w:ascii="Tahoma" w:hAnsi="Tahoma" w:cs="Tahoma"/>
                <w:b/>
                <w:bCs/>
                <w:sz w:val="20"/>
              </w:rPr>
              <w:t xml:space="preserve">Position in project </w:t>
            </w:r>
          </w:p>
        </w:tc>
        <w:tc>
          <w:tcPr>
            <w:tcW w:w="7783" w:type="dxa"/>
            <w:gridSpan w:val="3"/>
          </w:tcPr>
          <w:p w14:paraId="1684CABA" w14:textId="0C7EE384" w:rsidR="009D54D9" w:rsidRPr="00090DDE" w:rsidRDefault="004F3E1B" w:rsidP="00113DA8">
            <w:pPr>
              <w:ind w:left="200"/>
              <w:rPr>
                <w:rFonts w:ascii="Tahoma" w:hAnsi="Tahoma" w:cs="Tahoma"/>
                <w:sz w:val="20"/>
                <w:szCs w:val="20"/>
              </w:rPr>
            </w:pPr>
            <w:r w:rsidRPr="00090DDE">
              <w:rPr>
                <w:rFonts w:ascii="Tahoma" w:hAnsi="Tahoma" w:cs="Tahoma"/>
                <w:sz w:val="20"/>
                <w:szCs w:val="20"/>
              </w:rPr>
              <w:t>Member of project team, contact person</w:t>
            </w:r>
          </w:p>
        </w:tc>
      </w:tr>
      <w:tr w:rsidR="009D54D9" w:rsidRPr="00090DDE" w14:paraId="465DCAFE" w14:textId="77777777" w:rsidTr="00113DA8">
        <w:tc>
          <w:tcPr>
            <w:tcW w:w="2140" w:type="dxa"/>
            <w:tcMar>
              <w:top w:w="0" w:type="dxa"/>
              <w:left w:w="108" w:type="dxa"/>
              <w:bottom w:w="0" w:type="dxa"/>
              <w:right w:w="108" w:type="dxa"/>
            </w:tcMar>
          </w:tcPr>
          <w:p w14:paraId="6C58DB26" w14:textId="77777777" w:rsidR="009D54D9" w:rsidRPr="00090DDE" w:rsidRDefault="009D54D9" w:rsidP="00113DA8">
            <w:pPr>
              <w:rPr>
                <w:rFonts w:ascii="Tahoma" w:hAnsi="Tahoma" w:cs="Tahoma"/>
                <w:b/>
                <w:sz w:val="20"/>
              </w:rPr>
            </w:pPr>
            <w:r w:rsidRPr="00090DDE">
              <w:rPr>
                <w:rFonts w:ascii="Tahoma" w:hAnsi="Tahoma" w:cs="Tahoma"/>
                <w:b/>
                <w:bCs/>
                <w:sz w:val="20"/>
              </w:rPr>
              <w:t>Surname, First name</w:t>
            </w:r>
          </w:p>
        </w:tc>
        <w:tc>
          <w:tcPr>
            <w:tcW w:w="7783" w:type="dxa"/>
            <w:gridSpan w:val="3"/>
          </w:tcPr>
          <w:p w14:paraId="27DC3804" w14:textId="3E7EEBA1" w:rsidR="009D54D9" w:rsidRPr="00090DDE" w:rsidRDefault="00432CB8" w:rsidP="00113DA8">
            <w:pPr>
              <w:spacing w:before="120" w:after="120"/>
              <w:ind w:left="198"/>
              <w:rPr>
                <w:rFonts w:ascii="Tahoma" w:hAnsi="Tahoma" w:cs="Tahoma"/>
                <w:b/>
                <w:sz w:val="20"/>
                <w:szCs w:val="20"/>
              </w:rPr>
            </w:pPr>
            <w:r w:rsidRPr="00090DDE">
              <w:rPr>
                <w:rFonts w:ascii="Tahoma" w:hAnsi="Tahoma" w:cs="Tahoma"/>
                <w:b/>
                <w:sz w:val="20"/>
                <w:szCs w:val="20"/>
              </w:rPr>
              <w:t>PEGAN,</w:t>
            </w:r>
            <w:r w:rsidR="004F3E1B" w:rsidRPr="00090DDE">
              <w:rPr>
                <w:rFonts w:ascii="Tahoma" w:hAnsi="Tahoma" w:cs="Tahoma"/>
                <w:b/>
                <w:sz w:val="20"/>
                <w:szCs w:val="20"/>
              </w:rPr>
              <w:t xml:space="preserve"> Nika</w:t>
            </w:r>
          </w:p>
        </w:tc>
      </w:tr>
      <w:tr w:rsidR="009D54D9" w:rsidRPr="00090DDE" w14:paraId="02748B42" w14:textId="77777777" w:rsidTr="00113DA8">
        <w:tc>
          <w:tcPr>
            <w:tcW w:w="2140" w:type="dxa"/>
            <w:tcMar>
              <w:top w:w="0" w:type="dxa"/>
              <w:left w:w="108" w:type="dxa"/>
              <w:bottom w:w="0" w:type="dxa"/>
              <w:right w:w="108" w:type="dxa"/>
            </w:tcMar>
          </w:tcPr>
          <w:p w14:paraId="17414E70" w14:textId="77777777" w:rsidR="009D54D9" w:rsidRPr="00090DDE" w:rsidRDefault="009D54D9" w:rsidP="00113DA8">
            <w:pPr>
              <w:rPr>
                <w:rFonts w:ascii="Tahoma" w:hAnsi="Tahoma" w:cs="Tahoma"/>
                <w:sz w:val="20"/>
              </w:rPr>
            </w:pPr>
            <w:r w:rsidRPr="00090DDE">
              <w:rPr>
                <w:rFonts w:ascii="Tahoma" w:hAnsi="Tahoma" w:cs="Tahoma"/>
                <w:b/>
                <w:bCs/>
                <w:sz w:val="20"/>
              </w:rPr>
              <w:t>Organisation</w:t>
            </w:r>
          </w:p>
        </w:tc>
        <w:tc>
          <w:tcPr>
            <w:tcW w:w="7783" w:type="dxa"/>
            <w:gridSpan w:val="3"/>
          </w:tcPr>
          <w:p w14:paraId="3F6AE233" w14:textId="77777777" w:rsidR="009D54D9" w:rsidRPr="00090DDE" w:rsidRDefault="009D54D9" w:rsidP="00113DA8">
            <w:pPr>
              <w:ind w:left="200"/>
              <w:rPr>
                <w:rFonts w:ascii="Tahoma" w:hAnsi="Tahoma" w:cs="Tahoma"/>
                <w:sz w:val="20"/>
                <w:szCs w:val="20"/>
              </w:rPr>
            </w:pPr>
            <w:r w:rsidRPr="00090DDE">
              <w:rPr>
                <w:rFonts w:ascii="Tahoma" w:hAnsi="Tahoma" w:cs="Tahoma"/>
                <w:sz w:val="20"/>
                <w:szCs w:val="20"/>
              </w:rPr>
              <w:t>University of Primorska, Science and Research Centre, Slovenia</w:t>
            </w:r>
          </w:p>
        </w:tc>
      </w:tr>
      <w:tr w:rsidR="009D54D9" w:rsidRPr="00090DDE" w14:paraId="35CCE8F5" w14:textId="77777777" w:rsidTr="00113DA8">
        <w:tc>
          <w:tcPr>
            <w:tcW w:w="2140" w:type="dxa"/>
            <w:tcMar>
              <w:top w:w="0" w:type="dxa"/>
              <w:left w:w="108" w:type="dxa"/>
              <w:bottom w:w="0" w:type="dxa"/>
              <w:right w:w="108" w:type="dxa"/>
            </w:tcMar>
          </w:tcPr>
          <w:p w14:paraId="4C0F1674" w14:textId="77777777" w:rsidR="009D54D9" w:rsidRPr="00090DDE" w:rsidRDefault="009D54D9" w:rsidP="00113DA8">
            <w:pPr>
              <w:rPr>
                <w:rFonts w:ascii="Tahoma" w:hAnsi="Tahoma" w:cs="Tahoma"/>
                <w:sz w:val="20"/>
              </w:rPr>
            </w:pPr>
            <w:r w:rsidRPr="00090DDE">
              <w:rPr>
                <w:rFonts w:ascii="Tahoma" w:hAnsi="Tahoma" w:cs="Tahoma"/>
                <w:b/>
                <w:bCs/>
                <w:sz w:val="20"/>
              </w:rPr>
              <w:t>Position/Category</w:t>
            </w:r>
          </w:p>
        </w:tc>
        <w:tc>
          <w:tcPr>
            <w:tcW w:w="7783" w:type="dxa"/>
            <w:gridSpan w:val="3"/>
          </w:tcPr>
          <w:p w14:paraId="79DD31D0" w14:textId="7AED48F6" w:rsidR="009D54D9" w:rsidRPr="00090DDE" w:rsidRDefault="004F3E1B" w:rsidP="00113DA8">
            <w:pPr>
              <w:ind w:left="200"/>
              <w:rPr>
                <w:rFonts w:ascii="Tahoma" w:hAnsi="Tahoma" w:cs="Tahoma"/>
                <w:sz w:val="20"/>
                <w:szCs w:val="20"/>
              </w:rPr>
            </w:pPr>
            <w:r w:rsidRPr="00090DDE">
              <w:rPr>
                <w:rFonts w:ascii="Tahoma" w:hAnsi="Tahoma" w:cs="Tahoma"/>
                <w:sz w:val="20"/>
                <w:szCs w:val="20"/>
              </w:rPr>
              <w:t>Assistant, researcher</w:t>
            </w:r>
          </w:p>
        </w:tc>
      </w:tr>
      <w:tr w:rsidR="009D54D9" w:rsidRPr="00090DDE" w14:paraId="072D1CA6" w14:textId="77777777" w:rsidTr="00113DA8">
        <w:tc>
          <w:tcPr>
            <w:tcW w:w="2140" w:type="dxa"/>
            <w:tcMar>
              <w:top w:w="0" w:type="dxa"/>
              <w:left w:w="108" w:type="dxa"/>
              <w:bottom w:w="0" w:type="dxa"/>
              <w:right w:w="108" w:type="dxa"/>
            </w:tcMar>
          </w:tcPr>
          <w:p w14:paraId="1111C42A" w14:textId="77777777" w:rsidR="009D54D9" w:rsidRPr="00090DDE" w:rsidRDefault="009D54D9" w:rsidP="00113DA8">
            <w:pPr>
              <w:rPr>
                <w:rFonts w:ascii="Tahoma" w:hAnsi="Tahoma" w:cs="Tahoma"/>
                <w:b/>
                <w:bCs/>
                <w:sz w:val="20"/>
              </w:rPr>
            </w:pPr>
            <w:r w:rsidRPr="00090DDE">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719F4BD5" w14:textId="0E1A2A6F" w:rsidR="009D54D9" w:rsidRPr="00090DDE" w:rsidRDefault="004F3E1B" w:rsidP="00113DA8">
            <w:pPr>
              <w:rPr>
                <w:rFonts w:ascii="Tahoma" w:hAnsi="Tahoma" w:cs="Tahoma"/>
                <w:sz w:val="20"/>
                <w:szCs w:val="20"/>
              </w:rPr>
            </w:pPr>
            <w:r w:rsidRPr="00090DDE">
              <w:rPr>
                <w:rFonts w:ascii="Tahoma" w:hAnsi="Tahoma" w:cs="Tahoma"/>
                <w:sz w:val="20"/>
                <w:szCs w:val="20"/>
              </w:rPr>
              <w:t>+386/40860449</w:t>
            </w:r>
          </w:p>
        </w:tc>
      </w:tr>
      <w:tr w:rsidR="009D54D9" w:rsidRPr="00090DDE" w14:paraId="600C07B7" w14:textId="77777777" w:rsidTr="00113DA8">
        <w:tc>
          <w:tcPr>
            <w:tcW w:w="2140" w:type="dxa"/>
            <w:tcMar>
              <w:top w:w="0" w:type="dxa"/>
              <w:left w:w="108" w:type="dxa"/>
              <w:bottom w:w="0" w:type="dxa"/>
              <w:right w:w="108" w:type="dxa"/>
            </w:tcMar>
          </w:tcPr>
          <w:p w14:paraId="68B0BFEE" w14:textId="77777777" w:rsidR="009D54D9" w:rsidRPr="00090DDE" w:rsidRDefault="009D54D9" w:rsidP="00113DA8">
            <w:pPr>
              <w:rPr>
                <w:rFonts w:ascii="Tahoma" w:hAnsi="Tahoma" w:cs="Tahoma"/>
                <w:b/>
                <w:bCs/>
                <w:sz w:val="20"/>
              </w:rPr>
            </w:pPr>
            <w:r w:rsidRPr="00090DDE">
              <w:rPr>
                <w:rFonts w:ascii="Tahoma" w:hAnsi="Tahoma" w:cs="Tahoma"/>
                <w:b/>
                <w:bCs/>
                <w:sz w:val="20"/>
              </w:rPr>
              <w:t>Email</w:t>
            </w:r>
          </w:p>
        </w:tc>
        <w:tc>
          <w:tcPr>
            <w:tcW w:w="3497" w:type="dxa"/>
            <w:shd w:val="clear" w:color="auto" w:fill="auto"/>
            <w:tcMar>
              <w:top w:w="0" w:type="dxa"/>
              <w:left w:w="108" w:type="dxa"/>
              <w:bottom w:w="0" w:type="dxa"/>
              <w:right w:w="108" w:type="dxa"/>
            </w:tcMar>
          </w:tcPr>
          <w:p w14:paraId="5FBFED11" w14:textId="758C6D59" w:rsidR="009D54D9" w:rsidRPr="00090DDE" w:rsidRDefault="004F3E1B" w:rsidP="00113DA8">
            <w:pPr>
              <w:rPr>
                <w:rFonts w:ascii="Tahoma" w:hAnsi="Tahoma" w:cs="Tahoma"/>
                <w:sz w:val="20"/>
                <w:szCs w:val="20"/>
              </w:rPr>
            </w:pPr>
            <w:r w:rsidRPr="00090DDE">
              <w:rPr>
                <w:rFonts w:ascii="Tahoma" w:hAnsi="Tahoma" w:cs="Tahoma"/>
                <w:sz w:val="20"/>
                <w:szCs w:val="20"/>
              </w:rPr>
              <w:t>Nika.pegan@zrs.upr.si</w:t>
            </w:r>
          </w:p>
        </w:tc>
        <w:tc>
          <w:tcPr>
            <w:tcW w:w="850" w:type="dxa"/>
            <w:shd w:val="clear" w:color="auto" w:fill="auto"/>
          </w:tcPr>
          <w:p w14:paraId="60F69CAF" w14:textId="77777777" w:rsidR="009D54D9" w:rsidRPr="00090DDE" w:rsidRDefault="009D54D9" w:rsidP="00113DA8">
            <w:pPr>
              <w:rPr>
                <w:rFonts w:ascii="Tahoma" w:hAnsi="Tahoma" w:cs="Tahoma"/>
                <w:b/>
                <w:sz w:val="20"/>
                <w:szCs w:val="20"/>
              </w:rPr>
            </w:pPr>
            <w:r w:rsidRPr="00090DDE">
              <w:rPr>
                <w:rFonts w:ascii="Tahoma" w:hAnsi="Tahoma" w:cs="Tahoma"/>
                <w:b/>
                <w:sz w:val="20"/>
                <w:szCs w:val="20"/>
              </w:rPr>
              <w:t xml:space="preserve">Website </w:t>
            </w:r>
          </w:p>
        </w:tc>
        <w:tc>
          <w:tcPr>
            <w:tcW w:w="3436" w:type="dxa"/>
            <w:shd w:val="clear" w:color="auto" w:fill="auto"/>
          </w:tcPr>
          <w:p w14:paraId="6FE5DAE9" w14:textId="77777777" w:rsidR="009D54D9" w:rsidRPr="00090DDE" w:rsidRDefault="009D54D9" w:rsidP="00113DA8">
            <w:pPr>
              <w:rPr>
                <w:rFonts w:ascii="Tahoma" w:hAnsi="Tahoma" w:cs="Tahoma"/>
                <w:sz w:val="20"/>
                <w:szCs w:val="20"/>
              </w:rPr>
            </w:pPr>
            <w:r w:rsidRPr="00090DDE">
              <w:rPr>
                <w:rFonts w:ascii="Tahoma" w:hAnsi="Tahoma" w:cs="Tahoma"/>
                <w:sz w:val="20"/>
                <w:szCs w:val="20"/>
              </w:rPr>
              <w:t xml:space="preserve">http://www.zrs.upr.si/   </w:t>
            </w:r>
          </w:p>
        </w:tc>
      </w:tr>
      <w:tr w:rsidR="009D54D9" w:rsidRPr="00090DDE" w14:paraId="6C04648C" w14:textId="77777777" w:rsidTr="00113DA8">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4890E70C" w14:textId="77777777" w:rsidR="009D54D9" w:rsidRPr="00090DDE" w:rsidRDefault="009D54D9" w:rsidP="00113DA8">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79FCA2F4" w14:textId="77777777" w:rsidR="009D54D9" w:rsidRPr="00090DDE" w:rsidRDefault="009D54D9" w:rsidP="00113DA8">
            <w:pPr>
              <w:rPr>
                <w:rFonts w:ascii="Tahoma" w:hAnsi="Tahoma" w:cs="Tahoma"/>
                <w:sz w:val="20"/>
              </w:rPr>
            </w:pPr>
          </w:p>
        </w:tc>
      </w:tr>
      <w:tr w:rsidR="009D54D9" w:rsidRPr="00090DDE" w14:paraId="283E0999" w14:textId="77777777" w:rsidTr="00113DA8">
        <w:tc>
          <w:tcPr>
            <w:tcW w:w="9923" w:type="dxa"/>
            <w:gridSpan w:val="4"/>
            <w:tcBorders>
              <w:top w:val="single" w:sz="4" w:space="0" w:color="auto"/>
            </w:tcBorders>
            <w:tcMar>
              <w:top w:w="0" w:type="dxa"/>
              <w:left w:w="108" w:type="dxa"/>
              <w:bottom w:w="0" w:type="dxa"/>
              <w:right w:w="108" w:type="dxa"/>
            </w:tcMar>
          </w:tcPr>
          <w:p w14:paraId="7F923D13" w14:textId="77777777" w:rsidR="009D54D9" w:rsidRPr="00090DDE" w:rsidRDefault="009D54D9" w:rsidP="00113DA8">
            <w:pPr>
              <w:rPr>
                <w:rFonts w:ascii="Tahoma" w:hAnsi="Tahoma" w:cs="Tahoma"/>
                <w:sz w:val="20"/>
              </w:rPr>
            </w:pPr>
            <w:r w:rsidRPr="00090DDE">
              <w:rPr>
                <w:rFonts w:ascii="Tahoma" w:hAnsi="Tahoma" w:cs="Tahoma"/>
                <w:b/>
                <w:bCs/>
                <w:sz w:val="20"/>
              </w:rPr>
              <w:t xml:space="preserve">WORK EXPERIENCE </w:t>
            </w:r>
            <w:r w:rsidRPr="00090DDE">
              <w:rPr>
                <w:rFonts w:ascii="Tahoma" w:hAnsi="Tahoma" w:cs="Tahoma"/>
                <w:bCs/>
                <w:sz w:val="20"/>
              </w:rPr>
              <w:t>(p</w:t>
            </w:r>
            <w:r w:rsidRPr="00090DDE">
              <w:rPr>
                <w:rFonts w:ascii="Tahoma" w:hAnsi="Tahoma" w:cs="Tahoma"/>
                <w:sz w:val="20"/>
              </w:rPr>
              <w:t>lease include all relevant positions</w:t>
            </w:r>
            <w:r w:rsidRPr="00090DDE">
              <w:rPr>
                <w:rFonts w:ascii="Tahoma" w:hAnsi="Tahoma" w:cs="Tahoma"/>
                <w:bCs/>
                <w:sz w:val="20"/>
              </w:rPr>
              <w:t>):</w:t>
            </w:r>
          </w:p>
        </w:tc>
      </w:tr>
      <w:tr w:rsidR="009D54D9" w:rsidRPr="00090DDE" w14:paraId="403CB604" w14:textId="77777777" w:rsidTr="00113DA8">
        <w:tc>
          <w:tcPr>
            <w:tcW w:w="9923" w:type="dxa"/>
            <w:gridSpan w:val="4"/>
            <w:tcMar>
              <w:top w:w="0" w:type="dxa"/>
              <w:left w:w="108" w:type="dxa"/>
              <w:bottom w:w="0" w:type="dxa"/>
              <w:right w:w="108" w:type="dxa"/>
            </w:tcMar>
          </w:tcPr>
          <w:p w14:paraId="4CC3F9DB" w14:textId="77777777" w:rsidR="009D54D9" w:rsidRPr="00090DDE" w:rsidRDefault="004F3E1B" w:rsidP="004F3E1B">
            <w:pPr>
              <w:rPr>
                <w:rFonts w:ascii="Tahoma" w:hAnsi="Tahoma" w:cs="Tahoma"/>
                <w:sz w:val="20"/>
              </w:rPr>
            </w:pPr>
            <w:r w:rsidRPr="00090DDE">
              <w:rPr>
                <w:rFonts w:ascii="Tahoma" w:hAnsi="Tahoma" w:cs="Tahoma"/>
                <w:sz w:val="20"/>
              </w:rPr>
              <w:t>Since 2011  Nika Pegan, MSc, has been employed as researcher at the University of Primorska, Science and Research Centre, Institute for Kinesiology Research in Koper and as assistant at the study programme of Applied Kinesiology at the  University of Primorska.</w:t>
            </w:r>
          </w:p>
          <w:p w14:paraId="60CD54D7" w14:textId="01941EE4" w:rsidR="004F3E1B" w:rsidRPr="00090DDE" w:rsidRDefault="004F3E1B" w:rsidP="004F3E1B">
            <w:pPr>
              <w:rPr>
                <w:rFonts w:ascii="Tahoma" w:hAnsi="Tahoma" w:cs="Tahoma"/>
                <w:sz w:val="20"/>
              </w:rPr>
            </w:pPr>
          </w:p>
        </w:tc>
      </w:tr>
      <w:tr w:rsidR="009D54D9" w:rsidRPr="00090DDE" w14:paraId="7760FB15" w14:textId="77777777" w:rsidTr="00113DA8">
        <w:tc>
          <w:tcPr>
            <w:tcW w:w="9923" w:type="dxa"/>
            <w:gridSpan w:val="4"/>
            <w:tcMar>
              <w:top w:w="0" w:type="dxa"/>
              <w:left w:w="108" w:type="dxa"/>
              <w:bottom w:w="0" w:type="dxa"/>
              <w:right w:w="108" w:type="dxa"/>
            </w:tcMar>
          </w:tcPr>
          <w:p w14:paraId="741F7F3B" w14:textId="77777777" w:rsidR="009D54D9" w:rsidRPr="00090DDE" w:rsidRDefault="009D54D9" w:rsidP="00113DA8">
            <w:pPr>
              <w:rPr>
                <w:rFonts w:ascii="Tahoma" w:hAnsi="Tahoma" w:cs="Tahoma"/>
                <w:sz w:val="20"/>
              </w:rPr>
            </w:pPr>
            <w:r w:rsidRPr="00090DDE">
              <w:rPr>
                <w:rFonts w:ascii="Tahoma" w:hAnsi="Tahoma" w:cs="Tahoma"/>
                <w:b/>
                <w:bCs/>
                <w:sz w:val="20"/>
              </w:rPr>
              <w:t xml:space="preserve">EDUCATIONAL BACKGROUND </w:t>
            </w:r>
            <w:r w:rsidRPr="00090DDE">
              <w:rPr>
                <w:rFonts w:ascii="Tahoma" w:hAnsi="Tahoma" w:cs="Tahoma"/>
                <w:bCs/>
                <w:sz w:val="20"/>
              </w:rPr>
              <w:t>(p</w:t>
            </w:r>
            <w:r w:rsidRPr="00090DDE">
              <w:rPr>
                <w:rFonts w:ascii="Tahoma" w:hAnsi="Tahoma" w:cs="Tahoma"/>
                <w:sz w:val="20"/>
              </w:rPr>
              <w:t>lease detail all relevant studies</w:t>
            </w:r>
            <w:r w:rsidRPr="00090DDE">
              <w:rPr>
                <w:rFonts w:ascii="Tahoma" w:hAnsi="Tahoma" w:cs="Tahoma"/>
                <w:bCs/>
                <w:sz w:val="20"/>
              </w:rPr>
              <w:t>):</w:t>
            </w:r>
          </w:p>
        </w:tc>
      </w:tr>
      <w:tr w:rsidR="009D54D9" w:rsidRPr="00090DDE" w14:paraId="6E4A0924" w14:textId="77777777" w:rsidTr="00113DA8">
        <w:tc>
          <w:tcPr>
            <w:tcW w:w="9923" w:type="dxa"/>
            <w:gridSpan w:val="4"/>
            <w:tcMar>
              <w:top w:w="0" w:type="dxa"/>
              <w:left w:w="108" w:type="dxa"/>
              <w:bottom w:w="0" w:type="dxa"/>
              <w:right w:w="108" w:type="dxa"/>
            </w:tcMar>
          </w:tcPr>
          <w:p w14:paraId="5E12F8C3" w14:textId="35B16FC6" w:rsidR="004F3E1B" w:rsidRPr="00090DDE" w:rsidRDefault="004F3E1B" w:rsidP="004F3E1B">
            <w:pPr>
              <w:rPr>
                <w:rFonts w:ascii="Tahoma" w:hAnsi="Tahoma" w:cs="Tahoma"/>
                <w:sz w:val="20"/>
              </w:rPr>
            </w:pPr>
            <w:r w:rsidRPr="00090DDE">
              <w:rPr>
                <w:rFonts w:ascii="Tahoma" w:hAnsi="Tahoma" w:cs="Tahoma"/>
                <w:sz w:val="20"/>
              </w:rPr>
              <w:t xml:space="preserve">01/10/2002 - 12/09/2007: Bachelor of Social Anthropology and Cultural Studies at the University of Primorska,  Faculty of Humanities  </w:t>
            </w:r>
          </w:p>
          <w:p w14:paraId="138F2D2B" w14:textId="77777777" w:rsidR="009D54D9" w:rsidRPr="00090DDE" w:rsidRDefault="004F3E1B" w:rsidP="004F3E1B">
            <w:pPr>
              <w:rPr>
                <w:rFonts w:ascii="Tahoma" w:hAnsi="Tahoma" w:cs="Tahoma"/>
                <w:sz w:val="20"/>
              </w:rPr>
            </w:pPr>
            <w:r w:rsidRPr="00090DDE">
              <w:rPr>
                <w:rFonts w:ascii="Tahoma" w:hAnsi="Tahoma" w:cs="Tahoma"/>
                <w:sz w:val="20"/>
              </w:rPr>
              <w:t xml:space="preserve">01/10/20017 – 08/10/2012: Master of Science in  Philosophy and Theory of Visual Culture at the University of Primorska,  Faculty of Humanities </w:t>
            </w:r>
          </w:p>
          <w:p w14:paraId="5E8D502F" w14:textId="401F8070" w:rsidR="004F3E1B" w:rsidRPr="00090DDE" w:rsidRDefault="004F3E1B" w:rsidP="004F3E1B">
            <w:pPr>
              <w:rPr>
                <w:rFonts w:ascii="Tahoma" w:hAnsi="Tahoma" w:cs="Tahoma"/>
                <w:sz w:val="20"/>
              </w:rPr>
            </w:pPr>
          </w:p>
        </w:tc>
      </w:tr>
    </w:tbl>
    <w:p w14:paraId="654A874C" w14:textId="77777777" w:rsidR="004F3E1B" w:rsidRPr="00090DDE" w:rsidRDefault="004F3E1B" w:rsidP="009C4539">
      <w:pPr>
        <w:rPr>
          <w:rFonts w:ascii="Tahoma" w:hAnsi="Tahoma" w:cs="Tahoma"/>
          <w:b/>
          <w:highlight w:val="yellow"/>
        </w:rPr>
      </w:pPr>
    </w:p>
    <w:p w14:paraId="1C2B7255" w14:textId="77777777" w:rsidR="004F3E1B" w:rsidRPr="00090DDE" w:rsidRDefault="004F3E1B" w:rsidP="004F3E1B">
      <w:pPr>
        <w:rPr>
          <w:rFonts w:ascii="Tahoma" w:hAnsi="Tahoma" w:cs="Tahoma"/>
          <w:b/>
          <w:highlight w:val="yellow"/>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4F3E1B" w:rsidRPr="00090DDE" w14:paraId="672CEC15" w14:textId="77777777" w:rsidTr="00113DA8">
        <w:tc>
          <w:tcPr>
            <w:tcW w:w="2140" w:type="dxa"/>
            <w:tcMar>
              <w:top w:w="0" w:type="dxa"/>
              <w:left w:w="108" w:type="dxa"/>
              <w:bottom w:w="0" w:type="dxa"/>
              <w:right w:w="108" w:type="dxa"/>
            </w:tcMar>
          </w:tcPr>
          <w:p w14:paraId="49CDF122" w14:textId="77777777" w:rsidR="004F3E1B" w:rsidRPr="00090DDE" w:rsidRDefault="004F3E1B" w:rsidP="00113DA8">
            <w:pPr>
              <w:rPr>
                <w:rFonts w:ascii="Tahoma" w:hAnsi="Tahoma" w:cs="Tahoma"/>
                <w:b/>
                <w:bCs/>
                <w:sz w:val="20"/>
              </w:rPr>
            </w:pPr>
            <w:r w:rsidRPr="00090DDE">
              <w:rPr>
                <w:rFonts w:ascii="Tahoma" w:hAnsi="Tahoma" w:cs="Tahoma"/>
                <w:b/>
                <w:bCs/>
                <w:sz w:val="20"/>
              </w:rPr>
              <w:t xml:space="preserve">Position in project </w:t>
            </w:r>
          </w:p>
        </w:tc>
        <w:tc>
          <w:tcPr>
            <w:tcW w:w="7783" w:type="dxa"/>
            <w:gridSpan w:val="3"/>
          </w:tcPr>
          <w:p w14:paraId="7CA87F69" w14:textId="2034F93B" w:rsidR="004F3E1B" w:rsidRPr="00090DDE" w:rsidRDefault="004F3E1B" w:rsidP="004F3E1B">
            <w:pPr>
              <w:ind w:left="200"/>
              <w:rPr>
                <w:rFonts w:ascii="Tahoma" w:hAnsi="Tahoma" w:cs="Tahoma"/>
                <w:sz w:val="20"/>
                <w:szCs w:val="20"/>
              </w:rPr>
            </w:pPr>
            <w:r w:rsidRPr="00090DDE">
              <w:rPr>
                <w:rFonts w:ascii="Tahoma" w:hAnsi="Tahoma" w:cs="Tahoma"/>
                <w:sz w:val="20"/>
                <w:szCs w:val="20"/>
              </w:rPr>
              <w:t>Member of project team</w:t>
            </w:r>
          </w:p>
        </w:tc>
      </w:tr>
      <w:tr w:rsidR="004F3E1B" w:rsidRPr="00090DDE" w14:paraId="49D9CCB3" w14:textId="77777777" w:rsidTr="00113DA8">
        <w:tc>
          <w:tcPr>
            <w:tcW w:w="2140" w:type="dxa"/>
            <w:tcMar>
              <w:top w:w="0" w:type="dxa"/>
              <w:left w:w="108" w:type="dxa"/>
              <w:bottom w:w="0" w:type="dxa"/>
              <w:right w:w="108" w:type="dxa"/>
            </w:tcMar>
          </w:tcPr>
          <w:p w14:paraId="4169D518" w14:textId="77777777" w:rsidR="004F3E1B" w:rsidRPr="00090DDE" w:rsidRDefault="004F3E1B" w:rsidP="00113DA8">
            <w:pPr>
              <w:rPr>
                <w:rFonts w:ascii="Tahoma" w:hAnsi="Tahoma" w:cs="Tahoma"/>
                <w:b/>
                <w:sz w:val="20"/>
              </w:rPr>
            </w:pPr>
            <w:r w:rsidRPr="00090DDE">
              <w:rPr>
                <w:rFonts w:ascii="Tahoma" w:hAnsi="Tahoma" w:cs="Tahoma"/>
                <w:b/>
                <w:bCs/>
                <w:sz w:val="20"/>
              </w:rPr>
              <w:t>Surname, First name</w:t>
            </w:r>
          </w:p>
        </w:tc>
        <w:tc>
          <w:tcPr>
            <w:tcW w:w="7783" w:type="dxa"/>
            <w:gridSpan w:val="3"/>
          </w:tcPr>
          <w:p w14:paraId="1420D00A" w14:textId="6121788D" w:rsidR="004F3E1B" w:rsidRPr="00090DDE" w:rsidRDefault="00432CB8" w:rsidP="00113DA8">
            <w:pPr>
              <w:spacing w:before="120" w:after="120"/>
              <w:ind w:left="198"/>
              <w:rPr>
                <w:rFonts w:ascii="Tahoma" w:hAnsi="Tahoma" w:cs="Tahoma"/>
                <w:b/>
                <w:sz w:val="20"/>
                <w:szCs w:val="20"/>
              </w:rPr>
            </w:pPr>
            <w:r w:rsidRPr="00090DDE">
              <w:rPr>
                <w:rFonts w:ascii="Tahoma" w:hAnsi="Tahoma" w:cs="Tahoma"/>
                <w:b/>
                <w:sz w:val="20"/>
                <w:szCs w:val="20"/>
              </w:rPr>
              <w:t>RETAR,</w:t>
            </w:r>
            <w:r w:rsidR="004F3E1B" w:rsidRPr="00090DDE">
              <w:rPr>
                <w:rFonts w:ascii="Tahoma" w:hAnsi="Tahoma" w:cs="Tahoma"/>
                <w:b/>
                <w:sz w:val="20"/>
                <w:szCs w:val="20"/>
              </w:rPr>
              <w:t xml:space="preserve"> Iztok</w:t>
            </w:r>
          </w:p>
        </w:tc>
      </w:tr>
      <w:tr w:rsidR="004F3E1B" w:rsidRPr="00090DDE" w14:paraId="2E18051A" w14:textId="77777777" w:rsidTr="00113DA8">
        <w:tc>
          <w:tcPr>
            <w:tcW w:w="2140" w:type="dxa"/>
            <w:tcMar>
              <w:top w:w="0" w:type="dxa"/>
              <w:left w:w="108" w:type="dxa"/>
              <w:bottom w:w="0" w:type="dxa"/>
              <w:right w:w="108" w:type="dxa"/>
            </w:tcMar>
          </w:tcPr>
          <w:p w14:paraId="438ECA4A" w14:textId="77777777" w:rsidR="004F3E1B" w:rsidRPr="00090DDE" w:rsidRDefault="004F3E1B" w:rsidP="00113DA8">
            <w:pPr>
              <w:rPr>
                <w:rFonts w:ascii="Tahoma" w:hAnsi="Tahoma" w:cs="Tahoma"/>
                <w:sz w:val="20"/>
              </w:rPr>
            </w:pPr>
            <w:r w:rsidRPr="00090DDE">
              <w:rPr>
                <w:rFonts w:ascii="Tahoma" w:hAnsi="Tahoma" w:cs="Tahoma"/>
                <w:b/>
                <w:bCs/>
                <w:sz w:val="20"/>
              </w:rPr>
              <w:t>Organisation</w:t>
            </w:r>
          </w:p>
        </w:tc>
        <w:tc>
          <w:tcPr>
            <w:tcW w:w="7783" w:type="dxa"/>
            <w:gridSpan w:val="3"/>
          </w:tcPr>
          <w:p w14:paraId="57F35BDD" w14:textId="77777777" w:rsidR="004F3E1B" w:rsidRPr="00090DDE" w:rsidRDefault="004F3E1B" w:rsidP="00113DA8">
            <w:pPr>
              <w:ind w:left="200"/>
              <w:rPr>
                <w:rFonts w:ascii="Tahoma" w:hAnsi="Tahoma" w:cs="Tahoma"/>
                <w:sz w:val="20"/>
                <w:szCs w:val="20"/>
              </w:rPr>
            </w:pPr>
            <w:r w:rsidRPr="00090DDE">
              <w:rPr>
                <w:rFonts w:ascii="Tahoma" w:hAnsi="Tahoma" w:cs="Tahoma"/>
                <w:sz w:val="20"/>
                <w:szCs w:val="20"/>
              </w:rPr>
              <w:t>University of Primorska, Science and Research Centre, Slovenia</w:t>
            </w:r>
          </w:p>
        </w:tc>
      </w:tr>
      <w:tr w:rsidR="004F3E1B" w:rsidRPr="00090DDE" w14:paraId="0889E9C1" w14:textId="77777777" w:rsidTr="00113DA8">
        <w:tc>
          <w:tcPr>
            <w:tcW w:w="2140" w:type="dxa"/>
            <w:tcMar>
              <w:top w:w="0" w:type="dxa"/>
              <w:left w:w="108" w:type="dxa"/>
              <w:bottom w:w="0" w:type="dxa"/>
              <w:right w:w="108" w:type="dxa"/>
            </w:tcMar>
          </w:tcPr>
          <w:p w14:paraId="6A888BC9" w14:textId="77777777" w:rsidR="004F3E1B" w:rsidRPr="00090DDE" w:rsidRDefault="004F3E1B" w:rsidP="00113DA8">
            <w:pPr>
              <w:rPr>
                <w:rFonts w:ascii="Tahoma" w:hAnsi="Tahoma" w:cs="Tahoma"/>
                <w:sz w:val="20"/>
              </w:rPr>
            </w:pPr>
            <w:r w:rsidRPr="00090DDE">
              <w:rPr>
                <w:rFonts w:ascii="Tahoma" w:hAnsi="Tahoma" w:cs="Tahoma"/>
                <w:b/>
                <w:bCs/>
                <w:sz w:val="20"/>
              </w:rPr>
              <w:t>Position/Category</w:t>
            </w:r>
          </w:p>
        </w:tc>
        <w:tc>
          <w:tcPr>
            <w:tcW w:w="7783" w:type="dxa"/>
            <w:gridSpan w:val="3"/>
          </w:tcPr>
          <w:p w14:paraId="136799F4" w14:textId="77777777" w:rsidR="004F3E1B" w:rsidRPr="00090DDE" w:rsidRDefault="004F3E1B" w:rsidP="00113DA8">
            <w:pPr>
              <w:ind w:left="200"/>
              <w:rPr>
                <w:rFonts w:ascii="Tahoma" w:hAnsi="Tahoma" w:cs="Tahoma"/>
                <w:sz w:val="20"/>
                <w:szCs w:val="20"/>
              </w:rPr>
            </w:pPr>
            <w:r w:rsidRPr="00090DDE">
              <w:rPr>
                <w:rFonts w:ascii="Tahoma" w:hAnsi="Tahoma" w:cs="Tahoma"/>
                <w:sz w:val="20"/>
                <w:szCs w:val="20"/>
              </w:rPr>
              <w:t>Assistant, researcher</w:t>
            </w:r>
          </w:p>
        </w:tc>
      </w:tr>
      <w:tr w:rsidR="004F3E1B" w:rsidRPr="00090DDE" w14:paraId="6A657633" w14:textId="77777777" w:rsidTr="00113DA8">
        <w:tc>
          <w:tcPr>
            <w:tcW w:w="2140" w:type="dxa"/>
            <w:tcMar>
              <w:top w:w="0" w:type="dxa"/>
              <w:left w:w="108" w:type="dxa"/>
              <w:bottom w:w="0" w:type="dxa"/>
              <w:right w:w="108" w:type="dxa"/>
            </w:tcMar>
          </w:tcPr>
          <w:p w14:paraId="2DD948DD" w14:textId="77777777" w:rsidR="004F3E1B" w:rsidRPr="00090DDE" w:rsidRDefault="004F3E1B" w:rsidP="00113DA8">
            <w:pPr>
              <w:rPr>
                <w:rFonts w:ascii="Tahoma" w:hAnsi="Tahoma" w:cs="Tahoma"/>
                <w:b/>
                <w:bCs/>
                <w:sz w:val="20"/>
              </w:rPr>
            </w:pPr>
            <w:r w:rsidRPr="00090DDE">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03CCFF29" w14:textId="11D5C42B" w:rsidR="004F3E1B" w:rsidRPr="00090DDE" w:rsidRDefault="004F3E1B" w:rsidP="00113DA8">
            <w:pPr>
              <w:rPr>
                <w:rFonts w:ascii="Tahoma" w:hAnsi="Tahoma" w:cs="Tahoma"/>
                <w:sz w:val="20"/>
                <w:szCs w:val="20"/>
              </w:rPr>
            </w:pPr>
            <w:r w:rsidRPr="00090DDE">
              <w:rPr>
                <w:rFonts w:ascii="Tahoma" w:hAnsi="Tahoma" w:cs="Tahoma"/>
                <w:sz w:val="20"/>
                <w:szCs w:val="20"/>
              </w:rPr>
              <w:t>+386/41310958</w:t>
            </w:r>
          </w:p>
        </w:tc>
      </w:tr>
      <w:tr w:rsidR="004F3E1B" w:rsidRPr="00090DDE" w14:paraId="59EDC75B" w14:textId="77777777" w:rsidTr="00113DA8">
        <w:tc>
          <w:tcPr>
            <w:tcW w:w="2140" w:type="dxa"/>
            <w:tcMar>
              <w:top w:w="0" w:type="dxa"/>
              <w:left w:w="108" w:type="dxa"/>
              <w:bottom w:w="0" w:type="dxa"/>
              <w:right w:w="108" w:type="dxa"/>
            </w:tcMar>
          </w:tcPr>
          <w:p w14:paraId="5174661B" w14:textId="77777777" w:rsidR="004F3E1B" w:rsidRPr="00090DDE" w:rsidRDefault="004F3E1B" w:rsidP="00113DA8">
            <w:pPr>
              <w:rPr>
                <w:rFonts w:ascii="Tahoma" w:hAnsi="Tahoma" w:cs="Tahoma"/>
                <w:b/>
                <w:bCs/>
                <w:sz w:val="20"/>
              </w:rPr>
            </w:pPr>
            <w:r w:rsidRPr="00090DDE">
              <w:rPr>
                <w:rFonts w:ascii="Tahoma" w:hAnsi="Tahoma" w:cs="Tahoma"/>
                <w:b/>
                <w:bCs/>
                <w:sz w:val="20"/>
              </w:rPr>
              <w:t>Email</w:t>
            </w:r>
          </w:p>
        </w:tc>
        <w:tc>
          <w:tcPr>
            <w:tcW w:w="3497" w:type="dxa"/>
            <w:shd w:val="clear" w:color="auto" w:fill="auto"/>
            <w:tcMar>
              <w:top w:w="0" w:type="dxa"/>
              <w:left w:w="108" w:type="dxa"/>
              <w:bottom w:w="0" w:type="dxa"/>
              <w:right w:w="108" w:type="dxa"/>
            </w:tcMar>
          </w:tcPr>
          <w:p w14:paraId="797E0301" w14:textId="280FD12C" w:rsidR="004F3E1B" w:rsidRPr="00090DDE" w:rsidRDefault="004F3E1B" w:rsidP="00113DA8">
            <w:pPr>
              <w:rPr>
                <w:rFonts w:ascii="Tahoma" w:hAnsi="Tahoma" w:cs="Tahoma"/>
                <w:sz w:val="20"/>
                <w:szCs w:val="20"/>
              </w:rPr>
            </w:pPr>
            <w:r w:rsidRPr="00090DDE">
              <w:rPr>
                <w:rFonts w:ascii="Tahoma" w:hAnsi="Tahoma" w:cs="Tahoma"/>
                <w:sz w:val="20"/>
                <w:szCs w:val="20"/>
              </w:rPr>
              <w:t>Iztok.retar@zrs.upr.si</w:t>
            </w:r>
          </w:p>
        </w:tc>
        <w:tc>
          <w:tcPr>
            <w:tcW w:w="850" w:type="dxa"/>
            <w:shd w:val="clear" w:color="auto" w:fill="auto"/>
          </w:tcPr>
          <w:p w14:paraId="72463E76" w14:textId="77777777" w:rsidR="004F3E1B" w:rsidRPr="00090DDE" w:rsidRDefault="004F3E1B" w:rsidP="00113DA8">
            <w:pPr>
              <w:rPr>
                <w:rFonts w:ascii="Tahoma" w:hAnsi="Tahoma" w:cs="Tahoma"/>
                <w:b/>
                <w:sz w:val="20"/>
                <w:szCs w:val="20"/>
              </w:rPr>
            </w:pPr>
            <w:r w:rsidRPr="00090DDE">
              <w:rPr>
                <w:rFonts w:ascii="Tahoma" w:hAnsi="Tahoma" w:cs="Tahoma"/>
                <w:b/>
                <w:sz w:val="20"/>
                <w:szCs w:val="20"/>
              </w:rPr>
              <w:t xml:space="preserve">Website </w:t>
            </w:r>
          </w:p>
        </w:tc>
        <w:tc>
          <w:tcPr>
            <w:tcW w:w="3436" w:type="dxa"/>
            <w:shd w:val="clear" w:color="auto" w:fill="auto"/>
          </w:tcPr>
          <w:p w14:paraId="0BD733E0" w14:textId="77777777" w:rsidR="004F3E1B" w:rsidRPr="00090DDE" w:rsidRDefault="004F3E1B" w:rsidP="00113DA8">
            <w:pPr>
              <w:rPr>
                <w:rFonts w:ascii="Tahoma" w:hAnsi="Tahoma" w:cs="Tahoma"/>
                <w:sz w:val="20"/>
                <w:szCs w:val="20"/>
              </w:rPr>
            </w:pPr>
            <w:r w:rsidRPr="00090DDE">
              <w:rPr>
                <w:rFonts w:ascii="Tahoma" w:hAnsi="Tahoma" w:cs="Tahoma"/>
                <w:sz w:val="20"/>
                <w:szCs w:val="20"/>
              </w:rPr>
              <w:t xml:space="preserve">http://www.zrs.upr.si/   </w:t>
            </w:r>
          </w:p>
        </w:tc>
      </w:tr>
      <w:tr w:rsidR="004F3E1B" w:rsidRPr="00090DDE" w14:paraId="55DFBAB1" w14:textId="77777777" w:rsidTr="00113DA8">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1205C3A1" w14:textId="77777777" w:rsidR="004F3E1B" w:rsidRPr="00090DDE" w:rsidRDefault="004F3E1B" w:rsidP="00113DA8">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022EBB9A" w14:textId="77777777" w:rsidR="004F3E1B" w:rsidRPr="00090DDE" w:rsidRDefault="004F3E1B" w:rsidP="00113DA8">
            <w:pPr>
              <w:rPr>
                <w:rFonts w:ascii="Tahoma" w:hAnsi="Tahoma" w:cs="Tahoma"/>
                <w:sz w:val="20"/>
              </w:rPr>
            </w:pPr>
          </w:p>
        </w:tc>
      </w:tr>
      <w:tr w:rsidR="004F3E1B" w:rsidRPr="00090DDE" w14:paraId="306A2E71" w14:textId="77777777" w:rsidTr="00113DA8">
        <w:tc>
          <w:tcPr>
            <w:tcW w:w="9923" w:type="dxa"/>
            <w:gridSpan w:val="4"/>
            <w:tcBorders>
              <w:top w:val="single" w:sz="4" w:space="0" w:color="auto"/>
            </w:tcBorders>
            <w:tcMar>
              <w:top w:w="0" w:type="dxa"/>
              <w:left w:w="108" w:type="dxa"/>
              <w:bottom w:w="0" w:type="dxa"/>
              <w:right w:w="108" w:type="dxa"/>
            </w:tcMar>
          </w:tcPr>
          <w:p w14:paraId="0309F78B" w14:textId="77777777" w:rsidR="004F3E1B" w:rsidRPr="00090DDE" w:rsidRDefault="004F3E1B" w:rsidP="00113DA8">
            <w:pPr>
              <w:rPr>
                <w:rFonts w:ascii="Tahoma" w:hAnsi="Tahoma" w:cs="Tahoma"/>
                <w:sz w:val="20"/>
              </w:rPr>
            </w:pPr>
            <w:r w:rsidRPr="00090DDE">
              <w:rPr>
                <w:rFonts w:ascii="Tahoma" w:hAnsi="Tahoma" w:cs="Tahoma"/>
                <w:b/>
                <w:bCs/>
                <w:sz w:val="20"/>
              </w:rPr>
              <w:t xml:space="preserve">WORK EXPERIENCE </w:t>
            </w:r>
            <w:r w:rsidRPr="00090DDE">
              <w:rPr>
                <w:rFonts w:ascii="Tahoma" w:hAnsi="Tahoma" w:cs="Tahoma"/>
                <w:bCs/>
                <w:sz w:val="20"/>
              </w:rPr>
              <w:t>(p</w:t>
            </w:r>
            <w:r w:rsidRPr="00090DDE">
              <w:rPr>
                <w:rFonts w:ascii="Tahoma" w:hAnsi="Tahoma" w:cs="Tahoma"/>
                <w:sz w:val="20"/>
              </w:rPr>
              <w:t>lease include all relevant positions</w:t>
            </w:r>
            <w:r w:rsidRPr="00090DDE">
              <w:rPr>
                <w:rFonts w:ascii="Tahoma" w:hAnsi="Tahoma" w:cs="Tahoma"/>
                <w:bCs/>
                <w:sz w:val="20"/>
              </w:rPr>
              <w:t>):</w:t>
            </w:r>
          </w:p>
        </w:tc>
      </w:tr>
      <w:tr w:rsidR="004F3E1B" w:rsidRPr="00090DDE" w14:paraId="2792B334" w14:textId="77777777" w:rsidTr="00113DA8">
        <w:tc>
          <w:tcPr>
            <w:tcW w:w="9923" w:type="dxa"/>
            <w:gridSpan w:val="4"/>
            <w:tcMar>
              <w:top w:w="0" w:type="dxa"/>
              <w:left w:w="108" w:type="dxa"/>
              <w:bottom w:w="0" w:type="dxa"/>
              <w:right w:w="108" w:type="dxa"/>
            </w:tcMar>
          </w:tcPr>
          <w:p w14:paraId="604F0F8F" w14:textId="77777777" w:rsidR="004F3E1B" w:rsidRPr="00090DDE" w:rsidRDefault="004F3E1B" w:rsidP="004F3E1B">
            <w:pPr>
              <w:rPr>
                <w:rFonts w:ascii="Tahoma" w:hAnsi="Tahoma" w:cs="Tahoma"/>
                <w:sz w:val="20"/>
              </w:rPr>
            </w:pPr>
            <w:r w:rsidRPr="00090DDE">
              <w:rPr>
                <w:rFonts w:ascii="Tahoma" w:hAnsi="Tahoma" w:cs="Tahoma"/>
                <w:sz w:val="20"/>
              </w:rPr>
              <w:t xml:space="preserve">Since 2010 Iztok has been employed at the University of Primorska, Science and Research Centre, Institute for Kinesiology Research in Koper as researcher, and at the Faculty of Education as lecturer in the course “Motor Development of the Child”. </w:t>
            </w:r>
          </w:p>
          <w:p w14:paraId="502FF1FD" w14:textId="77777777" w:rsidR="004F3E1B" w:rsidRPr="00090DDE" w:rsidRDefault="004F3E1B" w:rsidP="004F3E1B">
            <w:pPr>
              <w:rPr>
                <w:rFonts w:ascii="Tahoma" w:hAnsi="Tahoma" w:cs="Tahoma"/>
                <w:sz w:val="20"/>
              </w:rPr>
            </w:pPr>
            <w:r w:rsidRPr="00090DDE">
              <w:rPr>
                <w:rFonts w:ascii="Tahoma" w:hAnsi="Tahoma" w:cs="Tahoma"/>
                <w:sz w:val="20"/>
              </w:rPr>
              <w:t>As assistant he is also active in the study programme of the University of Primorska, Applied Kinesiology. He is author of scientific and professional papers and of a scientific monograph, especially in the area of management and lifelong learning in sport.</w:t>
            </w:r>
          </w:p>
          <w:p w14:paraId="1A1EB857" w14:textId="5414C847" w:rsidR="004F3E1B" w:rsidRPr="00090DDE" w:rsidRDefault="004F3E1B" w:rsidP="004F3E1B">
            <w:pPr>
              <w:rPr>
                <w:rFonts w:ascii="Tahoma" w:hAnsi="Tahoma" w:cs="Tahoma"/>
                <w:sz w:val="20"/>
              </w:rPr>
            </w:pPr>
          </w:p>
        </w:tc>
      </w:tr>
      <w:tr w:rsidR="004F3E1B" w:rsidRPr="00090DDE" w14:paraId="6E396368" w14:textId="77777777" w:rsidTr="00113DA8">
        <w:tc>
          <w:tcPr>
            <w:tcW w:w="9923" w:type="dxa"/>
            <w:gridSpan w:val="4"/>
            <w:tcMar>
              <w:top w:w="0" w:type="dxa"/>
              <w:left w:w="108" w:type="dxa"/>
              <w:bottom w:w="0" w:type="dxa"/>
              <w:right w:w="108" w:type="dxa"/>
            </w:tcMar>
          </w:tcPr>
          <w:p w14:paraId="41F1A450" w14:textId="77777777" w:rsidR="004F3E1B" w:rsidRPr="00090DDE" w:rsidRDefault="004F3E1B" w:rsidP="00113DA8">
            <w:pPr>
              <w:rPr>
                <w:rFonts w:ascii="Tahoma" w:hAnsi="Tahoma" w:cs="Tahoma"/>
                <w:sz w:val="20"/>
              </w:rPr>
            </w:pPr>
            <w:r w:rsidRPr="00090DDE">
              <w:rPr>
                <w:rFonts w:ascii="Tahoma" w:hAnsi="Tahoma" w:cs="Tahoma"/>
                <w:b/>
                <w:bCs/>
                <w:sz w:val="20"/>
              </w:rPr>
              <w:t xml:space="preserve">EDUCATIONAL BACKGROUND </w:t>
            </w:r>
            <w:r w:rsidRPr="00090DDE">
              <w:rPr>
                <w:rFonts w:ascii="Tahoma" w:hAnsi="Tahoma" w:cs="Tahoma"/>
                <w:bCs/>
                <w:sz w:val="20"/>
              </w:rPr>
              <w:t>(p</w:t>
            </w:r>
            <w:r w:rsidRPr="00090DDE">
              <w:rPr>
                <w:rFonts w:ascii="Tahoma" w:hAnsi="Tahoma" w:cs="Tahoma"/>
                <w:sz w:val="20"/>
              </w:rPr>
              <w:t>lease detail all relevant studies</w:t>
            </w:r>
            <w:r w:rsidRPr="00090DDE">
              <w:rPr>
                <w:rFonts w:ascii="Tahoma" w:hAnsi="Tahoma" w:cs="Tahoma"/>
                <w:bCs/>
                <w:sz w:val="20"/>
              </w:rPr>
              <w:t>):</w:t>
            </w:r>
          </w:p>
        </w:tc>
      </w:tr>
      <w:tr w:rsidR="004F3E1B" w:rsidRPr="00090DDE" w14:paraId="18C36564" w14:textId="77777777" w:rsidTr="00113DA8">
        <w:tc>
          <w:tcPr>
            <w:tcW w:w="9923" w:type="dxa"/>
            <w:gridSpan w:val="4"/>
            <w:tcMar>
              <w:top w:w="0" w:type="dxa"/>
              <w:left w:w="108" w:type="dxa"/>
              <w:bottom w:w="0" w:type="dxa"/>
              <w:right w:w="108" w:type="dxa"/>
            </w:tcMar>
          </w:tcPr>
          <w:p w14:paraId="5A6368BA" w14:textId="77777777" w:rsidR="004F3E1B" w:rsidRPr="00090DDE" w:rsidRDefault="004F3E1B" w:rsidP="004F3E1B">
            <w:pPr>
              <w:rPr>
                <w:rFonts w:ascii="Tahoma" w:hAnsi="Tahoma" w:cs="Tahoma"/>
                <w:sz w:val="20"/>
              </w:rPr>
            </w:pPr>
            <w:r w:rsidRPr="00090DDE">
              <w:rPr>
                <w:rFonts w:ascii="Tahoma" w:hAnsi="Tahoma" w:cs="Tahoma"/>
                <w:sz w:val="20"/>
              </w:rPr>
              <w:t>Iztok Retar, Ph.D.  has obtained academic education of physical education teacher at the College for Physical Culture of the University in Ljubljana and the scientific title of doctor of science at the University of Primorska, Faculty of Education.</w:t>
            </w:r>
          </w:p>
          <w:p w14:paraId="7F6675D5" w14:textId="1F1DAAD8" w:rsidR="004F3E1B" w:rsidRPr="00090DDE" w:rsidRDefault="004F3E1B" w:rsidP="004F3E1B">
            <w:pPr>
              <w:rPr>
                <w:rFonts w:ascii="Tahoma" w:hAnsi="Tahoma" w:cs="Tahoma"/>
                <w:sz w:val="20"/>
              </w:rPr>
            </w:pPr>
          </w:p>
        </w:tc>
      </w:tr>
    </w:tbl>
    <w:p w14:paraId="1B156E4B" w14:textId="77777777" w:rsidR="004F3E1B" w:rsidRPr="00090DDE" w:rsidRDefault="004F3E1B" w:rsidP="004F3E1B">
      <w:pPr>
        <w:rPr>
          <w:rFonts w:ascii="Tahoma" w:hAnsi="Tahoma" w:cs="Tahoma"/>
          <w:b/>
          <w:highlight w:val="yellow"/>
        </w:rPr>
      </w:pPr>
    </w:p>
    <w:p w14:paraId="710D0921" w14:textId="77777777" w:rsidR="004F3E1B" w:rsidRPr="00090DDE" w:rsidRDefault="004F3E1B" w:rsidP="009C4539">
      <w:pPr>
        <w:rPr>
          <w:rFonts w:ascii="Tahoma" w:hAnsi="Tahoma" w:cs="Tahoma"/>
          <w:b/>
          <w:highlight w:val="yellow"/>
        </w:rPr>
      </w:pPr>
    </w:p>
    <w:p w14:paraId="7B61E627" w14:textId="77777777" w:rsidR="00A51112" w:rsidRDefault="00A51112" w:rsidP="009C4539">
      <w:pPr>
        <w:rPr>
          <w:rFonts w:ascii="Tahoma" w:hAnsi="Tahoma" w:cs="Tahoma"/>
          <w:b/>
          <w:highlight w:val="yellow"/>
        </w:rPr>
      </w:pPr>
    </w:p>
    <w:p w14:paraId="569B485D" w14:textId="77777777" w:rsidR="002C1576" w:rsidRDefault="002C1576" w:rsidP="009C4539">
      <w:pPr>
        <w:rPr>
          <w:rFonts w:ascii="Tahoma" w:hAnsi="Tahoma" w:cs="Tahoma"/>
          <w:b/>
          <w:highlight w:val="yellow"/>
        </w:rPr>
      </w:pPr>
    </w:p>
    <w:p w14:paraId="1E340A81" w14:textId="77777777" w:rsidR="002C1576" w:rsidRPr="00090DDE" w:rsidRDefault="002C1576" w:rsidP="009C4539">
      <w:pPr>
        <w:rPr>
          <w:rFonts w:ascii="Tahoma" w:hAnsi="Tahoma" w:cs="Tahoma"/>
          <w:b/>
          <w:highlight w:val="yellow"/>
        </w:rPr>
      </w:pPr>
    </w:p>
    <w:tbl>
      <w:tblPr>
        <w:tblStyle w:val="Mriekatabuky"/>
        <w:tblW w:w="0" w:type="auto"/>
        <w:tblLook w:val="04A0" w:firstRow="1" w:lastRow="0" w:firstColumn="1" w:lastColumn="0" w:noHBand="0" w:noVBand="1"/>
      </w:tblPr>
      <w:tblGrid>
        <w:gridCol w:w="9855"/>
      </w:tblGrid>
      <w:tr w:rsidR="009C4539" w:rsidRPr="00090DDE" w14:paraId="2CE869A4" w14:textId="77777777" w:rsidTr="00EE23A7">
        <w:tc>
          <w:tcPr>
            <w:tcW w:w="9855" w:type="dxa"/>
            <w:shd w:val="clear" w:color="auto" w:fill="D9D9D9" w:themeFill="background1" w:themeFillShade="D9"/>
          </w:tcPr>
          <w:p w14:paraId="60DE4AEA" w14:textId="77777777" w:rsidR="009C4539" w:rsidRPr="00090DDE" w:rsidRDefault="009C4539" w:rsidP="00EE23A7">
            <w:pPr>
              <w:tabs>
                <w:tab w:val="left" w:pos="3649"/>
                <w:tab w:val="left" w:pos="5349"/>
                <w:tab w:val="left" w:pos="7992"/>
                <w:tab w:val="left" w:pos="9409"/>
                <w:tab w:val="left" w:pos="10778"/>
              </w:tabs>
              <w:rPr>
                <w:rFonts w:ascii="Tahoma" w:hAnsi="Tahoma" w:cs="Tahoma"/>
                <w:b/>
                <w:sz w:val="22"/>
                <w:szCs w:val="22"/>
              </w:rPr>
            </w:pPr>
          </w:p>
          <w:p w14:paraId="67C40DD3" w14:textId="77777777" w:rsidR="00DF7A04" w:rsidRPr="00090DDE" w:rsidRDefault="009C4539" w:rsidP="00EE23A7">
            <w:pPr>
              <w:tabs>
                <w:tab w:val="left" w:pos="3649"/>
                <w:tab w:val="left" w:pos="5349"/>
                <w:tab w:val="left" w:pos="7992"/>
                <w:tab w:val="left" w:pos="9409"/>
                <w:tab w:val="left" w:pos="10778"/>
              </w:tabs>
              <w:rPr>
                <w:rFonts w:ascii="Tahoma" w:hAnsi="Tahoma" w:cs="Tahoma"/>
                <w:b/>
                <w:sz w:val="22"/>
                <w:szCs w:val="22"/>
              </w:rPr>
            </w:pPr>
            <w:r w:rsidRPr="00090DDE">
              <w:rPr>
                <w:rFonts w:ascii="Tahoma" w:hAnsi="Tahoma" w:cs="Tahoma"/>
                <w:b/>
                <w:sz w:val="22"/>
                <w:szCs w:val="22"/>
              </w:rPr>
              <w:t xml:space="preserve">G.3. Cooperation arrangements </w:t>
            </w:r>
          </w:p>
          <w:p w14:paraId="7F64AC02" w14:textId="77777777" w:rsidR="00DF7A04" w:rsidRPr="00090DDE" w:rsidRDefault="00DF7A04" w:rsidP="00EE23A7">
            <w:pPr>
              <w:tabs>
                <w:tab w:val="left" w:pos="3649"/>
                <w:tab w:val="left" w:pos="5349"/>
                <w:tab w:val="left" w:pos="7992"/>
                <w:tab w:val="left" w:pos="9409"/>
                <w:tab w:val="left" w:pos="10778"/>
              </w:tabs>
              <w:rPr>
                <w:rFonts w:ascii="Tahoma" w:hAnsi="Tahoma" w:cs="Tahoma"/>
                <w:b/>
                <w:sz w:val="22"/>
                <w:szCs w:val="22"/>
              </w:rPr>
            </w:pPr>
          </w:p>
          <w:p w14:paraId="4AECE1D4" w14:textId="59C5F7E0" w:rsidR="009C4539" w:rsidRPr="00090DDE" w:rsidRDefault="00DF7A04" w:rsidP="00EE23A7">
            <w:pPr>
              <w:tabs>
                <w:tab w:val="left" w:pos="3649"/>
                <w:tab w:val="left" w:pos="5349"/>
                <w:tab w:val="left" w:pos="7992"/>
                <w:tab w:val="left" w:pos="9409"/>
                <w:tab w:val="left" w:pos="10778"/>
              </w:tabs>
              <w:rPr>
                <w:rFonts w:ascii="Tahoma" w:hAnsi="Tahoma" w:cs="Tahoma"/>
                <w:b/>
                <w:i/>
                <w:sz w:val="20"/>
                <w:szCs w:val="20"/>
              </w:rPr>
            </w:pPr>
            <w:r w:rsidRPr="00090DDE">
              <w:rPr>
                <w:rFonts w:ascii="Tahoma" w:hAnsi="Tahoma" w:cs="Tahoma"/>
                <w:b/>
                <w:i/>
                <w:sz w:val="20"/>
                <w:szCs w:val="20"/>
              </w:rPr>
              <w:t xml:space="preserve">(to be filled in only if you apply for </w:t>
            </w:r>
            <w:r w:rsidR="0068358B" w:rsidRPr="00090DDE">
              <w:rPr>
                <w:rFonts w:ascii="Tahoma" w:hAnsi="Tahoma" w:cs="Tahoma"/>
                <w:b/>
                <w:i/>
                <w:sz w:val="20"/>
                <w:szCs w:val="20"/>
              </w:rPr>
              <w:t xml:space="preserve">the </w:t>
            </w:r>
            <w:r w:rsidRPr="00090DDE">
              <w:rPr>
                <w:rFonts w:ascii="Tahoma" w:hAnsi="Tahoma" w:cs="Tahoma"/>
                <w:b/>
                <w:i/>
                <w:sz w:val="20"/>
                <w:szCs w:val="20"/>
              </w:rPr>
              <w:t>collaborative partnership)</w:t>
            </w:r>
          </w:p>
          <w:p w14:paraId="7CA04E4A" w14:textId="77777777" w:rsidR="009C4539" w:rsidRPr="00090DDE" w:rsidRDefault="009C4539" w:rsidP="00EE23A7">
            <w:pPr>
              <w:tabs>
                <w:tab w:val="left" w:pos="3649"/>
                <w:tab w:val="left" w:pos="5349"/>
                <w:tab w:val="left" w:pos="7992"/>
                <w:tab w:val="left" w:pos="9409"/>
                <w:tab w:val="left" w:pos="10778"/>
              </w:tabs>
              <w:rPr>
                <w:rFonts w:ascii="Tahoma" w:hAnsi="Tahoma" w:cs="Tahoma"/>
                <w:b/>
                <w:sz w:val="22"/>
                <w:szCs w:val="22"/>
                <w:highlight w:val="yellow"/>
              </w:rPr>
            </w:pPr>
          </w:p>
        </w:tc>
      </w:tr>
      <w:tr w:rsidR="009C4539" w:rsidRPr="00090DDE" w14:paraId="46414B32" w14:textId="77777777" w:rsidTr="00EE23A7">
        <w:tc>
          <w:tcPr>
            <w:tcW w:w="9855" w:type="dxa"/>
          </w:tcPr>
          <w:p w14:paraId="6B297CB0" w14:textId="77777777" w:rsidR="009C4539" w:rsidRPr="00090DDE" w:rsidRDefault="009C4539" w:rsidP="00EE23A7">
            <w:pPr>
              <w:tabs>
                <w:tab w:val="left" w:pos="3649"/>
                <w:tab w:val="left" w:pos="5349"/>
                <w:tab w:val="left" w:pos="7992"/>
                <w:tab w:val="left" w:pos="9409"/>
                <w:tab w:val="left" w:pos="10778"/>
              </w:tabs>
              <w:spacing w:before="120"/>
              <w:rPr>
                <w:rFonts w:ascii="Tahoma" w:hAnsi="Tahoma" w:cs="Tahoma"/>
                <w:sz w:val="20"/>
                <w:szCs w:val="20"/>
              </w:rPr>
            </w:pPr>
            <w:r w:rsidRPr="00090DDE">
              <w:rPr>
                <w:rFonts w:ascii="Tahoma" w:hAnsi="Tahoma" w:cs="Tahoma"/>
                <w:sz w:val="20"/>
                <w:szCs w:val="20"/>
              </w:rPr>
              <w:t xml:space="preserve">Please describe: </w:t>
            </w:r>
          </w:p>
          <w:p w14:paraId="31A14A0C" w14:textId="77777777" w:rsidR="009C4539" w:rsidRPr="00090DDE" w:rsidRDefault="009C4539" w:rsidP="00060E16">
            <w:pPr>
              <w:pStyle w:val="Odsekzoznamu"/>
              <w:numPr>
                <w:ilvl w:val="0"/>
                <w:numId w:val="4"/>
              </w:numPr>
              <w:tabs>
                <w:tab w:val="left" w:pos="3649"/>
                <w:tab w:val="left" w:pos="5349"/>
                <w:tab w:val="left" w:pos="7992"/>
                <w:tab w:val="left" w:pos="9409"/>
                <w:tab w:val="left" w:pos="10778"/>
              </w:tabs>
              <w:spacing w:before="120"/>
              <w:rPr>
                <w:rFonts w:ascii="Tahoma" w:hAnsi="Tahoma" w:cs="Tahoma"/>
                <w:sz w:val="20"/>
                <w:szCs w:val="20"/>
              </w:rPr>
            </w:pPr>
            <w:r w:rsidRPr="00090DDE">
              <w:rPr>
                <w:rFonts w:ascii="Tahoma" w:hAnsi="Tahoma" w:cs="Tahoma"/>
                <w:sz w:val="20"/>
                <w:szCs w:val="20"/>
              </w:rPr>
              <w:t>the involvement of an appropriate mix of complementary participating organisations with the necessary profile, experience and expertise to successfully deliver all aspects of the project,</w:t>
            </w:r>
          </w:p>
          <w:p w14:paraId="13A28D99" w14:textId="77777777" w:rsidR="009C4539" w:rsidRPr="00090DDE" w:rsidRDefault="009C4539" w:rsidP="00060E16">
            <w:pPr>
              <w:pStyle w:val="Odsekzoznamu"/>
              <w:numPr>
                <w:ilvl w:val="0"/>
                <w:numId w:val="4"/>
              </w:numPr>
              <w:tabs>
                <w:tab w:val="left" w:pos="3649"/>
                <w:tab w:val="left" w:pos="5349"/>
                <w:tab w:val="left" w:pos="7992"/>
                <w:tab w:val="left" w:pos="9409"/>
                <w:tab w:val="left" w:pos="10778"/>
              </w:tabs>
              <w:spacing w:before="120"/>
              <w:rPr>
                <w:rFonts w:ascii="Tahoma" w:hAnsi="Tahoma" w:cs="Tahoma"/>
                <w:sz w:val="20"/>
                <w:szCs w:val="20"/>
              </w:rPr>
            </w:pPr>
            <w:r w:rsidRPr="00090DDE">
              <w:rPr>
                <w:rFonts w:ascii="Tahoma" w:hAnsi="Tahoma" w:cs="Tahoma"/>
                <w:sz w:val="20"/>
                <w:szCs w:val="20"/>
              </w:rPr>
              <w:t xml:space="preserve">why the selected partners are best suited to participate in this European project, </w:t>
            </w:r>
          </w:p>
          <w:p w14:paraId="5E1ED4E3" w14:textId="77777777" w:rsidR="009C4539" w:rsidRPr="00090DDE" w:rsidRDefault="009C4539" w:rsidP="00060E16">
            <w:pPr>
              <w:pStyle w:val="Odsekzoznamu"/>
              <w:numPr>
                <w:ilvl w:val="0"/>
                <w:numId w:val="4"/>
              </w:numPr>
              <w:tabs>
                <w:tab w:val="left" w:pos="3649"/>
                <w:tab w:val="left" w:pos="5349"/>
                <w:tab w:val="left" w:pos="7992"/>
                <w:tab w:val="left" w:pos="9409"/>
                <w:tab w:val="left" w:pos="10778"/>
              </w:tabs>
              <w:spacing w:before="120"/>
              <w:rPr>
                <w:rFonts w:ascii="Tahoma" w:hAnsi="Tahoma" w:cs="Tahoma"/>
                <w:sz w:val="20"/>
                <w:szCs w:val="20"/>
              </w:rPr>
            </w:pPr>
            <w:r w:rsidRPr="00090DDE">
              <w:rPr>
                <w:rFonts w:ascii="Tahoma" w:hAnsi="Tahoma" w:cs="Tahoma"/>
                <w:sz w:val="20"/>
                <w:szCs w:val="20"/>
              </w:rPr>
              <w:t xml:space="preserve">the distribution of responsibilities and tasks demonstrating the commitment and active contribution of all participating organisations. </w:t>
            </w:r>
          </w:p>
          <w:p w14:paraId="5FD9EC0B" w14:textId="77777777" w:rsidR="009C4539" w:rsidRPr="00090DDE" w:rsidRDefault="009C4539" w:rsidP="00EE23A7">
            <w:pPr>
              <w:tabs>
                <w:tab w:val="left" w:pos="3649"/>
                <w:tab w:val="left" w:pos="5349"/>
                <w:tab w:val="left" w:pos="7992"/>
                <w:tab w:val="left" w:pos="9409"/>
                <w:tab w:val="left" w:pos="10778"/>
              </w:tabs>
              <w:spacing w:before="120"/>
              <w:jc w:val="both"/>
              <w:rPr>
                <w:rFonts w:ascii="Tahoma" w:hAnsi="Tahoma" w:cs="Tahoma"/>
                <w:sz w:val="20"/>
                <w:szCs w:val="20"/>
              </w:rPr>
            </w:pPr>
          </w:p>
        </w:tc>
      </w:tr>
      <w:tr w:rsidR="009C4539" w:rsidRPr="00090DDE" w14:paraId="369B9FE2" w14:textId="77777777" w:rsidTr="00EE23A7">
        <w:tc>
          <w:tcPr>
            <w:tcW w:w="9855" w:type="dxa"/>
          </w:tcPr>
          <w:p w14:paraId="51EE97E7" w14:textId="3373CBC9" w:rsidR="009C4539" w:rsidRPr="00090DDE" w:rsidRDefault="009C4539" w:rsidP="00EE23A7">
            <w:pPr>
              <w:rPr>
                <w:rFonts w:ascii="Tahoma" w:hAnsi="Tahoma" w:cs="Tahoma"/>
                <w:b/>
                <w:sz w:val="20"/>
                <w:szCs w:val="20"/>
                <w:highlight w:val="yellow"/>
              </w:rPr>
            </w:pPr>
          </w:p>
          <w:p w14:paraId="06C43AF3" w14:textId="704C2F1C" w:rsidR="000E45C5" w:rsidRPr="00090DDE" w:rsidRDefault="000E45C5" w:rsidP="000E45C5">
            <w:pPr>
              <w:spacing w:before="120" w:after="120"/>
              <w:rPr>
                <w:rFonts w:ascii="Tahoma" w:hAnsi="Tahoma" w:cs="Tahoma"/>
                <w:sz w:val="20"/>
                <w:szCs w:val="20"/>
              </w:rPr>
            </w:pPr>
            <w:r w:rsidRPr="00090DDE">
              <w:rPr>
                <w:rFonts w:ascii="Tahoma" w:hAnsi="Tahoma" w:cs="Tahoma"/>
                <w:sz w:val="20"/>
                <w:szCs w:val="20"/>
              </w:rPr>
              <w:t xml:space="preserve">The project team, through its diverse structure of partners,  is a complementary mix of entities, able to cover a multitude of aspects involved in the field of Dual Career </w:t>
            </w:r>
            <w:r w:rsidR="00C70725" w:rsidRPr="00090DDE">
              <w:rPr>
                <w:rFonts w:ascii="Tahoma" w:hAnsi="Tahoma" w:cs="Tahoma"/>
                <w:sz w:val="20"/>
                <w:szCs w:val="20"/>
              </w:rPr>
              <w:t>programmes</w:t>
            </w:r>
            <w:r w:rsidRPr="00090DDE">
              <w:rPr>
                <w:rFonts w:ascii="Tahoma" w:hAnsi="Tahoma" w:cs="Tahoma"/>
                <w:sz w:val="20"/>
                <w:szCs w:val="20"/>
              </w:rPr>
              <w:t>:</w:t>
            </w:r>
          </w:p>
          <w:p w14:paraId="31163BD1" w14:textId="79390665" w:rsidR="000E45C5" w:rsidRPr="00090DDE" w:rsidRDefault="000E45C5" w:rsidP="00060E16">
            <w:pPr>
              <w:pStyle w:val="Odsekzoznamu"/>
              <w:numPr>
                <w:ilvl w:val="0"/>
                <w:numId w:val="18"/>
              </w:numPr>
              <w:spacing w:before="120" w:after="120"/>
              <w:rPr>
                <w:rFonts w:ascii="Tahoma" w:hAnsi="Tahoma" w:cs="Tahoma"/>
                <w:sz w:val="20"/>
                <w:szCs w:val="20"/>
              </w:rPr>
            </w:pPr>
            <w:r w:rsidRPr="00090DDE">
              <w:rPr>
                <w:rFonts w:ascii="Tahoma" w:hAnsi="Tahoma" w:cs="Tahoma"/>
                <w:b/>
                <w:sz w:val="20"/>
                <w:szCs w:val="20"/>
              </w:rPr>
              <w:t>academical partners</w:t>
            </w:r>
            <w:r w:rsidRPr="00090DDE">
              <w:rPr>
                <w:rFonts w:ascii="Tahoma" w:hAnsi="Tahoma" w:cs="Tahoma"/>
                <w:sz w:val="20"/>
                <w:szCs w:val="20"/>
              </w:rPr>
              <w:t xml:space="preserve"> (CONSTANTINE THE PHILOSOPHER UNIVERSITY in Nitra, UNIVERSITÀ CATTOLICA DEL SACRO CUORE in Milan, UNIVERSITY OF PHYSICAL EDUCATION in Budapest, UNIVERSITY OF PRIMORSKA in Koper) are involved in finding the best solutions to adapt </w:t>
            </w:r>
            <w:r w:rsidR="00C70725" w:rsidRPr="00090DDE">
              <w:rPr>
                <w:rFonts w:ascii="Tahoma" w:hAnsi="Tahoma" w:cs="Tahoma"/>
                <w:sz w:val="20"/>
                <w:szCs w:val="20"/>
              </w:rPr>
              <w:t>their</w:t>
            </w:r>
            <w:r w:rsidRPr="00090DDE">
              <w:rPr>
                <w:rFonts w:ascii="Tahoma" w:hAnsi="Tahoma" w:cs="Tahoma"/>
                <w:sz w:val="20"/>
                <w:szCs w:val="20"/>
              </w:rPr>
              <w:t xml:space="preserve"> program studies, allowing  young athletes to follow their curses and thus targeting to attract a larger number of students as well as acquiring sport performance. To be mentioned that University of Physical Education in Budapest as well as </w:t>
            </w:r>
            <w:r w:rsidR="00DB0506" w:rsidRPr="00090DDE">
              <w:rPr>
                <w:rFonts w:ascii="Tahoma" w:hAnsi="Tahoma" w:cs="Tahoma"/>
                <w:sz w:val="20"/>
                <w:szCs w:val="20"/>
              </w:rPr>
              <w:t>Università Cattolica del Sacro Cuore in Milan, have an extensive experience in the field of adapting and adopting EU guidelines for Dual Career of Athletes and their representatives are key experts within the project.</w:t>
            </w:r>
          </w:p>
          <w:p w14:paraId="3D019BF7" w14:textId="5C262FF3" w:rsidR="000E45C5" w:rsidRPr="00090DDE" w:rsidRDefault="000E45C5" w:rsidP="00060E16">
            <w:pPr>
              <w:pStyle w:val="Odsekzoznamu"/>
              <w:numPr>
                <w:ilvl w:val="0"/>
                <w:numId w:val="18"/>
              </w:numPr>
              <w:spacing w:before="120" w:after="120"/>
              <w:rPr>
                <w:rFonts w:ascii="Tahoma" w:hAnsi="Tahoma" w:cs="Tahoma"/>
                <w:sz w:val="20"/>
                <w:szCs w:val="20"/>
              </w:rPr>
            </w:pPr>
            <w:r w:rsidRPr="00090DDE">
              <w:rPr>
                <w:rFonts w:ascii="Tahoma" w:hAnsi="Tahoma" w:cs="Tahoma"/>
                <w:b/>
                <w:sz w:val="20"/>
                <w:szCs w:val="20"/>
              </w:rPr>
              <w:t xml:space="preserve">public </w:t>
            </w:r>
            <w:r w:rsidR="00117760" w:rsidRPr="00090DDE">
              <w:rPr>
                <w:rFonts w:ascii="Tahoma" w:hAnsi="Tahoma" w:cs="Tahoma"/>
                <w:b/>
                <w:sz w:val="20"/>
                <w:szCs w:val="20"/>
              </w:rPr>
              <w:t>institutions</w:t>
            </w:r>
            <w:r w:rsidRPr="00090DDE">
              <w:rPr>
                <w:rFonts w:ascii="Tahoma" w:hAnsi="Tahoma" w:cs="Tahoma"/>
                <w:sz w:val="20"/>
                <w:szCs w:val="20"/>
              </w:rPr>
              <w:t xml:space="preserve"> in sport, such as the NATIONAL INSTITUTE FOR SPORT RESEARCH in Bucharest, is pursuing the idea of generating a coherent national strategy for implementing most of</w:t>
            </w:r>
            <w:r w:rsidR="00DB0506" w:rsidRPr="00090DDE">
              <w:rPr>
                <w:rFonts w:ascii="Tahoma" w:hAnsi="Tahoma" w:cs="Tahoma"/>
                <w:sz w:val="20"/>
                <w:szCs w:val="20"/>
              </w:rPr>
              <w:t xml:space="preserve"> the EU G</w:t>
            </w:r>
            <w:r w:rsidRPr="00090DDE">
              <w:rPr>
                <w:rFonts w:ascii="Tahoma" w:hAnsi="Tahoma" w:cs="Tahoma"/>
                <w:sz w:val="20"/>
                <w:szCs w:val="20"/>
              </w:rPr>
              <w:t>u</w:t>
            </w:r>
            <w:r w:rsidR="00DB0506" w:rsidRPr="00090DDE">
              <w:rPr>
                <w:rFonts w:ascii="Tahoma" w:hAnsi="Tahoma" w:cs="Tahoma"/>
                <w:sz w:val="20"/>
                <w:szCs w:val="20"/>
              </w:rPr>
              <w:t>i</w:t>
            </w:r>
            <w:r w:rsidRPr="00090DDE">
              <w:rPr>
                <w:rFonts w:ascii="Tahoma" w:hAnsi="Tahoma" w:cs="Tahoma"/>
                <w:sz w:val="20"/>
                <w:szCs w:val="20"/>
              </w:rPr>
              <w:t xml:space="preserve">delines for Dual Career; the target group is even larger, comprising junior and senior athletes, talented and elite ones. To be mentioned that the institute is </w:t>
            </w:r>
            <w:r w:rsidR="00DB0506" w:rsidRPr="00090DDE">
              <w:rPr>
                <w:rFonts w:ascii="Tahoma" w:hAnsi="Tahoma" w:cs="Tahoma"/>
                <w:sz w:val="20"/>
                <w:szCs w:val="20"/>
              </w:rPr>
              <w:t xml:space="preserve">currently </w:t>
            </w:r>
            <w:r w:rsidRPr="00090DDE">
              <w:rPr>
                <w:rFonts w:ascii="Tahoma" w:hAnsi="Tahoma" w:cs="Tahoma"/>
                <w:i/>
                <w:sz w:val="20"/>
                <w:szCs w:val="20"/>
              </w:rPr>
              <w:t xml:space="preserve">engaged in elaborating </w:t>
            </w:r>
            <w:r w:rsidR="00DB0506" w:rsidRPr="00090DDE">
              <w:rPr>
                <w:rFonts w:ascii="Tahoma" w:hAnsi="Tahoma" w:cs="Tahoma"/>
                <w:i/>
                <w:sz w:val="20"/>
                <w:szCs w:val="20"/>
              </w:rPr>
              <w:t>a</w:t>
            </w:r>
            <w:r w:rsidRPr="00090DDE">
              <w:rPr>
                <w:rFonts w:ascii="Tahoma" w:hAnsi="Tahoma" w:cs="Tahoma"/>
                <w:i/>
                <w:sz w:val="20"/>
                <w:szCs w:val="20"/>
              </w:rPr>
              <w:t xml:space="preserve"> new national strategy in the field of sport and physical activi</w:t>
            </w:r>
            <w:r w:rsidR="00DB0506" w:rsidRPr="00090DDE">
              <w:rPr>
                <w:rFonts w:ascii="Tahoma" w:hAnsi="Tahoma" w:cs="Tahoma"/>
                <w:i/>
                <w:sz w:val="20"/>
                <w:szCs w:val="20"/>
              </w:rPr>
              <w:t>ty</w:t>
            </w:r>
            <w:r w:rsidR="00DB0506" w:rsidRPr="00090DDE">
              <w:rPr>
                <w:rFonts w:ascii="Tahoma" w:hAnsi="Tahoma" w:cs="Tahoma"/>
                <w:sz w:val="20"/>
                <w:szCs w:val="20"/>
              </w:rPr>
              <w:t>, in line with the EU policies</w:t>
            </w:r>
            <w:r w:rsidRPr="00090DDE">
              <w:rPr>
                <w:rFonts w:ascii="Tahoma" w:hAnsi="Tahoma" w:cs="Tahoma"/>
                <w:sz w:val="20"/>
                <w:szCs w:val="20"/>
              </w:rPr>
              <w:t xml:space="preserve"> and strategic </w:t>
            </w:r>
            <w:r w:rsidR="00DB0506" w:rsidRPr="00090DDE">
              <w:rPr>
                <w:rFonts w:ascii="Tahoma" w:hAnsi="Tahoma" w:cs="Tahoma"/>
                <w:sz w:val="20"/>
                <w:szCs w:val="20"/>
              </w:rPr>
              <w:t>guidelines</w:t>
            </w:r>
            <w:r w:rsidRPr="00090DDE">
              <w:rPr>
                <w:rFonts w:ascii="Tahoma" w:hAnsi="Tahoma" w:cs="Tahoma"/>
                <w:sz w:val="20"/>
                <w:szCs w:val="20"/>
              </w:rPr>
              <w:t>.</w:t>
            </w:r>
          </w:p>
          <w:p w14:paraId="01C920CF" w14:textId="13F9909A" w:rsidR="000E45C5" w:rsidRPr="00090DDE" w:rsidRDefault="008D3909" w:rsidP="008D3909">
            <w:pPr>
              <w:pStyle w:val="Odsekzoznamu"/>
              <w:numPr>
                <w:ilvl w:val="0"/>
                <w:numId w:val="18"/>
              </w:numPr>
              <w:spacing w:before="120" w:after="120"/>
              <w:rPr>
                <w:rFonts w:ascii="Tahoma" w:hAnsi="Tahoma" w:cs="Tahoma"/>
                <w:sz w:val="20"/>
                <w:szCs w:val="20"/>
              </w:rPr>
            </w:pPr>
            <w:r w:rsidRPr="00090DDE">
              <w:rPr>
                <w:rFonts w:ascii="Tahoma" w:hAnsi="Tahoma" w:cs="Tahoma"/>
                <w:b/>
                <w:sz w:val="20"/>
                <w:szCs w:val="20"/>
              </w:rPr>
              <w:t xml:space="preserve">Non-governmental </w:t>
            </w:r>
            <w:r w:rsidR="000E45C5" w:rsidRPr="00090DDE">
              <w:rPr>
                <w:rFonts w:ascii="Tahoma" w:hAnsi="Tahoma" w:cs="Tahoma"/>
                <w:b/>
                <w:sz w:val="20"/>
                <w:szCs w:val="20"/>
              </w:rPr>
              <w:t>organizations</w:t>
            </w:r>
            <w:r w:rsidR="000E45C5" w:rsidRPr="00090DDE">
              <w:rPr>
                <w:rFonts w:ascii="Tahoma" w:hAnsi="Tahoma" w:cs="Tahoma"/>
                <w:sz w:val="20"/>
                <w:szCs w:val="20"/>
              </w:rPr>
              <w:t xml:space="preserve"> such as EUROPEAN INSTITUTE FOR LOCAL DEVELOPMENT in Greece, NGO MY WORLD in Bulgaria or ASOCIATIA INVENIO in Romania, which are actively working in the field of sport, physical activities, education and formation, adhered to the project with the role of raising </w:t>
            </w:r>
            <w:r w:rsidR="00C70725" w:rsidRPr="00090DDE">
              <w:rPr>
                <w:rFonts w:ascii="Tahoma" w:hAnsi="Tahoma" w:cs="Tahoma"/>
                <w:sz w:val="20"/>
                <w:szCs w:val="20"/>
              </w:rPr>
              <w:t>awareness</w:t>
            </w:r>
            <w:r w:rsidR="000E45C5" w:rsidRPr="00090DDE">
              <w:rPr>
                <w:rFonts w:ascii="Tahoma" w:hAnsi="Tahoma" w:cs="Tahoma"/>
                <w:sz w:val="20"/>
                <w:szCs w:val="20"/>
              </w:rPr>
              <w:t xml:space="preserve"> of national authorities and governing bodies to the necessity of adopting coherent measures for end-of-career athletes.</w:t>
            </w:r>
            <w:r w:rsidR="00DB0506" w:rsidRPr="00090DDE">
              <w:rPr>
                <w:rFonts w:ascii="Tahoma" w:hAnsi="Tahoma" w:cs="Tahoma"/>
                <w:sz w:val="20"/>
                <w:szCs w:val="20"/>
              </w:rPr>
              <w:t xml:space="preserve"> The implication of civil society representatives </w:t>
            </w:r>
            <w:r w:rsidR="00DF48F8" w:rsidRPr="00090DDE">
              <w:rPr>
                <w:rFonts w:ascii="Tahoma" w:hAnsi="Tahoma" w:cs="Tahoma"/>
                <w:sz w:val="20"/>
                <w:szCs w:val="20"/>
              </w:rPr>
              <w:t xml:space="preserve">(NGOs) </w:t>
            </w:r>
            <w:r w:rsidR="00DB0506" w:rsidRPr="00090DDE">
              <w:rPr>
                <w:rFonts w:ascii="Tahoma" w:hAnsi="Tahoma" w:cs="Tahoma"/>
                <w:sz w:val="20"/>
                <w:szCs w:val="20"/>
              </w:rPr>
              <w:t xml:space="preserve">in the project brings an increased exposure to mass media </w:t>
            </w:r>
            <w:r w:rsidR="00DF48F8" w:rsidRPr="00090DDE">
              <w:rPr>
                <w:rFonts w:ascii="Tahoma" w:hAnsi="Tahoma" w:cs="Tahoma"/>
                <w:sz w:val="20"/>
                <w:szCs w:val="20"/>
              </w:rPr>
              <w:t>and public space</w:t>
            </w:r>
            <w:r w:rsidR="00DB0506" w:rsidRPr="00090DDE">
              <w:rPr>
                <w:rFonts w:ascii="Tahoma" w:hAnsi="Tahoma" w:cs="Tahoma"/>
                <w:sz w:val="20"/>
                <w:szCs w:val="20"/>
              </w:rPr>
              <w:t xml:space="preserve">, as well as a </w:t>
            </w:r>
            <w:r w:rsidR="00DF48F8" w:rsidRPr="00090DDE">
              <w:rPr>
                <w:rFonts w:ascii="Tahoma" w:hAnsi="Tahoma" w:cs="Tahoma"/>
                <w:sz w:val="20"/>
                <w:szCs w:val="20"/>
              </w:rPr>
              <w:t xml:space="preserve"> better awareness </w:t>
            </w:r>
            <w:r w:rsidR="00C70725" w:rsidRPr="00090DDE">
              <w:rPr>
                <w:rFonts w:ascii="Tahoma" w:hAnsi="Tahoma" w:cs="Tahoma"/>
                <w:sz w:val="20"/>
                <w:szCs w:val="20"/>
              </w:rPr>
              <w:t>rising</w:t>
            </w:r>
            <w:r w:rsidR="00DF48F8" w:rsidRPr="00090DDE">
              <w:rPr>
                <w:rFonts w:ascii="Tahoma" w:hAnsi="Tahoma" w:cs="Tahoma"/>
                <w:sz w:val="20"/>
                <w:szCs w:val="20"/>
              </w:rPr>
              <w:t xml:space="preserve"> </w:t>
            </w:r>
            <w:r w:rsidR="00DB0506" w:rsidRPr="00090DDE">
              <w:rPr>
                <w:rFonts w:ascii="Tahoma" w:hAnsi="Tahoma" w:cs="Tahoma"/>
                <w:sz w:val="20"/>
                <w:szCs w:val="20"/>
              </w:rPr>
              <w:t>of local authorities.</w:t>
            </w:r>
          </w:p>
          <w:p w14:paraId="60960D2C" w14:textId="41C4E552" w:rsidR="000E45C5" w:rsidRPr="00090DDE" w:rsidRDefault="000E45C5" w:rsidP="000E45C5">
            <w:pPr>
              <w:rPr>
                <w:rFonts w:ascii="Tahoma" w:hAnsi="Tahoma" w:cs="Tahoma"/>
                <w:sz w:val="20"/>
                <w:szCs w:val="20"/>
              </w:rPr>
            </w:pPr>
            <w:r w:rsidRPr="00090DDE">
              <w:rPr>
                <w:rFonts w:ascii="Tahoma" w:hAnsi="Tahoma" w:cs="Tahoma"/>
                <w:sz w:val="20"/>
                <w:szCs w:val="20"/>
              </w:rPr>
              <w:t>For ensuring the best collaboration between partners and sharing the tasks and responsibilities of the project, a Project Board will be installed. The Project Board will comprise the person responsible at each partner for the coordination of the project within the organization. The PB will be chaired by the project leader from the coordinating partner, NISR and will be responsible for ensuring that the project achieves its objectives, including the coordination of:</w:t>
            </w:r>
          </w:p>
          <w:p w14:paraId="77842E31" w14:textId="28B9AFF0" w:rsidR="000E45C5" w:rsidRPr="00090DDE" w:rsidRDefault="00C70725" w:rsidP="00060E16">
            <w:pPr>
              <w:pStyle w:val="Odsekzoznamu"/>
              <w:numPr>
                <w:ilvl w:val="0"/>
                <w:numId w:val="40"/>
              </w:numPr>
              <w:rPr>
                <w:rFonts w:ascii="Tahoma" w:hAnsi="Tahoma" w:cs="Tahoma"/>
                <w:sz w:val="20"/>
                <w:szCs w:val="20"/>
              </w:rPr>
            </w:pPr>
            <w:r w:rsidRPr="00090DDE">
              <w:rPr>
                <w:rFonts w:ascii="Tahoma" w:hAnsi="Tahoma" w:cs="Tahoma"/>
                <w:sz w:val="20"/>
                <w:szCs w:val="20"/>
              </w:rPr>
              <w:t>deployment</w:t>
            </w:r>
            <w:r w:rsidR="000E45C5" w:rsidRPr="00090DDE">
              <w:rPr>
                <w:rFonts w:ascii="Tahoma" w:hAnsi="Tahoma" w:cs="Tahoma"/>
                <w:sz w:val="20"/>
                <w:szCs w:val="20"/>
              </w:rPr>
              <w:t xml:space="preserve"> of activities within the WPS;</w:t>
            </w:r>
          </w:p>
          <w:p w14:paraId="24ED0C82" w14:textId="58B995A6" w:rsidR="000E45C5" w:rsidRPr="00090DDE" w:rsidRDefault="00C70725" w:rsidP="00060E16">
            <w:pPr>
              <w:pStyle w:val="Odsekzoznamu"/>
              <w:numPr>
                <w:ilvl w:val="0"/>
                <w:numId w:val="40"/>
              </w:numPr>
              <w:rPr>
                <w:rFonts w:ascii="Tahoma" w:hAnsi="Tahoma" w:cs="Tahoma"/>
                <w:sz w:val="20"/>
                <w:szCs w:val="20"/>
              </w:rPr>
            </w:pPr>
            <w:r w:rsidRPr="00090DDE">
              <w:rPr>
                <w:rFonts w:ascii="Tahoma" w:hAnsi="Tahoma" w:cs="Tahoma"/>
                <w:sz w:val="20"/>
                <w:szCs w:val="20"/>
              </w:rPr>
              <w:t>fulfilment</w:t>
            </w:r>
            <w:r w:rsidR="000E45C5" w:rsidRPr="00090DDE">
              <w:rPr>
                <w:rFonts w:ascii="Tahoma" w:hAnsi="Tahoma" w:cs="Tahoma"/>
                <w:sz w:val="20"/>
                <w:szCs w:val="20"/>
              </w:rPr>
              <w:t xml:space="preserve"> of the educational and social goals of the project;</w:t>
            </w:r>
          </w:p>
          <w:p w14:paraId="350590B3" w14:textId="77777777" w:rsidR="000E45C5" w:rsidRPr="00090DDE" w:rsidRDefault="000E45C5" w:rsidP="00060E16">
            <w:pPr>
              <w:pStyle w:val="Odsekzoznamu"/>
              <w:numPr>
                <w:ilvl w:val="0"/>
                <w:numId w:val="40"/>
              </w:numPr>
              <w:rPr>
                <w:rFonts w:ascii="Tahoma" w:hAnsi="Tahoma" w:cs="Tahoma"/>
                <w:sz w:val="20"/>
                <w:szCs w:val="20"/>
              </w:rPr>
            </w:pPr>
            <w:r w:rsidRPr="00090DDE">
              <w:rPr>
                <w:rFonts w:ascii="Tahoma" w:hAnsi="Tahoma" w:cs="Tahoma"/>
                <w:sz w:val="20"/>
                <w:szCs w:val="20"/>
              </w:rPr>
              <w:t>existence and high quality of project deliverables;</w:t>
            </w:r>
          </w:p>
          <w:p w14:paraId="318CE2B8" w14:textId="77777777" w:rsidR="000E45C5" w:rsidRPr="00090DDE" w:rsidRDefault="000E45C5" w:rsidP="00060E16">
            <w:pPr>
              <w:pStyle w:val="Odsekzoznamu"/>
              <w:numPr>
                <w:ilvl w:val="0"/>
                <w:numId w:val="40"/>
              </w:numPr>
              <w:rPr>
                <w:rFonts w:ascii="Tahoma" w:hAnsi="Tahoma" w:cs="Tahoma"/>
                <w:sz w:val="20"/>
                <w:szCs w:val="20"/>
              </w:rPr>
            </w:pPr>
            <w:r w:rsidRPr="00090DDE">
              <w:rPr>
                <w:rFonts w:ascii="Tahoma" w:hAnsi="Tahoma" w:cs="Tahoma"/>
                <w:sz w:val="20"/>
                <w:szCs w:val="20"/>
              </w:rPr>
              <w:t>development of project site, related sites and social media pages</w:t>
            </w:r>
          </w:p>
          <w:p w14:paraId="04E26F75" w14:textId="6B86D02D" w:rsidR="000E45C5" w:rsidRPr="00090DDE" w:rsidRDefault="000E45C5" w:rsidP="00060E16">
            <w:pPr>
              <w:pStyle w:val="Odsekzoznamu"/>
              <w:numPr>
                <w:ilvl w:val="0"/>
                <w:numId w:val="40"/>
              </w:numPr>
              <w:rPr>
                <w:rFonts w:ascii="Tahoma" w:hAnsi="Tahoma" w:cs="Tahoma"/>
                <w:sz w:val="20"/>
                <w:szCs w:val="20"/>
              </w:rPr>
            </w:pPr>
            <w:r w:rsidRPr="00090DDE">
              <w:rPr>
                <w:rFonts w:ascii="Tahoma" w:hAnsi="Tahoma" w:cs="Tahoma"/>
                <w:sz w:val="20"/>
                <w:szCs w:val="20"/>
              </w:rPr>
              <w:t xml:space="preserve">development and functionalities of the e-learning </w:t>
            </w:r>
            <w:r w:rsidR="00C70725" w:rsidRPr="00090DDE">
              <w:rPr>
                <w:rFonts w:ascii="Tahoma" w:hAnsi="Tahoma" w:cs="Tahoma"/>
                <w:sz w:val="20"/>
                <w:szCs w:val="20"/>
              </w:rPr>
              <w:t>platform</w:t>
            </w:r>
            <w:r w:rsidRPr="00090DDE">
              <w:rPr>
                <w:rFonts w:ascii="Tahoma" w:hAnsi="Tahoma" w:cs="Tahoma"/>
                <w:sz w:val="20"/>
                <w:szCs w:val="20"/>
              </w:rPr>
              <w:t>;</w:t>
            </w:r>
          </w:p>
          <w:p w14:paraId="7DDAA155" w14:textId="77777777" w:rsidR="000E45C5" w:rsidRPr="00090DDE" w:rsidRDefault="000E45C5" w:rsidP="00060E16">
            <w:pPr>
              <w:pStyle w:val="Odsekzoznamu"/>
              <w:numPr>
                <w:ilvl w:val="0"/>
                <w:numId w:val="40"/>
              </w:numPr>
              <w:rPr>
                <w:rFonts w:ascii="Tahoma" w:hAnsi="Tahoma" w:cs="Tahoma"/>
                <w:sz w:val="20"/>
                <w:szCs w:val="20"/>
              </w:rPr>
            </w:pPr>
            <w:r w:rsidRPr="00090DDE">
              <w:rPr>
                <w:rFonts w:ascii="Tahoma" w:hAnsi="Tahoma" w:cs="Tahoma"/>
                <w:sz w:val="20"/>
                <w:szCs w:val="20"/>
              </w:rPr>
              <w:t>admission criteria and content of short stage formation courses for senior athletes;</w:t>
            </w:r>
          </w:p>
          <w:p w14:paraId="476C452C" w14:textId="77777777" w:rsidR="000E45C5" w:rsidRPr="00090DDE" w:rsidRDefault="000E45C5" w:rsidP="00060E16">
            <w:pPr>
              <w:pStyle w:val="Odsekzoznamu"/>
              <w:numPr>
                <w:ilvl w:val="0"/>
                <w:numId w:val="40"/>
              </w:numPr>
              <w:rPr>
                <w:rFonts w:ascii="Tahoma" w:hAnsi="Tahoma" w:cs="Tahoma"/>
                <w:sz w:val="20"/>
                <w:szCs w:val="20"/>
              </w:rPr>
            </w:pPr>
            <w:r w:rsidRPr="00090DDE">
              <w:rPr>
                <w:rFonts w:ascii="Tahoma" w:hAnsi="Tahoma" w:cs="Tahoma"/>
                <w:sz w:val="20"/>
                <w:szCs w:val="20"/>
              </w:rPr>
              <w:t>assessment of regulations and procedures for reporting;</w:t>
            </w:r>
          </w:p>
          <w:p w14:paraId="1FA6763D" w14:textId="77777777" w:rsidR="000E45C5" w:rsidRPr="00090DDE" w:rsidRDefault="000E45C5" w:rsidP="00060E16">
            <w:pPr>
              <w:pStyle w:val="Odsekzoznamu"/>
              <w:numPr>
                <w:ilvl w:val="0"/>
                <w:numId w:val="40"/>
              </w:numPr>
              <w:rPr>
                <w:rFonts w:ascii="Tahoma" w:hAnsi="Tahoma" w:cs="Tahoma"/>
                <w:sz w:val="20"/>
                <w:szCs w:val="20"/>
              </w:rPr>
            </w:pPr>
            <w:r w:rsidRPr="00090DDE">
              <w:rPr>
                <w:rFonts w:ascii="Tahoma" w:hAnsi="Tahoma" w:cs="Tahoma"/>
                <w:sz w:val="20"/>
                <w:szCs w:val="20"/>
              </w:rPr>
              <w:t>quality assurance.</w:t>
            </w:r>
          </w:p>
          <w:p w14:paraId="5C787C74" w14:textId="77777777" w:rsidR="000E45C5" w:rsidRPr="00090DDE" w:rsidRDefault="000E45C5" w:rsidP="00EE23A7">
            <w:pPr>
              <w:rPr>
                <w:rFonts w:ascii="Tahoma" w:hAnsi="Tahoma" w:cs="Tahoma"/>
                <w:b/>
                <w:color w:val="FF0000"/>
                <w:sz w:val="20"/>
                <w:szCs w:val="20"/>
              </w:rPr>
            </w:pPr>
          </w:p>
          <w:p w14:paraId="38254C53" w14:textId="1219B27B" w:rsidR="00F25A94" w:rsidRPr="00090DDE" w:rsidRDefault="00F25A94" w:rsidP="00F25A94">
            <w:pPr>
              <w:rPr>
                <w:rFonts w:ascii="Tahoma" w:hAnsi="Tahoma" w:cs="Tahoma"/>
                <w:sz w:val="20"/>
                <w:szCs w:val="20"/>
              </w:rPr>
            </w:pPr>
            <w:r w:rsidRPr="00090DDE">
              <w:rPr>
                <w:rFonts w:ascii="Tahoma" w:hAnsi="Tahoma" w:cs="Tahoma"/>
                <w:sz w:val="20"/>
                <w:szCs w:val="20"/>
              </w:rPr>
              <w:t xml:space="preserve">The project is divided into Work Packages (WPs), each WP being </w:t>
            </w:r>
            <w:r w:rsidR="00C70725" w:rsidRPr="00090DDE">
              <w:rPr>
                <w:rFonts w:ascii="Tahoma" w:hAnsi="Tahoma" w:cs="Tahoma"/>
                <w:sz w:val="20"/>
                <w:szCs w:val="20"/>
              </w:rPr>
              <w:t>led</w:t>
            </w:r>
            <w:r w:rsidRPr="00090DDE">
              <w:rPr>
                <w:rFonts w:ascii="Tahoma" w:hAnsi="Tahoma" w:cs="Tahoma"/>
                <w:sz w:val="20"/>
                <w:szCs w:val="20"/>
              </w:rPr>
              <w:t xml:space="preserve"> by one project partner. Each partner will take responsibility for its own internal project management and administration. The </w:t>
            </w:r>
            <w:r w:rsidR="00597D84" w:rsidRPr="00090DDE">
              <w:rPr>
                <w:rFonts w:ascii="Tahoma" w:hAnsi="Tahoma" w:cs="Tahoma"/>
                <w:sz w:val="20"/>
                <w:szCs w:val="20"/>
              </w:rPr>
              <w:t>tasks</w:t>
            </w:r>
            <w:r w:rsidRPr="00090DDE">
              <w:rPr>
                <w:rFonts w:ascii="Tahoma" w:hAnsi="Tahoma" w:cs="Tahoma"/>
                <w:sz w:val="20"/>
                <w:szCs w:val="20"/>
              </w:rPr>
              <w:t xml:space="preserve"> of the Work Package leaders will be:</w:t>
            </w:r>
          </w:p>
          <w:p w14:paraId="03BD340F" w14:textId="46B5C992" w:rsidR="00F25A94" w:rsidRPr="00090DDE" w:rsidRDefault="00F25A94" w:rsidP="00060E16">
            <w:pPr>
              <w:pStyle w:val="Odsekzoznamu"/>
              <w:numPr>
                <w:ilvl w:val="0"/>
                <w:numId w:val="39"/>
              </w:numPr>
              <w:rPr>
                <w:rFonts w:ascii="Tahoma" w:hAnsi="Tahoma" w:cs="Tahoma"/>
                <w:sz w:val="20"/>
                <w:szCs w:val="20"/>
              </w:rPr>
            </w:pPr>
            <w:r w:rsidRPr="00090DDE">
              <w:rPr>
                <w:rFonts w:ascii="Tahoma" w:hAnsi="Tahoma" w:cs="Tahoma"/>
                <w:sz w:val="20"/>
                <w:szCs w:val="20"/>
              </w:rPr>
              <w:t xml:space="preserve">to oversee the operational tasks within their </w:t>
            </w:r>
            <w:r w:rsidR="00C70725" w:rsidRPr="00090DDE">
              <w:rPr>
                <w:rFonts w:ascii="Tahoma" w:hAnsi="Tahoma" w:cs="Tahoma"/>
                <w:sz w:val="20"/>
                <w:szCs w:val="20"/>
              </w:rPr>
              <w:t>work package</w:t>
            </w:r>
            <w:r w:rsidRPr="00090DDE">
              <w:rPr>
                <w:rFonts w:ascii="Tahoma" w:hAnsi="Tahoma" w:cs="Tahoma"/>
                <w:sz w:val="20"/>
                <w:szCs w:val="20"/>
              </w:rPr>
              <w:t>(s);</w:t>
            </w:r>
          </w:p>
          <w:p w14:paraId="0FA83858" w14:textId="0EC8026E" w:rsidR="00F25A94" w:rsidRPr="00090DDE" w:rsidRDefault="00F25A94" w:rsidP="00060E16">
            <w:pPr>
              <w:pStyle w:val="Odsekzoznamu"/>
              <w:numPr>
                <w:ilvl w:val="0"/>
                <w:numId w:val="39"/>
              </w:numPr>
              <w:rPr>
                <w:rFonts w:ascii="Tahoma" w:hAnsi="Tahoma" w:cs="Tahoma"/>
                <w:sz w:val="20"/>
                <w:szCs w:val="20"/>
              </w:rPr>
            </w:pPr>
            <w:r w:rsidRPr="00090DDE">
              <w:rPr>
                <w:rFonts w:ascii="Tahoma" w:hAnsi="Tahoma" w:cs="Tahoma"/>
                <w:sz w:val="20"/>
                <w:szCs w:val="20"/>
              </w:rPr>
              <w:lastRenderedPageBreak/>
              <w:t>to organize and chair WP activities and meetings (if any);</w:t>
            </w:r>
          </w:p>
          <w:p w14:paraId="1F6A119B" w14:textId="77777777" w:rsidR="00F25A94" w:rsidRPr="00090DDE" w:rsidRDefault="00F25A94" w:rsidP="00060E16">
            <w:pPr>
              <w:pStyle w:val="Odsekzoznamu"/>
              <w:numPr>
                <w:ilvl w:val="0"/>
                <w:numId w:val="39"/>
              </w:numPr>
              <w:rPr>
                <w:rFonts w:ascii="Tahoma" w:hAnsi="Tahoma" w:cs="Tahoma"/>
                <w:sz w:val="20"/>
                <w:szCs w:val="20"/>
              </w:rPr>
            </w:pPr>
            <w:r w:rsidRPr="00090DDE">
              <w:rPr>
                <w:rFonts w:ascii="Tahoma" w:hAnsi="Tahoma" w:cs="Tahoma"/>
                <w:sz w:val="20"/>
                <w:szCs w:val="20"/>
              </w:rPr>
              <w:t>to facilitate the exchange of information between the WP participants;</w:t>
            </w:r>
          </w:p>
          <w:p w14:paraId="0F8AF5A8" w14:textId="517F1B5F" w:rsidR="00F25A94" w:rsidRPr="00090DDE" w:rsidRDefault="00F25A94" w:rsidP="00060E16">
            <w:pPr>
              <w:pStyle w:val="Odsekzoznamu"/>
              <w:numPr>
                <w:ilvl w:val="0"/>
                <w:numId w:val="39"/>
              </w:numPr>
              <w:rPr>
                <w:rFonts w:ascii="Tahoma" w:hAnsi="Tahoma" w:cs="Tahoma"/>
                <w:sz w:val="20"/>
                <w:szCs w:val="20"/>
              </w:rPr>
            </w:pPr>
            <w:r w:rsidRPr="00090DDE">
              <w:rPr>
                <w:rFonts w:ascii="Tahoma" w:hAnsi="Tahoma" w:cs="Tahoma"/>
                <w:sz w:val="20"/>
                <w:szCs w:val="20"/>
              </w:rPr>
              <w:t>to inform the project coordinator of the WP progress, results obtained, problems encountered, decisions taken;</w:t>
            </w:r>
          </w:p>
          <w:p w14:paraId="2DE1811B" w14:textId="1E025B8F" w:rsidR="00F25A94" w:rsidRPr="00090DDE" w:rsidRDefault="00F25A94" w:rsidP="00060E16">
            <w:pPr>
              <w:pStyle w:val="Odsekzoznamu"/>
              <w:numPr>
                <w:ilvl w:val="0"/>
                <w:numId w:val="39"/>
              </w:numPr>
              <w:rPr>
                <w:rFonts w:ascii="Tahoma" w:hAnsi="Tahoma" w:cs="Tahoma"/>
                <w:sz w:val="20"/>
                <w:szCs w:val="20"/>
              </w:rPr>
            </w:pPr>
            <w:r w:rsidRPr="00090DDE">
              <w:rPr>
                <w:rFonts w:ascii="Tahoma" w:hAnsi="Tahoma" w:cs="Tahoma"/>
                <w:sz w:val="20"/>
                <w:szCs w:val="20"/>
              </w:rPr>
              <w:t>to collect information for periodic progress reports and deliver the reports to the project coordinator;</w:t>
            </w:r>
          </w:p>
          <w:p w14:paraId="064BCF1F" w14:textId="1EE7E2DB" w:rsidR="00F25A94" w:rsidRPr="00090DDE" w:rsidRDefault="00F25A94" w:rsidP="00060E16">
            <w:pPr>
              <w:pStyle w:val="Odsekzoznamu"/>
              <w:numPr>
                <w:ilvl w:val="0"/>
                <w:numId w:val="39"/>
              </w:numPr>
              <w:rPr>
                <w:rFonts w:ascii="Tahoma" w:hAnsi="Tahoma" w:cs="Tahoma"/>
                <w:sz w:val="20"/>
                <w:szCs w:val="20"/>
              </w:rPr>
            </w:pPr>
            <w:r w:rsidRPr="00090DDE">
              <w:rPr>
                <w:rFonts w:ascii="Tahoma" w:hAnsi="Tahoma" w:cs="Tahoma"/>
                <w:sz w:val="20"/>
                <w:szCs w:val="20"/>
              </w:rPr>
              <w:t>to collect and present deliverables, where relevant.</w:t>
            </w:r>
          </w:p>
          <w:p w14:paraId="4C53586C" w14:textId="55E0D806" w:rsidR="00F25A94" w:rsidRDefault="00F25A94" w:rsidP="00F25A94">
            <w:pPr>
              <w:rPr>
                <w:rFonts w:ascii="Tahoma" w:hAnsi="Tahoma" w:cs="Tahoma"/>
                <w:sz w:val="20"/>
                <w:szCs w:val="20"/>
              </w:rPr>
            </w:pPr>
            <w:r w:rsidRPr="00090DDE">
              <w:rPr>
                <w:rFonts w:ascii="Tahoma" w:hAnsi="Tahoma" w:cs="Tahoma"/>
                <w:sz w:val="20"/>
                <w:szCs w:val="20"/>
              </w:rPr>
              <w:t xml:space="preserve">The </w:t>
            </w:r>
            <w:r w:rsidR="00DF00E3" w:rsidRPr="00090DDE">
              <w:rPr>
                <w:rFonts w:ascii="Tahoma" w:hAnsi="Tahoma" w:cs="Tahoma"/>
                <w:sz w:val="20"/>
                <w:szCs w:val="20"/>
              </w:rPr>
              <w:t>managing</w:t>
            </w:r>
            <w:r w:rsidRPr="00090DDE">
              <w:rPr>
                <w:rFonts w:ascii="Tahoma" w:hAnsi="Tahoma" w:cs="Tahoma"/>
                <w:sz w:val="20"/>
                <w:szCs w:val="20"/>
              </w:rPr>
              <w:t xml:space="preserve"> </w:t>
            </w:r>
            <w:r w:rsidR="00C70725" w:rsidRPr="00090DDE">
              <w:rPr>
                <w:rFonts w:ascii="Tahoma" w:hAnsi="Tahoma" w:cs="Tahoma"/>
                <w:sz w:val="20"/>
                <w:szCs w:val="20"/>
              </w:rPr>
              <w:t xml:space="preserve">arrangements regarding </w:t>
            </w:r>
            <w:r w:rsidR="00C70725" w:rsidRPr="00090DDE">
              <w:rPr>
                <w:rFonts w:ascii="Tahoma" w:hAnsi="Tahoma" w:cs="Tahoma"/>
                <w:b/>
                <w:sz w:val="20"/>
                <w:szCs w:val="20"/>
              </w:rPr>
              <w:t>allocation of WPs per partners</w:t>
            </w:r>
            <w:r w:rsidR="00C70725" w:rsidRPr="00090DDE">
              <w:rPr>
                <w:rFonts w:ascii="Tahoma" w:hAnsi="Tahoma" w:cs="Tahoma"/>
                <w:sz w:val="20"/>
                <w:szCs w:val="20"/>
              </w:rPr>
              <w:t xml:space="preserve"> are</w:t>
            </w:r>
            <w:r w:rsidRPr="00090DDE">
              <w:rPr>
                <w:rFonts w:ascii="Tahoma" w:hAnsi="Tahoma" w:cs="Tahoma"/>
                <w:sz w:val="20"/>
                <w:szCs w:val="20"/>
              </w:rPr>
              <w:t xml:space="preserve"> presented in section F.2 Methodology.</w:t>
            </w:r>
          </w:p>
          <w:p w14:paraId="3A6D8347" w14:textId="77777777" w:rsidR="009B48D3" w:rsidRPr="00090DDE" w:rsidRDefault="009B48D3" w:rsidP="00F25A94">
            <w:pPr>
              <w:rPr>
                <w:rFonts w:ascii="Tahoma" w:hAnsi="Tahoma" w:cs="Tahoma"/>
                <w:sz w:val="20"/>
                <w:szCs w:val="20"/>
              </w:rPr>
            </w:pPr>
          </w:p>
          <w:tbl>
            <w:tblPr>
              <w:tblStyle w:val="Mriekatabuky"/>
              <w:tblW w:w="0" w:type="auto"/>
              <w:tblLook w:val="04A0" w:firstRow="1" w:lastRow="0" w:firstColumn="1" w:lastColumn="0" w:noHBand="0" w:noVBand="1"/>
            </w:tblPr>
            <w:tblGrid>
              <w:gridCol w:w="1165"/>
              <w:gridCol w:w="3780"/>
              <w:gridCol w:w="4679"/>
            </w:tblGrid>
            <w:tr w:rsidR="009B48D3" w14:paraId="591C9304" w14:textId="77777777" w:rsidTr="009B48D3">
              <w:tc>
                <w:tcPr>
                  <w:tcW w:w="1165" w:type="dxa"/>
                </w:tcPr>
                <w:p w14:paraId="56D6A7A1" w14:textId="42D16CF5" w:rsidR="009B48D3" w:rsidRPr="009B48D3" w:rsidRDefault="009B48D3" w:rsidP="00F25A94">
                  <w:pPr>
                    <w:rPr>
                      <w:rFonts w:ascii="Tahoma" w:hAnsi="Tahoma" w:cs="Tahoma"/>
                      <w:b/>
                      <w:sz w:val="20"/>
                      <w:szCs w:val="20"/>
                    </w:rPr>
                  </w:pPr>
                  <w:r w:rsidRPr="009B48D3">
                    <w:rPr>
                      <w:rFonts w:ascii="Tahoma" w:hAnsi="Tahoma" w:cs="Tahoma"/>
                      <w:b/>
                      <w:sz w:val="20"/>
                      <w:szCs w:val="20"/>
                    </w:rPr>
                    <w:t>WP</w:t>
                  </w:r>
                </w:p>
              </w:tc>
              <w:tc>
                <w:tcPr>
                  <w:tcW w:w="3780" w:type="dxa"/>
                </w:tcPr>
                <w:p w14:paraId="03E9A8A1" w14:textId="774DCAF7" w:rsidR="009B48D3" w:rsidRPr="009B48D3" w:rsidRDefault="009B48D3" w:rsidP="00F25A94">
                  <w:pPr>
                    <w:rPr>
                      <w:rFonts w:ascii="Tahoma" w:hAnsi="Tahoma" w:cs="Tahoma"/>
                      <w:b/>
                      <w:sz w:val="20"/>
                      <w:szCs w:val="20"/>
                    </w:rPr>
                  </w:pPr>
                  <w:r w:rsidRPr="009B48D3">
                    <w:rPr>
                      <w:rFonts w:ascii="Tahoma" w:hAnsi="Tahoma" w:cs="Tahoma"/>
                      <w:b/>
                      <w:sz w:val="20"/>
                      <w:szCs w:val="20"/>
                    </w:rPr>
                    <w:t>Content</w:t>
                  </w:r>
                </w:p>
              </w:tc>
              <w:tc>
                <w:tcPr>
                  <w:tcW w:w="4679" w:type="dxa"/>
                </w:tcPr>
                <w:p w14:paraId="35F6D380" w14:textId="7E706F5F" w:rsidR="009B48D3" w:rsidRPr="009B48D3" w:rsidRDefault="009B48D3" w:rsidP="00F25A94">
                  <w:pPr>
                    <w:rPr>
                      <w:rFonts w:ascii="Tahoma" w:hAnsi="Tahoma" w:cs="Tahoma"/>
                      <w:b/>
                      <w:sz w:val="20"/>
                      <w:szCs w:val="20"/>
                    </w:rPr>
                  </w:pPr>
                  <w:r w:rsidRPr="009B48D3">
                    <w:rPr>
                      <w:rFonts w:ascii="Tahoma" w:hAnsi="Tahoma" w:cs="Tahoma"/>
                      <w:b/>
                      <w:sz w:val="20"/>
                      <w:szCs w:val="20"/>
                    </w:rPr>
                    <w:t>Designated Leader</w:t>
                  </w:r>
                </w:p>
              </w:tc>
            </w:tr>
            <w:tr w:rsidR="009B48D3" w14:paraId="602D743E" w14:textId="77777777" w:rsidTr="009B48D3">
              <w:tc>
                <w:tcPr>
                  <w:tcW w:w="1165" w:type="dxa"/>
                </w:tcPr>
                <w:p w14:paraId="3840DF2A" w14:textId="165206B3" w:rsidR="009B48D3" w:rsidRDefault="009B48D3" w:rsidP="00F25A94">
                  <w:pPr>
                    <w:rPr>
                      <w:rFonts w:ascii="Tahoma" w:hAnsi="Tahoma" w:cs="Tahoma"/>
                      <w:sz w:val="20"/>
                      <w:szCs w:val="20"/>
                    </w:rPr>
                  </w:pPr>
                  <w:r>
                    <w:rPr>
                      <w:rFonts w:ascii="Tahoma" w:hAnsi="Tahoma" w:cs="Tahoma"/>
                      <w:sz w:val="20"/>
                      <w:szCs w:val="20"/>
                    </w:rPr>
                    <w:t>WP1</w:t>
                  </w:r>
                </w:p>
              </w:tc>
              <w:tc>
                <w:tcPr>
                  <w:tcW w:w="3780" w:type="dxa"/>
                </w:tcPr>
                <w:p w14:paraId="2BBE1883" w14:textId="5C4F6A62" w:rsidR="009B48D3" w:rsidRDefault="009B48D3" w:rsidP="00F25A94">
                  <w:pPr>
                    <w:rPr>
                      <w:rFonts w:ascii="Tahoma" w:hAnsi="Tahoma" w:cs="Tahoma"/>
                      <w:sz w:val="20"/>
                      <w:szCs w:val="20"/>
                    </w:rPr>
                  </w:pPr>
                  <w:r>
                    <w:rPr>
                      <w:rFonts w:ascii="Tahoma" w:hAnsi="Tahoma" w:cs="Tahoma"/>
                      <w:sz w:val="20"/>
                      <w:szCs w:val="20"/>
                    </w:rPr>
                    <w:t>Dual Career: Awareness and Status</w:t>
                  </w:r>
                </w:p>
              </w:tc>
              <w:tc>
                <w:tcPr>
                  <w:tcW w:w="4679" w:type="dxa"/>
                </w:tcPr>
                <w:p w14:paraId="36BF33A8" w14:textId="14DA9E98" w:rsidR="009B48D3" w:rsidRDefault="00CB4FE9" w:rsidP="00F25A94">
                  <w:pPr>
                    <w:rPr>
                      <w:rFonts w:ascii="Tahoma" w:hAnsi="Tahoma" w:cs="Tahoma"/>
                      <w:sz w:val="20"/>
                      <w:szCs w:val="20"/>
                    </w:rPr>
                  </w:pPr>
                  <w:r>
                    <w:rPr>
                      <w:rFonts w:ascii="Tahoma" w:hAnsi="Tahoma" w:cs="Tahoma"/>
                      <w:sz w:val="20"/>
                      <w:szCs w:val="20"/>
                    </w:rPr>
                    <w:t>University of Physical Education, P7 HUPE</w:t>
                  </w:r>
                </w:p>
              </w:tc>
            </w:tr>
            <w:tr w:rsidR="009B48D3" w14:paraId="321A2290" w14:textId="77777777" w:rsidTr="009B48D3">
              <w:tc>
                <w:tcPr>
                  <w:tcW w:w="1165" w:type="dxa"/>
                </w:tcPr>
                <w:p w14:paraId="4AD161EA" w14:textId="63D7B493" w:rsidR="009B48D3" w:rsidRDefault="009B48D3" w:rsidP="00F25A94">
                  <w:pPr>
                    <w:rPr>
                      <w:rFonts w:ascii="Tahoma" w:hAnsi="Tahoma" w:cs="Tahoma"/>
                      <w:sz w:val="20"/>
                      <w:szCs w:val="20"/>
                    </w:rPr>
                  </w:pPr>
                  <w:r>
                    <w:rPr>
                      <w:rFonts w:ascii="Tahoma" w:hAnsi="Tahoma" w:cs="Tahoma"/>
                      <w:sz w:val="20"/>
                      <w:szCs w:val="20"/>
                    </w:rPr>
                    <w:t>WP2</w:t>
                  </w:r>
                </w:p>
              </w:tc>
              <w:tc>
                <w:tcPr>
                  <w:tcW w:w="3780" w:type="dxa"/>
                </w:tcPr>
                <w:p w14:paraId="5DA61D5B" w14:textId="6DB10F56" w:rsidR="009B48D3" w:rsidRDefault="009B48D3" w:rsidP="00F25A94">
                  <w:pPr>
                    <w:rPr>
                      <w:rFonts w:ascii="Tahoma" w:hAnsi="Tahoma" w:cs="Tahoma"/>
                      <w:sz w:val="20"/>
                      <w:szCs w:val="20"/>
                    </w:rPr>
                  </w:pPr>
                  <w:r>
                    <w:rPr>
                      <w:rFonts w:ascii="Tahoma" w:hAnsi="Tahoma" w:cs="Tahoma"/>
                      <w:sz w:val="20"/>
                      <w:szCs w:val="20"/>
                    </w:rPr>
                    <w:t>Advocacy and Politics for Dual Career</w:t>
                  </w:r>
                </w:p>
              </w:tc>
              <w:tc>
                <w:tcPr>
                  <w:tcW w:w="4679" w:type="dxa"/>
                </w:tcPr>
                <w:p w14:paraId="48C1139C" w14:textId="408C39AB" w:rsidR="009B48D3" w:rsidRDefault="00CB4FE9" w:rsidP="00F25A94">
                  <w:pPr>
                    <w:rPr>
                      <w:rFonts w:ascii="Tahoma" w:hAnsi="Tahoma" w:cs="Tahoma"/>
                      <w:sz w:val="20"/>
                      <w:szCs w:val="20"/>
                    </w:rPr>
                  </w:pPr>
                  <w:r w:rsidRPr="00CB4FE9">
                    <w:rPr>
                      <w:rFonts w:ascii="Tahoma" w:hAnsi="Tahoma" w:cs="Tahoma"/>
                      <w:sz w:val="20"/>
                      <w:szCs w:val="20"/>
                    </w:rPr>
                    <w:t>Università Cattolica Del Sacro Cuore</w:t>
                  </w:r>
                  <w:r>
                    <w:rPr>
                      <w:rFonts w:ascii="Tahoma" w:hAnsi="Tahoma" w:cs="Tahoma"/>
                      <w:sz w:val="20"/>
                      <w:szCs w:val="20"/>
                    </w:rPr>
                    <w:t>, P5 UCSC</w:t>
                  </w:r>
                </w:p>
              </w:tc>
            </w:tr>
            <w:tr w:rsidR="009B48D3" w14:paraId="21D126D1" w14:textId="77777777" w:rsidTr="009B48D3">
              <w:tc>
                <w:tcPr>
                  <w:tcW w:w="1165" w:type="dxa"/>
                </w:tcPr>
                <w:p w14:paraId="2FACAE74" w14:textId="65376A67" w:rsidR="009B48D3" w:rsidRDefault="009B48D3" w:rsidP="00F25A94">
                  <w:pPr>
                    <w:rPr>
                      <w:rFonts w:ascii="Tahoma" w:hAnsi="Tahoma" w:cs="Tahoma"/>
                      <w:sz w:val="20"/>
                      <w:szCs w:val="20"/>
                    </w:rPr>
                  </w:pPr>
                  <w:r>
                    <w:rPr>
                      <w:rFonts w:ascii="Tahoma" w:hAnsi="Tahoma" w:cs="Tahoma"/>
                      <w:sz w:val="20"/>
                      <w:szCs w:val="20"/>
                    </w:rPr>
                    <w:t>WP3</w:t>
                  </w:r>
                </w:p>
              </w:tc>
              <w:tc>
                <w:tcPr>
                  <w:tcW w:w="3780" w:type="dxa"/>
                </w:tcPr>
                <w:p w14:paraId="0EAD5E34" w14:textId="3CA63900" w:rsidR="009B48D3" w:rsidRDefault="009B48D3" w:rsidP="00F25A94">
                  <w:pPr>
                    <w:rPr>
                      <w:rFonts w:ascii="Tahoma" w:hAnsi="Tahoma" w:cs="Tahoma"/>
                      <w:sz w:val="20"/>
                      <w:szCs w:val="20"/>
                    </w:rPr>
                  </w:pPr>
                  <w:r>
                    <w:rPr>
                      <w:rFonts w:ascii="Tahoma" w:hAnsi="Tahoma" w:cs="Tahoma"/>
                      <w:sz w:val="20"/>
                      <w:szCs w:val="20"/>
                    </w:rPr>
                    <w:t>Continuous Education of Athletes</w:t>
                  </w:r>
                </w:p>
              </w:tc>
              <w:tc>
                <w:tcPr>
                  <w:tcW w:w="4679" w:type="dxa"/>
                </w:tcPr>
                <w:p w14:paraId="2C039E00" w14:textId="6A213B99" w:rsidR="009B48D3" w:rsidRDefault="00CB4FE9" w:rsidP="00F25A94">
                  <w:pPr>
                    <w:rPr>
                      <w:rFonts w:ascii="Tahoma" w:hAnsi="Tahoma" w:cs="Tahoma"/>
                      <w:sz w:val="20"/>
                      <w:szCs w:val="20"/>
                    </w:rPr>
                  </w:pPr>
                  <w:proofErr w:type="spellStart"/>
                  <w:r>
                    <w:rPr>
                      <w:rFonts w:ascii="Tahoma" w:hAnsi="Tahoma" w:cs="Tahoma"/>
                      <w:sz w:val="20"/>
                      <w:szCs w:val="20"/>
                    </w:rPr>
                    <w:t>Asociatia</w:t>
                  </w:r>
                  <w:proofErr w:type="spellEnd"/>
                  <w:r>
                    <w:rPr>
                      <w:rFonts w:ascii="Tahoma" w:hAnsi="Tahoma" w:cs="Tahoma"/>
                      <w:sz w:val="20"/>
                      <w:szCs w:val="20"/>
                    </w:rPr>
                    <w:t xml:space="preserve"> INVENIO, P4 AINV</w:t>
                  </w:r>
                </w:p>
              </w:tc>
            </w:tr>
            <w:tr w:rsidR="009B48D3" w14:paraId="5562D0DA" w14:textId="77777777" w:rsidTr="009B48D3">
              <w:tc>
                <w:tcPr>
                  <w:tcW w:w="1165" w:type="dxa"/>
                </w:tcPr>
                <w:p w14:paraId="6FCAD7F8" w14:textId="19F9ED0D" w:rsidR="009B48D3" w:rsidRDefault="009B48D3" w:rsidP="00F25A94">
                  <w:pPr>
                    <w:rPr>
                      <w:rFonts w:ascii="Tahoma" w:hAnsi="Tahoma" w:cs="Tahoma"/>
                      <w:sz w:val="20"/>
                      <w:szCs w:val="20"/>
                    </w:rPr>
                  </w:pPr>
                  <w:r>
                    <w:rPr>
                      <w:rFonts w:ascii="Tahoma" w:hAnsi="Tahoma" w:cs="Tahoma"/>
                      <w:sz w:val="20"/>
                      <w:szCs w:val="20"/>
                    </w:rPr>
                    <w:t>WP4</w:t>
                  </w:r>
                </w:p>
              </w:tc>
              <w:tc>
                <w:tcPr>
                  <w:tcW w:w="3780" w:type="dxa"/>
                </w:tcPr>
                <w:p w14:paraId="53CC4033" w14:textId="4FE577E9" w:rsidR="009B48D3" w:rsidRDefault="009B48D3" w:rsidP="00F25A94">
                  <w:pPr>
                    <w:rPr>
                      <w:rFonts w:ascii="Tahoma" w:hAnsi="Tahoma" w:cs="Tahoma"/>
                      <w:sz w:val="20"/>
                      <w:szCs w:val="20"/>
                    </w:rPr>
                  </w:pPr>
                  <w:r>
                    <w:rPr>
                      <w:rFonts w:ascii="Tahoma" w:hAnsi="Tahoma" w:cs="Tahoma"/>
                      <w:sz w:val="20"/>
                      <w:szCs w:val="20"/>
                    </w:rPr>
                    <w:t>Dissemination Campaign</w:t>
                  </w:r>
                </w:p>
              </w:tc>
              <w:tc>
                <w:tcPr>
                  <w:tcW w:w="4679" w:type="dxa"/>
                </w:tcPr>
                <w:p w14:paraId="5DC7CF26" w14:textId="1877286E" w:rsidR="009B48D3" w:rsidRDefault="00CB4FE9" w:rsidP="00F25A94">
                  <w:pPr>
                    <w:rPr>
                      <w:rFonts w:ascii="Tahoma" w:hAnsi="Tahoma" w:cs="Tahoma"/>
                      <w:sz w:val="20"/>
                      <w:szCs w:val="20"/>
                    </w:rPr>
                  </w:pPr>
                  <w:r w:rsidRPr="00090DDE">
                    <w:rPr>
                      <w:rFonts w:ascii="Tahoma" w:hAnsi="Tahoma" w:cs="Tahoma"/>
                      <w:sz w:val="20"/>
                      <w:szCs w:val="20"/>
                    </w:rPr>
                    <w:t>European Insti</w:t>
                  </w:r>
                  <w:r>
                    <w:rPr>
                      <w:rFonts w:ascii="Tahoma" w:hAnsi="Tahoma" w:cs="Tahoma"/>
                      <w:sz w:val="20"/>
                      <w:szCs w:val="20"/>
                    </w:rPr>
                    <w:t>tute f</w:t>
                  </w:r>
                  <w:r w:rsidRPr="00090DDE">
                    <w:rPr>
                      <w:rFonts w:ascii="Tahoma" w:hAnsi="Tahoma" w:cs="Tahoma"/>
                      <w:sz w:val="20"/>
                      <w:szCs w:val="20"/>
                    </w:rPr>
                    <w:t>or Local Development</w:t>
                  </w:r>
                  <w:r>
                    <w:rPr>
                      <w:rFonts w:ascii="Tahoma" w:hAnsi="Tahoma" w:cs="Tahoma"/>
                      <w:sz w:val="20"/>
                      <w:szCs w:val="20"/>
                    </w:rPr>
                    <w:t>, P2 EILD</w:t>
                  </w:r>
                </w:p>
              </w:tc>
            </w:tr>
            <w:tr w:rsidR="009B48D3" w14:paraId="5342C020" w14:textId="77777777" w:rsidTr="009B48D3">
              <w:tc>
                <w:tcPr>
                  <w:tcW w:w="1165" w:type="dxa"/>
                </w:tcPr>
                <w:p w14:paraId="7A72C511" w14:textId="2407DA53" w:rsidR="009B48D3" w:rsidRDefault="009B48D3" w:rsidP="00F25A94">
                  <w:pPr>
                    <w:rPr>
                      <w:rFonts w:ascii="Tahoma" w:hAnsi="Tahoma" w:cs="Tahoma"/>
                      <w:sz w:val="20"/>
                      <w:szCs w:val="20"/>
                    </w:rPr>
                  </w:pPr>
                  <w:r>
                    <w:rPr>
                      <w:rFonts w:ascii="Tahoma" w:hAnsi="Tahoma" w:cs="Tahoma"/>
                      <w:sz w:val="20"/>
                      <w:szCs w:val="20"/>
                    </w:rPr>
                    <w:t>WP5</w:t>
                  </w:r>
                </w:p>
              </w:tc>
              <w:tc>
                <w:tcPr>
                  <w:tcW w:w="3780" w:type="dxa"/>
                </w:tcPr>
                <w:p w14:paraId="1FFF2207" w14:textId="3136075A" w:rsidR="009B48D3" w:rsidRDefault="009B48D3" w:rsidP="00F25A94">
                  <w:pPr>
                    <w:rPr>
                      <w:rFonts w:ascii="Tahoma" w:hAnsi="Tahoma" w:cs="Tahoma"/>
                      <w:sz w:val="20"/>
                      <w:szCs w:val="20"/>
                    </w:rPr>
                  </w:pPr>
                  <w:r>
                    <w:rPr>
                      <w:rFonts w:ascii="Tahoma" w:hAnsi="Tahoma" w:cs="Tahoma"/>
                      <w:sz w:val="20"/>
                      <w:szCs w:val="20"/>
                    </w:rPr>
                    <w:t>Project Management</w:t>
                  </w:r>
                </w:p>
              </w:tc>
              <w:tc>
                <w:tcPr>
                  <w:tcW w:w="4679" w:type="dxa"/>
                </w:tcPr>
                <w:p w14:paraId="19C91BF8" w14:textId="53C021AC" w:rsidR="009B48D3" w:rsidRDefault="009B48D3" w:rsidP="0073406F">
                  <w:pPr>
                    <w:rPr>
                      <w:rFonts w:ascii="Tahoma" w:hAnsi="Tahoma" w:cs="Tahoma"/>
                      <w:sz w:val="20"/>
                      <w:szCs w:val="20"/>
                    </w:rPr>
                  </w:pPr>
                  <w:proofErr w:type="spellStart"/>
                  <w:r>
                    <w:rPr>
                      <w:rFonts w:ascii="Tahoma" w:hAnsi="Tahoma" w:cs="Tahoma"/>
                      <w:sz w:val="20"/>
                      <w:szCs w:val="20"/>
                    </w:rPr>
                    <w:t>Institutul</w:t>
                  </w:r>
                  <w:proofErr w:type="spellEnd"/>
                  <w:r>
                    <w:rPr>
                      <w:rFonts w:ascii="Tahoma" w:hAnsi="Tahoma" w:cs="Tahoma"/>
                      <w:sz w:val="20"/>
                      <w:szCs w:val="20"/>
                    </w:rPr>
                    <w:t xml:space="preserve"> National de </w:t>
                  </w:r>
                  <w:proofErr w:type="spellStart"/>
                  <w:r>
                    <w:rPr>
                      <w:rFonts w:ascii="Tahoma" w:hAnsi="Tahoma" w:cs="Tahoma"/>
                      <w:sz w:val="20"/>
                      <w:szCs w:val="20"/>
                    </w:rPr>
                    <w:t>Cercetare</w:t>
                  </w:r>
                  <w:proofErr w:type="spellEnd"/>
                  <w:r>
                    <w:rPr>
                      <w:rFonts w:ascii="Tahoma" w:hAnsi="Tahoma" w:cs="Tahoma"/>
                      <w:sz w:val="20"/>
                      <w:szCs w:val="20"/>
                    </w:rPr>
                    <w:t xml:space="preserve"> </w:t>
                  </w:r>
                  <w:proofErr w:type="spellStart"/>
                  <w:r>
                    <w:rPr>
                      <w:rFonts w:ascii="Tahoma" w:hAnsi="Tahoma" w:cs="Tahoma"/>
                      <w:sz w:val="20"/>
                      <w:szCs w:val="20"/>
                    </w:rPr>
                    <w:t>pentru</w:t>
                  </w:r>
                  <w:proofErr w:type="spellEnd"/>
                  <w:r>
                    <w:rPr>
                      <w:rFonts w:ascii="Tahoma" w:hAnsi="Tahoma" w:cs="Tahoma"/>
                      <w:sz w:val="20"/>
                      <w:szCs w:val="20"/>
                    </w:rPr>
                    <w:t xml:space="preserve"> Sport, </w:t>
                  </w:r>
                  <w:r w:rsidR="0073406F">
                    <w:rPr>
                      <w:rFonts w:ascii="Tahoma" w:hAnsi="Tahoma" w:cs="Tahoma"/>
                      <w:sz w:val="20"/>
                      <w:szCs w:val="20"/>
                    </w:rPr>
                    <w:t>Co</w:t>
                  </w:r>
                  <w:r w:rsidR="00CB4FE9">
                    <w:rPr>
                      <w:rFonts w:ascii="Tahoma" w:hAnsi="Tahoma" w:cs="Tahoma"/>
                      <w:sz w:val="20"/>
                      <w:szCs w:val="20"/>
                    </w:rPr>
                    <w:t xml:space="preserve"> NISR</w:t>
                  </w:r>
                </w:p>
              </w:tc>
            </w:tr>
          </w:tbl>
          <w:p w14:paraId="335F8632" w14:textId="77777777" w:rsidR="00DF00E3" w:rsidRPr="00090DDE" w:rsidRDefault="00DF00E3" w:rsidP="00F25A94">
            <w:pPr>
              <w:rPr>
                <w:rFonts w:ascii="Tahoma" w:hAnsi="Tahoma" w:cs="Tahoma"/>
                <w:sz w:val="20"/>
                <w:szCs w:val="20"/>
              </w:rPr>
            </w:pPr>
          </w:p>
          <w:p w14:paraId="7C5DA366" w14:textId="50D7B1C7" w:rsidR="009660AF" w:rsidRPr="00090DDE" w:rsidRDefault="00DF00E3" w:rsidP="00EE23A7">
            <w:pPr>
              <w:rPr>
                <w:rFonts w:ascii="Tahoma" w:hAnsi="Tahoma" w:cs="Tahoma"/>
                <w:sz w:val="20"/>
                <w:szCs w:val="20"/>
              </w:rPr>
            </w:pPr>
            <w:r w:rsidRPr="00090DDE">
              <w:rPr>
                <w:rFonts w:ascii="Tahoma" w:hAnsi="Tahoma" w:cs="Tahoma"/>
                <w:sz w:val="20"/>
                <w:szCs w:val="20"/>
              </w:rPr>
              <w:t>If case arises, for s</w:t>
            </w:r>
            <w:r w:rsidR="009660AF" w:rsidRPr="00090DDE">
              <w:rPr>
                <w:rFonts w:ascii="Tahoma" w:hAnsi="Tahoma" w:cs="Tahoma"/>
                <w:sz w:val="20"/>
                <w:szCs w:val="20"/>
              </w:rPr>
              <w:t xml:space="preserve">pecific </w:t>
            </w:r>
            <w:r w:rsidRPr="00090DDE">
              <w:rPr>
                <w:rFonts w:ascii="Tahoma" w:hAnsi="Tahoma" w:cs="Tahoma"/>
                <w:sz w:val="20"/>
                <w:szCs w:val="20"/>
              </w:rPr>
              <w:t xml:space="preserve">large </w:t>
            </w:r>
            <w:r w:rsidR="009660AF" w:rsidRPr="00090DDE">
              <w:rPr>
                <w:rFonts w:ascii="Tahoma" w:hAnsi="Tahoma" w:cs="Tahoma"/>
                <w:sz w:val="20"/>
                <w:szCs w:val="20"/>
              </w:rPr>
              <w:t xml:space="preserve">activities </w:t>
            </w:r>
            <w:r w:rsidRPr="00090DDE">
              <w:rPr>
                <w:rFonts w:ascii="Tahoma" w:hAnsi="Tahoma" w:cs="Tahoma"/>
                <w:sz w:val="20"/>
                <w:szCs w:val="20"/>
              </w:rPr>
              <w:t>within the content of WPs, responsible persons will be designated, f</w:t>
            </w:r>
            <w:r w:rsidR="00CB2FF0" w:rsidRPr="00090DDE">
              <w:rPr>
                <w:rFonts w:ascii="Tahoma" w:hAnsi="Tahoma" w:cs="Tahoma"/>
                <w:sz w:val="20"/>
                <w:szCs w:val="20"/>
              </w:rPr>
              <w:t>r</w:t>
            </w:r>
            <w:r w:rsidRPr="00090DDE">
              <w:rPr>
                <w:rFonts w:ascii="Tahoma" w:hAnsi="Tahoma" w:cs="Tahoma"/>
                <w:sz w:val="20"/>
                <w:szCs w:val="20"/>
              </w:rPr>
              <w:t>om the same team with the WP responsible.</w:t>
            </w:r>
          </w:p>
          <w:p w14:paraId="4B0915F1" w14:textId="201590B4" w:rsidR="009C4539" w:rsidRPr="00090DDE" w:rsidRDefault="009C4539" w:rsidP="00CB4FE9">
            <w:pPr>
              <w:tabs>
                <w:tab w:val="left" w:pos="3240"/>
              </w:tabs>
              <w:rPr>
                <w:rFonts w:ascii="Tahoma" w:hAnsi="Tahoma" w:cs="Tahoma"/>
                <w:b/>
                <w:sz w:val="20"/>
                <w:szCs w:val="20"/>
                <w:highlight w:val="yellow"/>
              </w:rPr>
            </w:pPr>
          </w:p>
        </w:tc>
      </w:tr>
    </w:tbl>
    <w:p w14:paraId="488ED3FD" w14:textId="77777777" w:rsidR="00E65965" w:rsidRPr="00090DDE" w:rsidRDefault="00E65965" w:rsidP="00E65965">
      <w:pPr>
        <w:rPr>
          <w:rFonts w:ascii="Tahoma" w:hAnsi="Tahoma" w:cs="Tahoma"/>
          <w:b/>
          <w:highlight w:val="yellow"/>
        </w:rPr>
      </w:pPr>
    </w:p>
    <w:p w14:paraId="3ED6CCAB" w14:textId="77777777" w:rsidR="009C4539" w:rsidRPr="00090DDE" w:rsidRDefault="009C4539" w:rsidP="00E65965">
      <w:pPr>
        <w:rPr>
          <w:rFonts w:ascii="Tahoma" w:hAnsi="Tahoma" w:cs="Tahoma"/>
          <w:b/>
          <w:highlight w:val="yellow"/>
        </w:rPr>
      </w:pPr>
    </w:p>
    <w:tbl>
      <w:tblPr>
        <w:tblStyle w:val="Mriekatabuky"/>
        <w:tblW w:w="0" w:type="auto"/>
        <w:tblLook w:val="04A0" w:firstRow="1" w:lastRow="0" w:firstColumn="1" w:lastColumn="0" w:noHBand="0" w:noVBand="1"/>
      </w:tblPr>
      <w:tblGrid>
        <w:gridCol w:w="9855"/>
      </w:tblGrid>
      <w:tr w:rsidR="00E65965" w:rsidRPr="00090DDE" w14:paraId="1AD7BC44" w14:textId="77777777" w:rsidTr="00AF03BF">
        <w:tc>
          <w:tcPr>
            <w:tcW w:w="9855" w:type="dxa"/>
            <w:shd w:val="clear" w:color="auto" w:fill="D9D9D9" w:themeFill="background1" w:themeFillShade="D9"/>
          </w:tcPr>
          <w:p w14:paraId="2A6762F5" w14:textId="77777777" w:rsidR="00E65965" w:rsidRPr="00090DDE" w:rsidRDefault="00E65965" w:rsidP="00AF03BF">
            <w:pPr>
              <w:tabs>
                <w:tab w:val="left" w:pos="3649"/>
                <w:tab w:val="left" w:pos="5349"/>
                <w:tab w:val="left" w:pos="7992"/>
                <w:tab w:val="left" w:pos="9409"/>
                <w:tab w:val="left" w:pos="10778"/>
              </w:tabs>
              <w:rPr>
                <w:rFonts w:ascii="Tahoma" w:hAnsi="Tahoma" w:cs="Tahoma"/>
                <w:b/>
                <w:sz w:val="22"/>
                <w:szCs w:val="22"/>
              </w:rPr>
            </w:pPr>
          </w:p>
          <w:p w14:paraId="5B4C26DF" w14:textId="685E91A7" w:rsidR="00E65965" w:rsidRPr="00090DDE" w:rsidRDefault="00E65965" w:rsidP="00AF03BF">
            <w:pPr>
              <w:tabs>
                <w:tab w:val="left" w:pos="3649"/>
                <w:tab w:val="left" w:pos="5349"/>
                <w:tab w:val="left" w:pos="7992"/>
                <w:tab w:val="left" w:pos="9409"/>
                <w:tab w:val="left" w:pos="10778"/>
              </w:tabs>
              <w:rPr>
                <w:rFonts w:ascii="Tahoma" w:hAnsi="Tahoma" w:cs="Tahoma"/>
                <w:b/>
                <w:sz w:val="22"/>
                <w:szCs w:val="22"/>
              </w:rPr>
            </w:pPr>
            <w:r w:rsidRPr="00090DDE">
              <w:rPr>
                <w:rFonts w:ascii="Tahoma" w:hAnsi="Tahoma" w:cs="Tahoma"/>
                <w:b/>
                <w:sz w:val="22"/>
                <w:szCs w:val="22"/>
              </w:rPr>
              <w:t xml:space="preserve">G.4. Partner </w:t>
            </w:r>
            <w:r w:rsidR="00C3033D" w:rsidRPr="00090DDE">
              <w:rPr>
                <w:rFonts w:ascii="Tahoma" w:hAnsi="Tahoma" w:cs="Tahoma"/>
                <w:b/>
                <w:sz w:val="22"/>
                <w:szCs w:val="22"/>
              </w:rPr>
              <w:t>C</w:t>
            </w:r>
            <w:r w:rsidRPr="00090DDE">
              <w:rPr>
                <w:rFonts w:ascii="Tahoma" w:hAnsi="Tahoma" w:cs="Tahoma"/>
                <w:b/>
                <w:sz w:val="22"/>
                <w:szCs w:val="22"/>
              </w:rPr>
              <w:t xml:space="preserve">ountries </w:t>
            </w:r>
          </w:p>
          <w:p w14:paraId="156B232D" w14:textId="77777777" w:rsidR="00DF7A04" w:rsidRPr="00090DDE" w:rsidRDefault="00DF7A04" w:rsidP="00AF03BF">
            <w:pPr>
              <w:tabs>
                <w:tab w:val="left" w:pos="3649"/>
                <w:tab w:val="left" w:pos="5349"/>
                <w:tab w:val="left" w:pos="7992"/>
                <w:tab w:val="left" w:pos="9409"/>
                <w:tab w:val="left" w:pos="10778"/>
              </w:tabs>
              <w:rPr>
                <w:rFonts w:ascii="Tahoma" w:hAnsi="Tahoma" w:cs="Tahoma"/>
                <w:b/>
                <w:sz w:val="22"/>
                <w:szCs w:val="22"/>
              </w:rPr>
            </w:pPr>
          </w:p>
          <w:p w14:paraId="4A3134BD" w14:textId="362F9077" w:rsidR="00DF7A04" w:rsidRPr="00090DDE" w:rsidRDefault="00DF7A04" w:rsidP="00AF03BF">
            <w:pPr>
              <w:tabs>
                <w:tab w:val="left" w:pos="3649"/>
                <w:tab w:val="left" w:pos="5349"/>
                <w:tab w:val="left" w:pos="7992"/>
                <w:tab w:val="left" w:pos="9409"/>
                <w:tab w:val="left" w:pos="10778"/>
              </w:tabs>
              <w:rPr>
                <w:rFonts w:ascii="Tahoma" w:hAnsi="Tahoma" w:cs="Tahoma"/>
                <w:b/>
                <w:i/>
                <w:sz w:val="20"/>
                <w:szCs w:val="20"/>
              </w:rPr>
            </w:pPr>
            <w:r w:rsidRPr="00090DDE">
              <w:rPr>
                <w:rFonts w:ascii="Tahoma" w:hAnsi="Tahoma" w:cs="Tahoma"/>
                <w:b/>
                <w:i/>
                <w:sz w:val="20"/>
                <w:szCs w:val="20"/>
              </w:rPr>
              <w:t xml:space="preserve">(to be filled in only if you apply for </w:t>
            </w:r>
            <w:r w:rsidR="0068358B" w:rsidRPr="00090DDE">
              <w:rPr>
                <w:rFonts w:ascii="Tahoma" w:hAnsi="Tahoma" w:cs="Tahoma"/>
                <w:b/>
                <w:i/>
                <w:sz w:val="20"/>
                <w:szCs w:val="20"/>
              </w:rPr>
              <w:t xml:space="preserve">the </w:t>
            </w:r>
            <w:r w:rsidRPr="00090DDE">
              <w:rPr>
                <w:rFonts w:ascii="Tahoma" w:hAnsi="Tahoma" w:cs="Tahoma"/>
                <w:b/>
                <w:i/>
                <w:sz w:val="20"/>
                <w:szCs w:val="20"/>
              </w:rPr>
              <w:t>collaborative partnership and only if applicable)</w:t>
            </w:r>
          </w:p>
          <w:p w14:paraId="137C18FF" w14:textId="77777777" w:rsidR="00E65965" w:rsidRPr="00090DDE" w:rsidRDefault="00E65965" w:rsidP="00AF03BF">
            <w:pPr>
              <w:tabs>
                <w:tab w:val="left" w:pos="3649"/>
                <w:tab w:val="left" w:pos="5349"/>
                <w:tab w:val="left" w:pos="7992"/>
                <w:tab w:val="left" w:pos="9409"/>
                <w:tab w:val="left" w:pos="10778"/>
              </w:tabs>
              <w:rPr>
                <w:rFonts w:ascii="Tahoma" w:hAnsi="Tahoma" w:cs="Tahoma"/>
                <w:b/>
                <w:sz w:val="22"/>
                <w:szCs w:val="22"/>
                <w:highlight w:val="yellow"/>
              </w:rPr>
            </w:pPr>
          </w:p>
        </w:tc>
      </w:tr>
      <w:tr w:rsidR="00E65965" w:rsidRPr="00090DDE" w14:paraId="76739A7B" w14:textId="77777777" w:rsidTr="00AF03BF">
        <w:tc>
          <w:tcPr>
            <w:tcW w:w="9855" w:type="dxa"/>
          </w:tcPr>
          <w:p w14:paraId="615E3712" w14:textId="4A952CA9" w:rsidR="00E65965" w:rsidRPr="00090DDE" w:rsidRDefault="00E65965" w:rsidP="003468D4">
            <w:p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If applicable, describe the extent to which the involvement of participating organisation from a Partner Country</w:t>
            </w:r>
            <w:r w:rsidR="0002118E" w:rsidRPr="00090DDE">
              <w:rPr>
                <w:rStyle w:val="Odkaznapoznmkupodiarou"/>
                <w:rFonts w:ascii="Tahoma" w:hAnsi="Tahoma"/>
                <w:szCs w:val="20"/>
              </w:rPr>
              <w:footnoteReference w:id="2"/>
            </w:r>
            <w:r w:rsidRPr="00090DDE">
              <w:rPr>
                <w:rFonts w:ascii="Tahoma" w:hAnsi="Tahoma" w:cs="Tahoma"/>
                <w:sz w:val="20"/>
                <w:szCs w:val="20"/>
              </w:rPr>
              <w:t xml:space="preserve"> brings an essential added value to the project (if this condition is not fulfilled, the project will not be considered for selection). </w:t>
            </w:r>
          </w:p>
        </w:tc>
      </w:tr>
      <w:tr w:rsidR="00E65965" w:rsidRPr="00090DDE" w14:paraId="0D3ACCE1" w14:textId="77777777" w:rsidTr="00AF03BF">
        <w:tc>
          <w:tcPr>
            <w:tcW w:w="9855" w:type="dxa"/>
          </w:tcPr>
          <w:p w14:paraId="4BFA64EE" w14:textId="77777777" w:rsidR="00E65965" w:rsidRPr="00090DDE" w:rsidRDefault="00E65965" w:rsidP="00AF03BF">
            <w:pPr>
              <w:rPr>
                <w:rFonts w:ascii="Tahoma" w:hAnsi="Tahoma" w:cs="Tahoma"/>
                <w:b/>
                <w:sz w:val="20"/>
                <w:szCs w:val="20"/>
                <w:highlight w:val="yellow"/>
              </w:rPr>
            </w:pPr>
          </w:p>
          <w:p w14:paraId="5FFEEF3A" w14:textId="525B9080" w:rsidR="00E65965" w:rsidRPr="00090DDE" w:rsidRDefault="00CD0326" w:rsidP="00AF03BF">
            <w:pPr>
              <w:rPr>
                <w:rFonts w:ascii="Tahoma" w:hAnsi="Tahoma" w:cs="Tahoma"/>
                <w:b/>
                <w:sz w:val="20"/>
                <w:szCs w:val="20"/>
              </w:rPr>
            </w:pPr>
            <w:r w:rsidRPr="00090DDE">
              <w:rPr>
                <w:rFonts w:ascii="Tahoma" w:hAnsi="Tahoma" w:cs="Tahoma"/>
                <w:b/>
                <w:sz w:val="20"/>
                <w:szCs w:val="20"/>
              </w:rPr>
              <w:t>NOT APPLICABLE</w:t>
            </w:r>
          </w:p>
          <w:p w14:paraId="522C6C12" w14:textId="77777777" w:rsidR="00E65965" w:rsidRPr="00090DDE" w:rsidRDefault="00E65965" w:rsidP="00AF03BF">
            <w:pPr>
              <w:rPr>
                <w:rFonts w:ascii="Tahoma" w:hAnsi="Tahoma" w:cs="Tahoma"/>
                <w:b/>
                <w:sz w:val="20"/>
                <w:szCs w:val="20"/>
                <w:highlight w:val="yellow"/>
              </w:rPr>
            </w:pPr>
          </w:p>
        </w:tc>
      </w:tr>
    </w:tbl>
    <w:p w14:paraId="23D27B27" w14:textId="77777777" w:rsidR="00E65965" w:rsidRPr="00090DDE" w:rsidRDefault="00E65965" w:rsidP="00E65965">
      <w:pPr>
        <w:tabs>
          <w:tab w:val="left" w:pos="3649"/>
          <w:tab w:val="left" w:pos="5349"/>
          <w:tab w:val="left" w:pos="7992"/>
          <w:tab w:val="left" w:pos="9409"/>
          <w:tab w:val="left" w:pos="10778"/>
        </w:tabs>
        <w:jc w:val="both"/>
        <w:rPr>
          <w:rFonts w:ascii="Tahoma" w:hAnsi="Tahoma" w:cs="Tahoma"/>
          <w:sz w:val="20"/>
          <w:szCs w:val="20"/>
        </w:rPr>
      </w:pPr>
    </w:p>
    <w:p w14:paraId="4E36B3B0" w14:textId="77777777" w:rsidR="00F713E3" w:rsidRPr="00090DDE" w:rsidRDefault="009C1AF1" w:rsidP="00F713E3">
      <w:pPr>
        <w:rPr>
          <w:rFonts w:ascii="Tahoma" w:hAnsi="Tahoma" w:cs="Tahoma"/>
          <w:b/>
          <w:highlight w:val="magenta"/>
        </w:rPr>
      </w:pPr>
      <w:r w:rsidRPr="00090DDE">
        <w:rPr>
          <w:rFonts w:ascii="Tahoma" w:hAnsi="Tahoma" w:cs="Tahoma"/>
          <w:b/>
          <w:highlight w:val="magenta"/>
        </w:rPr>
        <w:br w:type="page"/>
      </w:r>
    </w:p>
    <w:p w14:paraId="4E36B3B3" w14:textId="33E753B6" w:rsidR="005B09CF" w:rsidRPr="00090DDE" w:rsidRDefault="005178ED" w:rsidP="00A619A0">
      <w:pPr>
        <w:pStyle w:val="Nadpis1"/>
        <w:shd w:val="clear" w:color="auto" w:fill="404040"/>
        <w:tabs>
          <w:tab w:val="clear" w:pos="426"/>
          <w:tab w:val="clear" w:pos="1440"/>
        </w:tabs>
        <w:ind w:left="1440" w:hanging="1440"/>
        <w:rPr>
          <w:rFonts w:ascii="Tahoma" w:hAnsi="Tahoma" w:cs="Tahoma"/>
          <w:bCs/>
          <w:i/>
          <w:sz w:val="20"/>
        </w:rPr>
      </w:pPr>
      <w:r w:rsidRPr="00090DDE">
        <w:rPr>
          <w:rFonts w:ascii="Tahoma" w:hAnsi="Tahoma" w:cs="Tahoma"/>
        </w:rPr>
        <w:lastRenderedPageBreak/>
        <w:t>PART</w:t>
      </w:r>
      <w:r w:rsidR="004B31AF" w:rsidRPr="00090DDE">
        <w:rPr>
          <w:rFonts w:ascii="Tahoma" w:hAnsi="Tahoma" w:cs="Tahoma"/>
        </w:rPr>
        <w:t xml:space="preserve"> </w:t>
      </w:r>
      <w:r w:rsidR="003B7930" w:rsidRPr="00090DDE">
        <w:rPr>
          <w:rFonts w:ascii="Tahoma" w:hAnsi="Tahoma" w:cs="Tahoma"/>
        </w:rPr>
        <w:t>H</w:t>
      </w:r>
      <w:r w:rsidR="004B31AF" w:rsidRPr="00090DDE">
        <w:rPr>
          <w:rFonts w:ascii="Tahoma" w:hAnsi="Tahoma" w:cs="Tahoma"/>
        </w:rPr>
        <w:t xml:space="preserve"> </w:t>
      </w:r>
      <w:r w:rsidR="00344482" w:rsidRPr="00090DDE">
        <w:rPr>
          <w:rFonts w:ascii="Tahoma" w:hAnsi="Tahoma" w:cs="Tahoma"/>
        </w:rPr>
        <w:t>–</w:t>
      </w:r>
      <w:r w:rsidR="004B31AF" w:rsidRPr="00090DDE">
        <w:rPr>
          <w:rFonts w:ascii="Tahoma" w:hAnsi="Tahoma" w:cs="Tahoma"/>
        </w:rPr>
        <w:t xml:space="preserve"> </w:t>
      </w:r>
      <w:r w:rsidR="00344482" w:rsidRPr="00090DDE">
        <w:rPr>
          <w:rFonts w:ascii="Tahoma" w:hAnsi="Tahoma" w:cs="Tahoma"/>
        </w:rPr>
        <w:t>Impact and</w:t>
      </w:r>
      <w:r w:rsidR="005B09CF" w:rsidRPr="00090DDE">
        <w:rPr>
          <w:rFonts w:ascii="Tahoma" w:hAnsi="Tahoma" w:cs="Tahoma"/>
        </w:rPr>
        <w:t xml:space="preserve"> dissemination </w:t>
      </w:r>
    </w:p>
    <w:p w14:paraId="4E36B3B5" w14:textId="77777777" w:rsidR="005B09CF" w:rsidRPr="00090DDE" w:rsidRDefault="005B09CF" w:rsidP="00F15DE5">
      <w:pPr>
        <w:rPr>
          <w:rFonts w:ascii="Tahoma" w:hAnsi="Tahoma" w:cs="Tahoma"/>
          <w:b/>
        </w:rPr>
      </w:pPr>
    </w:p>
    <w:tbl>
      <w:tblPr>
        <w:tblStyle w:val="Mriekatabuky"/>
        <w:tblW w:w="0" w:type="auto"/>
        <w:tblLook w:val="04A0" w:firstRow="1" w:lastRow="0" w:firstColumn="1" w:lastColumn="0" w:noHBand="0" w:noVBand="1"/>
      </w:tblPr>
      <w:tblGrid>
        <w:gridCol w:w="9855"/>
      </w:tblGrid>
      <w:tr w:rsidR="00384650" w:rsidRPr="00090DDE" w14:paraId="6246BB81" w14:textId="77777777" w:rsidTr="00AF03BF">
        <w:tc>
          <w:tcPr>
            <w:tcW w:w="9855" w:type="dxa"/>
            <w:shd w:val="clear" w:color="auto" w:fill="D9D9D9" w:themeFill="background1" w:themeFillShade="D9"/>
          </w:tcPr>
          <w:p w14:paraId="6497F5D2" w14:textId="77777777" w:rsidR="00384650" w:rsidRPr="00090DDE" w:rsidRDefault="00384650" w:rsidP="00384650">
            <w:pPr>
              <w:rPr>
                <w:rFonts w:ascii="Tahoma" w:hAnsi="Tahoma" w:cs="Tahoma"/>
                <w:b/>
                <w:sz w:val="22"/>
                <w:szCs w:val="22"/>
              </w:rPr>
            </w:pPr>
          </w:p>
          <w:p w14:paraId="088CFC5D" w14:textId="77777777" w:rsidR="00384650" w:rsidRPr="00090DDE" w:rsidRDefault="00384650" w:rsidP="00384650">
            <w:pPr>
              <w:rPr>
                <w:rFonts w:ascii="Tahoma" w:hAnsi="Tahoma" w:cs="Tahoma"/>
                <w:b/>
                <w:sz w:val="22"/>
                <w:szCs w:val="22"/>
              </w:rPr>
            </w:pPr>
            <w:r w:rsidRPr="00090DDE">
              <w:rPr>
                <w:rFonts w:ascii="Tahoma" w:hAnsi="Tahoma" w:cs="Tahoma"/>
                <w:b/>
                <w:sz w:val="22"/>
                <w:szCs w:val="22"/>
              </w:rPr>
              <w:t xml:space="preserve">H.1. Quality control of final outcomes </w:t>
            </w:r>
          </w:p>
          <w:p w14:paraId="2587B565" w14:textId="34BE6DF4" w:rsidR="00384650" w:rsidRPr="00090DDE" w:rsidRDefault="00384650" w:rsidP="00384650">
            <w:pPr>
              <w:rPr>
                <w:rFonts w:ascii="Tahoma" w:hAnsi="Tahoma" w:cs="Tahoma"/>
                <w:b/>
                <w:sz w:val="22"/>
                <w:szCs w:val="22"/>
                <w:highlight w:val="yellow"/>
              </w:rPr>
            </w:pPr>
          </w:p>
        </w:tc>
      </w:tr>
      <w:tr w:rsidR="00384650" w:rsidRPr="00090DDE" w14:paraId="2857999C" w14:textId="77777777" w:rsidTr="00AF03BF">
        <w:tc>
          <w:tcPr>
            <w:tcW w:w="9855" w:type="dxa"/>
          </w:tcPr>
          <w:p w14:paraId="4E943F92" w14:textId="1CBB06FC" w:rsidR="00384650" w:rsidRPr="00090DDE" w:rsidRDefault="0091115B" w:rsidP="00E65965">
            <w:p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D</w:t>
            </w:r>
            <w:r w:rsidR="00384650" w:rsidRPr="00090DDE">
              <w:rPr>
                <w:rFonts w:ascii="Tahoma" w:hAnsi="Tahoma" w:cs="Tahoma"/>
                <w:sz w:val="20"/>
                <w:szCs w:val="20"/>
              </w:rPr>
              <w:t xml:space="preserve">escribe the measures planned for evaluating the project </w:t>
            </w:r>
            <w:r w:rsidR="00E65965" w:rsidRPr="00090DDE">
              <w:rPr>
                <w:rFonts w:ascii="Tahoma" w:hAnsi="Tahoma" w:cs="Tahoma"/>
                <w:sz w:val="20"/>
                <w:szCs w:val="20"/>
              </w:rPr>
              <w:t xml:space="preserve">outcomes </w:t>
            </w:r>
            <w:r w:rsidR="00384650" w:rsidRPr="00090DDE">
              <w:rPr>
                <w:rFonts w:ascii="Tahoma" w:hAnsi="Tahoma" w:cs="Tahoma"/>
                <w:sz w:val="20"/>
                <w:szCs w:val="20"/>
              </w:rPr>
              <w:t xml:space="preserve">and ensuring the quality of project. </w:t>
            </w:r>
          </w:p>
        </w:tc>
      </w:tr>
      <w:tr w:rsidR="00384650" w:rsidRPr="00090DDE" w14:paraId="1B31C65C" w14:textId="77777777" w:rsidTr="00AF03BF">
        <w:tc>
          <w:tcPr>
            <w:tcW w:w="9855" w:type="dxa"/>
          </w:tcPr>
          <w:p w14:paraId="43ACB9C8" w14:textId="14F275F8" w:rsidR="00384650" w:rsidRPr="00090DDE" w:rsidRDefault="00384650" w:rsidP="00AF03BF">
            <w:pPr>
              <w:rPr>
                <w:rFonts w:ascii="Tahoma" w:hAnsi="Tahoma" w:cs="Tahoma"/>
                <w:b/>
                <w:sz w:val="20"/>
                <w:szCs w:val="20"/>
              </w:rPr>
            </w:pPr>
          </w:p>
          <w:p w14:paraId="392E7089" w14:textId="0B1454D8" w:rsidR="006E2C26" w:rsidRPr="00090DDE" w:rsidRDefault="006E2C26" w:rsidP="00AF03BF">
            <w:pPr>
              <w:rPr>
                <w:rFonts w:ascii="Tahoma" w:hAnsi="Tahoma" w:cs="Tahoma"/>
                <w:sz w:val="20"/>
                <w:szCs w:val="20"/>
              </w:rPr>
            </w:pPr>
            <w:r w:rsidRPr="00090DDE">
              <w:rPr>
                <w:rFonts w:ascii="Tahoma" w:hAnsi="Tahoma" w:cs="Tahoma"/>
                <w:sz w:val="20"/>
                <w:szCs w:val="20"/>
              </w:rPr>
              <w:t xml:space="preserve">The </w:t>
            </w:r>
            <w:r w:rsidRPr="00090DDE">
              <w:rPr>
                <w:rFonts w:ascii="Tahoma" w:hAnsi="Tahoma" w:cs="Tahoma"/>
                <w:b/>
                <w:sz w:val="20"/>
                <w:szCs w:val="20"/>
              </w:rPr>
              <w:t>prer</w:t>
            </w:r>
            <w:r w:rsidR="006354B9" w:rsidRPr="00090DDE">
              <w:rPr>
                <w:rFonts w:ascii="Tahoma" w:hAnsi="Tahoma" w:cs="Tahoma"/>
                <w:b/>
                <w:sz w:val="20"/>
                <w:szCs w:val="20"/>
              </w:rPr>
              <w:t>e</w:t>
            </w:r>
            <w:r w:rsidRPr="00090DDE">
              <w:rPr>
                <w:rFonts w:ascii="Tahoma" w:hAnsi="Tahoma" w:cs="Tahoma"/>
                <w:b/>
                <w:sz w:val="20"/>
                <w:szCs w:val="20"/>
              </w:rPr>
              <w:t>quisites</w:t>
            </w:r>
            <w:r w:rsidRPr="00090DDE">
              <w:rPr>
                <w:rFonts w:ascii="Tahoma" w:hAnsi="Tahoma" w:cs="Tahoma"/>
                <w:sz w:val="20"/>
                <w:szCs w:val="20"/>
              </w:rPr>
              <w:t xml:space="preserve"> of a high quality project are in place from the proposal stage:</w:t>
            </w:r>
          </w:p>
          <w:p w14:paraId="58E2AFA2" w14:textId="01CFAF22" w:rsidR="006E2C26" w:rsidRPr="00090DDE" w:rsidRDefault="006E2C26" w:rsidP="00060E16">
            <w:pPr>
              <w:pStyle w:val="Odsekzoznamu"/>
              <w:numPr>
                <w:ilvl w:val="0"/>
                <w:numId w:val="38"/>
              </w:numPr>
              <w:rPr>
                <w:rFonts w:ascii="Tahoma" w:hAnsi="Tahoma" w:cs="Tahoma"/>
                <w:sz w:val="20"/>
                <w:szCs w:val="20"/>
              </w:rPr>
            </w:pPr>
            <w:r w:rsidRPr="00090DDE">
              <w:rPr>
                <w:rFonts w:ascii="Tahoma" w:hAnsi="Tahoma" w:cs="Tahoma"/>
                <w:sz w:val="20"/>
                <w:szCs w:val="20"/>
              </w:rPr>
              <w:t xml:space="preserve">the  </w:t>
            </w:r>
            <w:r w:rsidR="0002177D" w:rsidRPr="00090DDE">
              <w:rPr>
                <w:rFonts w:ascii="Tahoma" w:hAnsi="Tahoma" w:cs="Tahoma"/>
                <w:sz w:val="20"/>
                <w:szCs w:val="20"/>
              </w:rPr>
              <w:t xml:space="preserve">coordinator and partners’ </w:t>
            </w:r>
            <w:r w:rsidRPr="00090DDE">
              <w:rPr>
                <w:rFonts w:ascii="Tahoma" w:hAnsi="Tahoma" w:cs="Tahoma"/>
                <w:sz w:val="20"/>
                <w:szCs w:val="20"/>
              </w:rPr>
              <w:t xml:space="preserve">experience in </w:t>
            </w:r>
            <w:r w:rsidR="0002177D" w:rsidRPr="00090DDE">
              <w:rPr>
                <w:rFonts w:ascii="Tahoma" w:hAnsi="Tahoma" w:cs="Tahoma"/>
                <w:sz w:val="20"/>
                <w:szCs w:val="20"/>
              </w:rPr>
              <w:t>working within EU funded projects. All partners involved in the project have relevant experience in coordinating or participating to such projects.</w:t>
            </w:r>
          </w:p>
          <w:p w14:paraId="22291AC5" w14:textId="69E8348A" w:rsidR="00C93127" w:rsidRPr="00090DDE" w:rsidRDefault="00C93127" w:rsidP="00060E16">
            <w:pPr>
              <w:pStyle w:val="Odsekzoznamu"/>
              <w:numPr>
                <w:ilvl w:val="0"/>
                <w:numId w:val="38"/>
              </w:numPr>
              <w:rPr>
                <w:rFonts w:ascii="Tahoma" w:hAnsi="Tahoma" w:cs="Tahoma"/>
                <w:sz w:val="20"/>
                <w:szCs w:val="20"/>
              </w:rPr>
            </w:pPr>
            <w:r w:rsidRPr="00090DDE">
              <w:rPr>
                <w:rFonts w:ascii="Tahoma" w:hAnsi="Tahoma" w:cs="Tahoma"/>
                <w:noProof/>
                <w:sz w:val="20"/>
                <w:szCs w:val="20"/>
              </w:rPr>
              <w:t>there is a history of partnership between some of the partners, therefore, the coordination mechanisms will be based on the learnings from previous projects of collaboating partnership;</w:t>
            </w:r>
          </w:p>
          <w:p w14:paraId="4D12BF2A" w14:textId="0C3492DD" w:rsidR="0002177D" w:rsidRPr="00090DDE" w:rsidRDefault="0002177D" w:rsidP="00060E16">
            <w:pPr>
              <w:pStyle w:val="Odsekzoznamu"/>
              <w:numPr>
                <w:ilvl w:val="0"/>
                <w:numId w:val="38"/>
              </w:numPr>
              <w:rPr>
                <w:rFonts w:ascii="Tahoma" w:hAnsi="Tahoma" w:cs="Tahoma"/>
                <w:sz w:val="20"/>
                <w:szCs w:val="20"/>
              </w:rPr>
            </w:pPr>
            <w:r w:rsidRPr="00090DDE">
              <w:rPr>
                <w:rFonts w:ascii="Tahoma" w:hAnsi="Tahoma" w:cs="Tahoma"/>
                <w:sz w:val="20"/>
                <w:szCs w:val="20"/>
              </w:rPr>
              <w:t xml:space="preserve">existing experience </w:t>
            </w:r>
            <w:r w:rsidR="00C93127" w:rsidRPr="00090DDE">
              <w:rPr>
                <w:rFonts w:ascii="Tahoma" w:hAnsi="Tahoma" w:cs="Tahoma"/>
                <w:sz w:val="20"/>
                <w:szCs w:val="20"/>
              </w:rPr>
              <w:t xml:space="preserve">of partners </w:t>
            </w:r>
            <w:r w:rsidRPr="00090DDE">
              <w:rPr>
                <w:rFonts w:ascii="Tahoma" w:hAnsi="Tahoma" w:cs="Tahoma"/>
                <w:sz w:val="20"/>
                <w:szCs w:val="20"/>
              </w:rPr>
              <w:t>in organising a wide range of activities connected with social work with children and youth, educating and physical activity;</w:t>
            </w:r>
          </w:p>
          <w:p w14:paraId="4B8CDDD3" w14:textId="6733E2CF" w:rsidR="0002177D" w:rsidRPr="00090DDE" w:rsidRDefault="0002177D" w:rsidP="00060E16">
            <w:pPr>
              <w:pStyle w:val="Odsekzoznamu"/>
              <w:numPr>
                <w:ilvl w:val="0"/>
                <w:numId w:val="38"/>
              </w:numPr>
              <w:rPr>
                <w:rFonts w:ascii="Tahoma" w:hAnsi="Tahoma" w:cs="Tahoma"/>
                <w:sz w:val="20"/>
                <w:szCs w:val="20"/>
              </w:rPr>
            </w:pPr>
            <w:r w:rsidRPr="00090DDE">
              <w:rPr>
                <w:rFonts w:ascii="Tahoma" w:hAnsi="Tahoma" w:cs="Tahoma"/>
                <w:sz w:val="20"/>
                <w:szCs w:val="20"/>
              </w:rPr>
              <w:t>experience in organizing social events: round tables, workshops, conferences; ensuring the infrastructure enabling the disabled to participate in the events;</w:t>
            </w:r>
          </w:p>
          <w:p w14:paraId="12555F99" w14:textId="2716BE8B" w:rsidR="0002177D" w:rsidRPr="00090DDE" w:rsidRDefault="0002177D" w:rsidP="00060E16">
            <w:pPr>
              <w:pStyle w:val="Odsekzoznamu"/>
              <w:numPr>
                <w:ilvl w:val="0"/>
                <w:numId w:val="38"/>
              </w:numPr>
              <w:rPr>
                <w:rFonts w:ascii="Tahoma" w:hAnsi="Tahoma" w:cs="Tahoma"/>
                <w:sz w:val="20"/>
                <w:szCs w:val="20"/>
              </w:rPr>
            </w:pPr>
            <w:r w:rsidRPr="00090DDE">
              <w:rPr>
                <w:rFonts w:ascii="Tahoma" w:hAnsi="Tahoma" w:cs="Tahoma"/>
                <w:sz w:val="20"/>
                <w:szCs w:val="20"/>
              </w:rPr>
              <w:t xml:space="preserve">experience in elaborating a detailed operational programme of the WPS of the project, including detailed descriptions of all activities, deadlines, milestones, responsibles, realisation indicators; </w:t>
            </w:r>
          </w:p>
          <w:p w14:paraId="70413524" w14:textId="3D5A67BE" w:rsidR="0002177D" w:rsidRPr="00090DDE" w:rsidRDefault="0002177D" w:rsidP="00060E16">
            <w:pPr>
              <w:pStyle w:val="Odsekzoznamu"/>
              <w:numPr>
                <w:ilvl w:val="0"/>
                <w:numId w:val="38"/>
              </w:numPr>
              <w:rPr>
                <w:rFonts w:ascii="Tahoma" w:hAnsi="Tahoma" w:cs="Tahoma"/>
                <w:sz w:val="20"/>
                <w:szCs w:val="20"/>
              </w:rPr>
            </w:pPr>
            <w:r w:rsidRPr="00090DDE">
              <w:rPr>
                <w:rFonts w:ascii="Tahoma" w:hAnsi="Tahoma" w:cs="Tahoma"/>
                <w:sz w:val="20"/>
                <w:szCs w:val="20"/>
              </w:rPr>
              <w:t xml:space="preserve">the </w:t>
            </w:r>
            <w:r w:rsidR="006354B9" w:rsidRPr="00090DDE">
              <w:rPr>
                <w:rFonts w:ascii="Tahoma" w:hAnsi="Tahoma" w:cs="Tahoma"/>
                <w:sz w:val="20"/>
                <w:szCs w:val="20"/>
              </w:rPr>
              <w:t>newly-formed</w:t>
            </w:r>
            <w:r w:rsidR="00C93127" w:rsidRPr="00090DDE">
              <w:rPr>
                <w:rFonts w:ascii="Tahoma" w:hAnsi="Tahoma" w:cs="Tahoma"/>
                <w:sz w:val="20"/>
                <w:szCs w:val="20"/>
              </w:rPr>
              <w:t xml:space="preserve"> international team</w:t>
            </w:r>
            <w:r w:rsidR="006354B9" w:rsidRPr="00090DDE">
              <w:rPr>
                <w:rFonts w:ascii="Tahoma" w:hAnsi="Tahoma" w:cs="Tahoma"/>
                <w:sz w:val="20"/>
                <w:szCs w:val="20"/>
              </w:rPr>
              <w:t xml:space="preserve"> </w:t>
            </w:r>
            <w:r w:rsidR="00C93127" w:rsidRPr="00090DDE">
              <w:rPr>
                <w:rFonts w:ascii="Tahoma" w:hAnsi="Tahoma" w:cs="Tahoma"/>
                <w:sz w:val="20"/>
                <w:szCs w:val="20"/>
              </w:rPr>
              <w:t>comprises</w:t>
            </w:r>
            <w:r w:rsidR="006354B9" w:rsidRPr="00090DDE">
              <w:rPr>
                <w:rFonts w:ascii="Tahoma" w:hAnsi="Tahoma" w:cs="Tahoma"/>
                <w:sz w:val="20"/>
                <w:szCs w:val="20"/>
              </w:rPr>
              <w:t xml:space="preserve"> persons with qualifications and expertise</w:t>
            </w:r>
            <w:r w:rsidRPr="00090DDE">
              <w:rPr>
                <w:rFonts w:ascii="Tahoma" w:hAnsi="Tahoma" w:cs="Tahoma"/>
                <w:sz w:val="20"/>
                <w:szCs w:val="20"/>
              </w:rPr>
              <w:t xml:space="preserve"> in </w:t>
            </w:r>
            <w:r w:rsidR="006354B9" w:rsidRPr="00090DDE">
              <w:rPr>
                <w:rFonts w:ascii="Tahoma" w:hAnsi="Tahoma" w:cs="Tahoma"/>
                <w:sz w:val="20"/>
                <w:szCs w:val="20"/>
              </w:rPr>
              <w:t>the project theme</w:t>
            </w:r>
            <w:r w:rsidRPr="00090DDE">
              <w:rPr>
                <w:rFonts w:ascii="Tahoma" w:hAnsi="Tahoma" w:cs="Tahoma"/>
                <w:sz w:val="20"/>
                <w:szCs w:val="20"/>
              </w:rPr>
              <w:t xml:space="preserve">.   </w:t>
            </w:r>
          </w:p>
          <w:p w14:paraId="612B7900" w14:textId="77777777" w:rsidR="00AF03BF" w:rsidRPr="00090DDE" w:rsidRDefault="00AF03BF" w:rsidP="00AF03BF">
            <w:pPr>
              <w:rPr>
                <w:rFonts w:ascii="Tahoma" w:hAnsi="Tahoma" w:cs="Tahoma"/>
                <w:b/>
                <w:sz w:val="20"/>
                <w:szCs w:val="20"/>
              </w:rPr>
            </w:pPr>
          </w:p>
          <w:p w14:paraId="2FBF22E2" w14:textId="1E593B30" w:rsidR="004A4097" w:rsidRPr="00090DDE" w:rsidRDefault="004A4097" w:rsidP="004A4097">
            <w:pPr>
              <w:jc w:val="both"/>
              <w:rPr>
                <w:rFonts w:ascii="Tahoma" w:hAnsi="Tahoma" w:cs="Tahoma"/>
                <w:sz w:val="20"/>
                <w:szCs w:val="20"/>
              </w:rPr>
            </w:pPr>
            <w:r w:rsidRPr="00090DDE">
              <w:rPr>
                <w:rFonts w:ascii="Tahoma" w:hAnsi="Tahoma" w:cs="Tahoma"/>
                <w:b/>
                <w:sz w:val="20"/>
                <w:szCs w:val="20"/>
              </w:rPr>
              <w:t>Performance indicators</w:t>
            </w:r>
            <w:r w:rsidRPr="00090DDE">
              <w:rPr>
                <w:rFonts w:ascii="Tahoma" w:hAnsi="Tahoma" w:cs="Tahoma"/>
                <w:sz w:val="20"/>
                <w:szCs w:val="20"/>
              </w:rPr>
              <w:t xml:space="preserve"> are measures of project impact, outcomes, outputs and inputs that are monitored during project implementation to assess progress toward project objectives.</w:t>
            </w:r>
            <w:r w:rsidR="000D0108" w:rsidRPr="00090DDE">
              <w:rPr>
                <w:rFonts w:ascii="Tahoma" w:hAnsi="Tahoma" w:cs="Tahoma"/>
                <w:sz w:val="20"/>
                <w:szCs w:val="20"/>
              </w:rPr>
              <w:t xml:space="preserve"> </w:t>
            </w:r>
            <w:r w:rsidRPr="00090DDE">
              <w:rPr>
                <w:rFonts w:ascii="Tahoma" w:hAnsi="Tahoma" w:cs="Tahoma"/>
                <w:sz w:val="20"/>
                <w:szCs w:val="20"/>
              </w:rPr>
              <w:t xml:space="preserve">They </w:t>
            </w:r>
            <w:r w:rsidR="000D0108" w:rsidRPr="00090DDE">
              <w:rPr>
                <w:rFonts w:ascii="Tahoma" w:hAnsi="Tahoma" w:cs="Tahoma"/>
                <w:sz w:val="20"/>
                <w:szCs w:val="20"/>
              </w:rPr>
              <w:t>can be</w:t>
            </w:r>
            <w:r w:rsidRPr="00090DDE">
              <w:rPr>
                <w:rFonts w:ascii="Tahoma" w:hAnsi="Tahoma" w:cs="Tahoma"/>
                <w:sz w:val="20"/>
                <w:szCs w:val="20"/>
              </w:rPr>
              <w:t xml:space="preserve"> also used later to evaluate</w:t>
            </w:r>
            <w:r w:rsidR="000D0108" w:rsidRPr="00090DDE">
              <w:rPr>
                <w:rFonts w:ascii="Tahoma" w:hAnsi="Tahoma" w:cs="Tahoma"/>
                <w:sz w:val="20"/>
                <w:szCs w:val="20"/>
              </w:rPr>
              <w:t xml:space="preserve"> </w:t>
            </w:r>
            <w:r w:rsidRPr="00090DDE">
              <w:rPr>
                <w:rFonts w:ascii="Tahoma" w:hAnsi="Tahoma" w:cs="Tahoma"/>
                <w:sz w:val="20"/>
                <w:szCs w:val="20"/>
              </w:rPr>
              <w:t xml:space="preserve">a project's success. Indicators organize information in a way that clarifies the relationships between </w:t>
            </w:r>
            <w:r w:rsidR="000D0108" w:rsidRPr="00090DDE">
              <w:rPr>
                <w:rFonts w:ascii="Tahoma" w:hAnsi="Tahoma" w:cs="Tahoma"/>
                <w:sz w:val="20"/>
                <w:szCs w:val="20"/>
              </w:rPr>
              <w:t>p</w:t>
            </w:r>
            <w:r w:rsidRPr="00090DDE">
              <w:rPr>
                <w:rFonts w:ascii="Tahoma" w:hAnsi="Tahoma" w:cs="Tahoma"/>
                <w:sz w:val="20"/>
                <w:szCs w:val="20"/>
              </w:rPr>
              <w:t>roject's impact, outcomes, outputs and inputs and help to identify problems that can impede the achievement of project objectives.</w:t>
            </w:r>
          </w:p>
          <w:p w14:paraId="6855898B" w14:textId="1C8EAC9F" w:rsidR="00D24F85" w:rsidRPr="00090DDE" w:rsidRDefault="00D24F85" w:rsidP="00D24F85">
            <w:pPr>
              <w:jc w:val="both"/>
              <w:rPr>
                <w:rFonts w:ascii="Tahoma" w:hAnsi="Tahoma" w:cs="Tahoma"/>
                <w:sz w:val="20"/>
                <w:szCs w:val="20"/>
              </w:rPr>
            </w:pPr>
            <w:r w:rsidRPr="00090DDE">
              <w:rPr>
                <w:rFonts w:ascii="Tahoma" w:hAnsi="Tahoma" w:cs="Tahoma"/>
                <w:sz w:val="20"/>
                <w:szCs w:val="20"/>
              </w:rPr>
              <w:t>Project outcomes and th</w:t>
            </w:r>
            <w:r w:rsidR="004A4097" w:rsidRPr="00090DDE">
              <w:rPr>
                <w:rFonts w:ascii="Tahoma" w:hAnsi="Tahoma" w:cs="Tahoma"/>
                <w:sz w:val="20"/>
                <w:szCs w:val="20"/>
              </w:rPr>
              <w:t>e</w:t>
            </w:r>
            <w:r w:rsidRPr="00090DDE">
              <w:rPr>
                <w:rFonts w:ascii="Tahoma" w:hAnsi="Tahoma" w:cs="Tahoma"/>
                <w:sz w:val="20"/>
                <w:szCs w:val="20"/>
              </w:rPr>
              <w:t xml:space="preserve"> overall quality of the project will be appreciated on the base of certain quantitative and qualitative indicators. Some of the most important quantitative and some qualitative indicators </w:t>
            </w:r>
            <w:r w:rsidR="000D0108" w:rsidRPr="00090DDE">
              <w:rPr>
                <w:rFonts w:ascii="Tahoma" w:hAnsi="Tahoma" w:cs="Tahoma"/>
                <w:sz w:val="20"/>
                <w:szCs w:val="20"/>
              </w:rPr>
              <w:t>have been</w:t>
            </w:r>
            <w:r w:rsidRPr="00090DDE">
              <w:rPr>
                <w:rFonts w:ascii="Tahoma" w:hAnsi="Tahoma" w:cs="Tahoma"/>
                <w:sz w:val="20"/>
                <w:szCs w:val="20"/>
              </w:rPr>
              <w:t xml:space="preserve"> defined for measuring the success of the project.</w:t>
            </w:r>
          </w:p>
          <w:p w14:paraId="348A9162" w14:textId="77777777" w:rsidR="00D24F85" w:rsidRPr="00090DDE" w:rsidRDefault="00D24F85" w:rsidP="00D24F85">
            <w:pPr>
              <w:jc w:val="both"/>
              <w:rPr>
                <w:rFonts w:ascii="Tahoma" w:hAnsi="Tahoma" w:cs="Tahoma"/>
                <w:sz w:val="20"/>
                <w:szCs w:val="20"/>
              </w:rPr>
            </w:pPr>
          </w:p>
          <w:p w14:paraId="42F8280E" w14:textId="77777777" w:rsidR="00D24F85" w:rsidRPr="00090DDE" w:rsidRDefault="00D24F85" w:rsidP="00D24F85">
            <w:pPr>
              <w:jc w:val="both"/>
              <w:rPr>
                <w:rFonts w:ascii="Tahoma" w:hAnsi="Tahoma" w:cs="Tahoma"/>
                <w:b/>
                <w:sz w:val="20"/>
                <w:szCs w:val="20"/>
                <w:u w:val="single"/>
              </w:rPr>
            </w:pPr>
            <w:r w:rsidRPr="00090DDE">
              <w:rPr>
                <w:rFonts w:ascii="Tahoma" w:hAnsi="Tahoma" w:cs="Tahoma"/>
                <w:b/>
                <w:sz w:val="20"/>
                <w:szCs w:val="20"/>
                <w:u w:val="single"/>
              </w:rPr>
              <w:t>Quantitative Indicators:</w:t>
            </w:r>
          </w:p>
          <w:p w14:paraId="4525778E" w14:textId="77777777" w:rsidR="00D24F85" w:rsidRPr="00090DDE" w:rsidRDefault="00D24F85" w:rsidP="00D24F85">
            <w:pPr>
              <w:jc w:val="both"/>
              <w:rPr>
                <w:rFonts w:ascii="Tahoma" w:hAnsi="Tahoma" w:cs="Tahoma"/>
                <w:sz w:val="20"/>
                <w:szCs w:val="20"/>
              </w:rPr>
            </w:pPr>
          </w:p>
          <w:p w14:paraId="41756CE0" w14:textId="6D66B27F" w:rsidR="00D24F85" w:rsidRPr="00090DDE" w:rsidRDefault="00D24F85" w:rsidP="00060E16">
            <w:pPr>
              <w:pStyle w:val="Odsekzoznamu"/>
              <w:numPr>
                <w:ilvl w:val="0"/>
                <w:numId w:val="41"/>
              </w:numPr>
              <w:jc w:val="both"/>
              <w:rPr>
                <w:rFonts w:ascii="Tahoma" w:hAnsi="Tahoma" w:cs="Tahoma"/>
                <w:sz w:val="20"/>
                <w:szCs w:val="20"/>
              </w:rPr>
            </w:pPr>
            <w:r w:rsidRPr="00090DDE">
              <w:rPr>
                <w:rFonts w:ascii="Tahoma" w:hAnsi="Tahoma" w:cs="Tahoma"/>
                <w:sz w:val="20"/>
                <w:szCs w:val="20"/>
              </w:rPr>
              <w:t xml:space="preserve">Number of respondents to the </w:t>
            </w:r>
            <w:r w:rsidR="0007353C" w:rsidRPr="00090DDE">
              <w:rPr>
                <w:rFonts w:ascii="Tahoma" w:hAnsi="Tahoma" w:cs="Tahoma"/>
                <w:sz w:val="20"/>
                <w:szCs w:val="20"/>
              </w:rPr>
              <w:t>questionnaire</w:t>
            </w:r>
            <w:r w:rsidRPr="00090DDE">
              <w:rPr>
                <w:rFonts w:ascii="Tahoma" w:hAnsi="Tahoma" w:cs="Tahoma"/>
                <w:sz w:val="20"/>
                <w:szCs w:val="20"/>
              </w:rPr>
              <w:t xml:space="preserve"> </w:t>
            </w:r>
            <w:r w:rsidR="0007353C" w:rsidRPr="00090DDE">
              <w:rPr>
                <w:rFonts w:ascii="Tahoma" w:hAnsi="Tahoma" w:cs="Tahoma"/>
                <w:sz w:val="20"/>
                <w:szCs w:val="20"/>
              </w:rPr>
              <w:t>regarding</w:t>
            </w:r>
            <w:r w:rsidRPr="00090DDE">
              <w:rPr>
                <w:rFonts w:ascii="Tahoma" w:hAnsi="Tahoma" w:cs="Tahoma"/>
                <w:sz w:val="20"/>
                <w:szCs w:val="20"/>
              </w:rPr>
              <w:t xml:space="preserve"> athletes’ needs and expectation for a dual career</w:t>
            </w:r>
            <w:r w:rsidR="003C76B0" w:rsidRPr="00090DDE">
              <w:rPr>
                <w:rFonts w:ascii="Tahoma" w:hAnsi="Tahoma" w:cs="Tahoma"/>
                <w:sz w:val="20"/>
                <w:szCs w:val="20"/>
              </w:rPr>
              <w:t>.</w:t>
            </w:r>
            <w:r w:rsidRPr="00090DDE">
              <w:rPr>
                <w:rFonts w:ascii="Tahoma" w:hAnsi="Tahoma" w:cs="Tahoma"/>
                <w:sz w:val="20"/>
                <w:szCs w:val="20"/>
              </w:rPr>
              <w:t xml:space="preserve"> </w:t>
            </w:r>
            <w:r w:rsidR="003C76B0" w:rsidRPr="00090DDE">
              <w:rPr>
                <w:rFonts w:ascii="Tahoma" w:hAnsi="Tahoma" w:cs="Tahoma"/>
                <w:sz w:val="20"/>
                <w:szCs w:val="20"/>
              </w:rPr>
              <w:t xml:space="preserve">The task of initiating the questionnaire and applying it to a relevant number of respondents will be covered mostly by </w:t>
            </w:r>
            <w:r w:rsidRPr="00090DDE">
              <w:rPr>
                <w:rFonts w:ascii="Tahoma" w:hAnsi="Tahoma" w:cs="Tahoma"/>
                <w:sz w:val="20"/>
                <w:szCs w:val="20"/>
              </w:rPr>
              <w:t>university partners</w:t>
            </w:r>
            <w:r w:rsidR="003C76B0" w:rsidRPr="00090DDE">
              <w:rPr>
                <w:rFonts w:ascii="Tahoma" w:hAnsi="Tahoma" w:cs="Tahoma"/>
                <w:sz w:val="20"/>
                <w:szCs w:val="20"/>
              </w:rPr>
              <w:t>.</w:t>
            </w:r>
            <w:r w:rsidRPr="00090DDE">
              <w:rPr>
                <w:rFonts w:ascii="Tahoma" w:hAnsi="Tahoma" w:cs="Tahoma"/>
                <w:sz w:val="20"/>
                <w:szCs w:val="20"/>
              </w:rPr>
              <w:t xml:space="preserve"> Therefore, </w:t>
            </w:r>
            <w:r w:rsidR="003C76B0" w:rsidRPr="00090DDE">
              <w:rPr>
                <w:rFonts w:ascii="Tahoma" w:hAnsi="Tahoma" w:cs="Tahoma"/>
                <w:sz w:val="20"/>
                <w:szCs w:val="20"/>
              </w:rPr>
              <w:t>the larger the respondent group is</w:t>
            </w:r>
            <w:r w:rsidRPr="00090DDE">
              <w:rPr>
                <w:rFonts w:ascii="Tahoma" w:hAnsi="Tahoma" w:cs="Tahoma"/>
                <w:sz w:val="20"/>
                <w:szCs w:val="20"/>
              </w:rPr>
              <w:t xml:space="preserve">, </w:t>
            </w:r>
            <w:r w:rsidR="003C76B0" w:rsidRPr="00090DDE">
              <w:rPr>
                <w:rFonts w:ascii="Tahoma" w:hAnsi="Tahoma" w:cs="Tahoma"/>
                <w:sz w:val="20"/>
                <w:szCs w:val="20"/>
              </w:rPr>
              <w:t>the best results</w:t>
            </w:r>
            <w:r w:rsidRPr="00090DDE">
              <w:rPr>
                <w:rFonts w:ascii="Tahoma" w:hAnsi="Tahoma" w:cs="Tahoma"/>
                <w:sz w:val="20"/>
                <w:szCs w:val="20"/>
              </w:rPr>
              <w:t xml:space="preserve"> can contribute to a successful implementation</w:t>
            </w:r>
            <w:r w:rsidR="003C76B0" w:rsidRPr="00090DDE">
              <w:rPr>
                <w:rFonts w:ascii="Tahoma" w:hAnsi="Tahoma" w:cs="Tahoma"/>
                <w:sz w:val="20"/>
                <w:szCs w:val="20"/>
              </w:rPr>
              <w:t>,</w:t>
            </w:r>
            <w:r w:rsidRPr="00090DDE">
              <w:rPr>
                <w:rFonts w:ascii="Tahoma" w:hAnsi="Tahoma" w:cs="Tahoma"/>
                <w:sz w:val="20"/>
                <w:szCs w:val="20"/>
              </w:rPr>
              <w:t xml:space="preserve"> </w:t>
            </w:r>
            <w:r w:rsidR="003C76B0" w:rsidRPr="00090DDE">
              <w:rPr>
                <w:rFonts w:ascii="Tahoma" w:hAnsi="Tahoma" w:cs="Tahoma"/>
                <w:sz w:val="20"/>
                <w:szCs w:val="20"/>
              </w:rPr>
              <w:t xml:space="preserve">dissemination and sustainability </w:t>
            </w:r>
            <w:r w:rsidRPr="00090DDE">
              <w:rPr>
                <w:rFonts w:ascii="Tahoma" w:hAnsi="Tahoma" w:cs="Tahoma"/>
                <w:sz w:val="20"/>
                <w:szCs w:val="20"/>
              </w:rPr>
              <w:t>of the project.</w:t>
            </w:r>
          </w:p>
          <w:p w14:paraId="50DEB11B" w14:textId="77777777" w:rsidR="00D24F85" w:rsidRPr="00090DDE" w:rsidRDefault="00D24F85" w:rsidP="00D24F85">
            <w:pPr>
              <w:jc w:val="both"/>
              <w:rPr>
                <w:rFonts w:ascii="Tahoma" w:hAnsi="Tahoma" w:cs="Tahoma"/>
                <w:sz w:val="20"/>
                <w:szCs w:val="20"/>
              </w:rPr>
            </w:pPr>
          </w:p>
          <w:p w14:paraId="683BC9C1" w14:textId="1308A4B1" w:rsidR="003C76B0" w:rsidRPr="00090DDE" w:rsidRDefault="00D24F85" w:rsidP="00060E16">
            <w:pPr>
              <w:pStyle w:val="Odsekzoznamu"/>
              <w:numPr>
                <w:ilvl w:val="0"/>
                <w:numId w:val="41"/>
              </w:numPr>
              <w:jc w:val="both"/>
              <w:rPr>
                <w:rFonts w:ascii="Tahoma" w:hAnsi="Tahoma" w:cs="Tahoma"/>
                <w:sz w:val="20"/>
                <w:szCs w:val="20"/>
              </w:rPr>
            </w:pPr>
            <w:r w:rsidRPr="00090DDE">
              <w:rPr>
                <w:rFonts w:ascii="Tahoma" w:hAnsi="Tahoma" w:cs="Tahoma"/>
                <w:sz w:val="20"/>
                <w:szCs w:val="20"/>
              </w:rPr>
              <w:t xml:space="preserve">Number of </w:t>
            </w:r>
            <w:r w:rsidR="003C76B0" w:rsidRPr="00090DDE">
              <w:rPr>
                <w:rFonts w:ascii="Tahoma" w:hAnsi="Tahoma" w:cs="Tahoma"/>
                <w:sz w:val="20"/>
                <w:szCs w:val="20"/>
              </w:rPr>
              <w:t>focus groups</w:t>
            </w:r>
            <w:r w:rsidRPr="00090DDE">
              <w:rPr>
                <w:rFonts w:ascii="Tahoma" w:hAnsi="Tahoma" w:cs="Tahoma"/>
                <w:sz w:val="20"/>
                <w:szCs w:val="20"/>
              </w:rPr>
              <w:t xml:space="preserve"> – </w:t>
            </w:r>
            <w:r w:rsidR="003C76B0" w:rsidRPr="00090DDE">
              <w:rPr>
                <w:rFonts w:ascii="Tahoma" w:hAnsi="Tahoma" w:cs="Tahoma"/>
                <w:sz w:val="20"/>
                <w:szCs w:val="20"/>
              </w:rPr>
              <w:t>The project plans focus group interviews in each country, based on a general template to be proposed by the leader and agreed/completed by participants. The focus group will consist of 6 to 10 persons from the targeted groups</w:t>
            </w:r>
            <w:r w:rsidR="00402729" w:rsidRPr="00090DDE">
              <w:rPr>
                <w:rFonts w:ascii="Tahoma" w:hAnsi="Tahoma" w:cs="Tahoma"/>
                <w:sz w:val="20"/>
                <w:szCs w:val="20"/>
              </w:rPr>
              <w:t>,</w:t>
            </w:r>
            <w:r w:rsidR="003C76B0" w:rsidRPr="00090DDE">
              <w:rPr>
                <w:rFonts w:ascii="Tahoma" w:hAnsi="Tahoma" w:cs="Tahoma"/>
                <w:sz w:val="20"/>
                <w:szCs w:val="20"/>
              </w:rPr>
              <w:t xml:space="preserve"> particular to each participating country.</w:t>
            </w:r>
          </w:p>
          <w:p w14:paraId="22D70BEE" w14:textId="77777777" w:rsidR="003C76B0" w:rsidRPr="00090DDE" w:rsidRDefault="003C76B0" w:rsidP="003C76B0">
            <w:pPr>
              <w:pStyle w:val="Odsekzoznamu"/>
              <w:rPr>
                <w:rFonts w:ascii="Tahoma" w:hAnsi="Tahoma" w:cs="Tahoma"/>
                <w:sz w:val="20"/>
                <w:szCs w:val="20"/>
              </w:rPr>
            </w:pPr>
          </w:p>
          <w:p w14:paraId="62B5D99B" w14:textId="5B499975" w:rsidR="007E4979" w:rsidRPr="00090DDE" w:rsidRDefault="00D24F85" w:rsidP="00060E16">
            <w:pPr>
              <w:pStyle w:val="Odsekzoznamu"/>
              <w:numPr>
                <w:ilvl w:val="0"/>
                <w:numId w:val="41"/>
              </w:numPr>
              <w:jc w:val="both"/>
              <w:rPr>
                <w:rFonts w:ascii="Tahoma" w:hAnsi="Tahoma" w:cs="Tahoma"/>
                <w:sz w:val="20"/>
                <w:szCs w:val="20"/>
              </w:rPr>
            </w:pPr>
            <w:r w:rsidRPr="00090DDE">
              <w:rPr>
                <w:rFonts w:ascii="Tahoma" w:hAnsi="Tahoma" w:cs="Tahoma"/>
                <w:sz w:val="20"/>
                <w:szCs w:val="20"/>
              </w:rPr>
              <w:t xml:space="preserve">Number of </w:t>
            </w:r>
            <w:r w:rsidR="007E4979" w:rsidRPr="00090DDE">
              <w:rPr>
                <w:rFonts w:ascii="Tahoma" w:hAnsi="Tahoma" w:cs="Tahoma"/>
                <w:sz w:val="20"/>
                <w:szCs w:val="20"/>
              </w:rPr>
              <w:t xml:space="preserve">organized </w:t>
            </w:r>
            <w:r w:rsidR="003C76B0" w:rsidRPr="00090DDE">
              <w:rPr>
                <w:rFonts w:ascii="Tahoma" w:hAnsi="Tahoma" w:cs="Tahoma"/>
                <w:sz w:val="20"/>
                <w:szCs w:val="20"/>
              </w:rPr>
              <w:t>events (</w:t>
            </w:r>
            <w:r w:rsidRPr="00090DDE">
              <w:rPr>
                <w:rFonts w:ascii="Tahoma" w:hAnsi="Tahoma" w:cs="Tahoma"/>
                <w:sz w:val="20"/>
                <w:szCs w:val="20"/>
              </w:rPr>
              <w:t>round tables</w:t>
            </w:r>
            <w:r w:rsidR="007E4979" w:rsidRPr="00090DDE">
              <w:rPr>
                <w:rFonts w:ascii="Tahoma" w:hAnsi="Tahoma" w:cs="Tahoma"/>
                <w:sz w:val="20"/>
                <w:szCs w:val="20"/>
              </w:rPr>
              <w:t xml:space="preserve">, workshops, conference). </w:t>
            </w:r>
            <w:r w:rsidR="00B566F1" w:rsidRPr="00090DDE">
              <w:rPr>
                <w:rFonts w:ascii="Tahoma" w:hAnsi="Tahoma" w:cs="Tahoma"/>
                <w:sz w:val="20"/>
                <w:szCs w:val="20"/>
              </w:rPr>
              <w:t>Three r</w:t>
            </w:r>
            <w:r w:rsidR="007E4979" w:rsidRPr="00090DDE">
              <w:rPr>
                <w:rFonts w:ascii="Tahoma" w:hAnsi="Tahoma" w:cs="Tahoma"/>
                <w:sz w:val="20"/>
                <w:szCs w:val="20"/>
              </w:rPr>
              <w:t>ound tables are</w:t>
            </w:r>
            <w:r w:rsidRPr="00090DDE">
              <w:rPr>
                <w:rFonts w:ascii="Tahoma" w:hAnsi="Tahoma" w:cs="Tahoma"/>
                <w:sz w:val="20"/>
                <w:szCs w:val="20"/>
              </w:rPr>
              <w:t xml:space="preserve"> foreseen</w:t>
            </w:r>
            <w:r w:rsidR="007E4979" w:rsidRPr="00090DDE">
              <w:rPr>
                <w:rFonts w:ascii="Tahoma" w:hAnsi="Tahoma" w:cs="Tahoma"/>
                <w:sz w:val="20"/>
                <w:szCs w:val="20"/>
              </w:rPr>
              <w:t xml:space="preserve"> with </w:t>
            </w:r>
            <w:r w:rsidR="00B566F1" w:rsidRPr="00090DDE">
              <w:rPr>
                <w:rFonts w:ascii="Tahoma" w:hAnsi="Tahoma" w:cs="Tahoma"/>
                <w:sz w:val="20"/>
                <w:szCs w:val="20"/>
              </w:rPr>
              <w:t>specific</w:t>
            </w:r>
            <w:r w:rsidR="007E4979" w:rsidRPr="00090DDE">
              <w:rPr>
                <w:rFonts w:ascii="Tahoma" w:hAnsi="Tahoma" w:cs="Tahoma"/>
                <w:sz w:val="20"/>
                <w:szCs w:val="20"/>
              </w:rPr>
              <w:t xml:space="preserve"> stakeholders: from education bodies, from job market, </w:t>
            </w:r>
            <w:r w:rsidRPr="00090DDE">
              <w:rPr>
                <w:rFonts w:ascii="Tahoma" w:hAnsi="Tahoma" w:cs="Tahoma"/>
                <w:sz w:val="20"/>
                <w:szCs w:val="20"/>
              </w:rPr>
              <w:t xml:space="preserve"> </w:t>
            </w:r>
            <w:r w:rsidR="007E4979" w:rsidRPr="00090DDE">
              <w:rPr>
                <w:rFonts w:ascii="Tahoma" w:hAnsi="Tahoma" w:cs="Tahoma"/>
                <w:sz w:val="20"/>
                <w:szCs w:val="20"/>
              </w:rPr>
              <w:t>from sport associations, clubs and federation</w:t>
            </w:r>
            <w:r w:rsidR="00B566F1" w:rsidRPr="00090DDE">
              <w:rPr>
                <w:rFonts w:ascii="Tahoma" w:hAnsi="Tahoma" w:cs="Tahoma"/>
                <w:sz w:val="20"/>
                <w:szCs w:val="20"/>
              </w:rPr>
              <w:t>s</w:t>
            </w:r>
            <w:r w:rsidR="007E4979" w:rsidRPr="00090DDE">
              <w:rPr>
                <w:rFonts w:ascii="Tahoma" w:hAnsi="Tahoma" w:cs="Tahoma"/>
                <w:sz w:val="20"/>
                <w:szCs w:val="20"/>
              </w:rPr>
              <w:t xml:space="preserve">. </w:t>
            </w:r>
            <w:r w:rsidR="00B566F1" w:rsidRPr="00090DDE">
              <w:rPr>
                <w:rFonts w:ascii="Tahoma" w:hAnsi="Tahoma" w:cs="Tahoma"/>
                <w:sz w:val="20"/>
                <w:szCs w:val="20"/>
              </w:rPr>
              <w:t>On the other hand, w</w:t>
            </w:r>
            <w:r w:rsidR="007E4979" w:rsidRPr="00090DDE">
              <w:rPr>
                <w:rFonts w:ascii="Tahoma" w:hAnsi="Tahoma" w:cs="Tahoma"/>
                <w:sz w:val="20"/>
                <w:szCs w:val="20"/>
              </w:rPr>
              <w:t xml:space="preserve">orkshops will gather a large aria of </w:t>
            </w:r>
            <w:r w:rsidR="00B566F1" w:rsidRPr="00090DDE">
              <w:rPr>
                <w:rFonts w:ascii="Tahoma" w:hAnsi="Tahoma" w:cs="Tahoma"/>
                <w:sz w:val="20"/>
                <w:szCs w:val="20"/>
              </w:rPr>
              <w:t xml:space="preserve">sport related </w:t>
            </w:r>
            <w:r w:rsidR="007E4979" w:rsidRPr="00090DDE">
              <w:rPr>
                <w:rFonts w:ascii="Tahoma" w:hAnsi="Tahoma" w:cs="Tahoma"/>
                <w:sz w:val="20"/>
                <w:szCs w:val="20"/>
              </w:rPr>
              <w:t xml:space="preserve">stakeholders </w:t>
            </w:r>
            <w:r w:rsidR="00B566F1" w:rsidRPr="00090DDE">
              <w:rPr>
                <w:rFonts w:ascii="Tahoma" w:hAnsi="Tahoma" w:cs="Tahoma"/>
                <w:sz w:val="20"/>
                <w:szCs w:val="20"/>
              </w:rPr>
              <w:t xml:space="preserve">in order </w:t>
            </w:r>
            <w:r w:rsidR="007E4979" w:rsidRPr="00090DDE">
              <w:rPr>
                <w:rFonts w:ascii="Tahoma" w:hAnsi="Tahoma" w:cs="Tahoma"/>
                <w:sz w:val="20"/>
                <w:szCs w:val="20"/>
              </w:rPr>
              <w:t xml:space="preserve">to debate issues of </w:t>
            </w:r>
            <w:r w:rsidR="00B566F1" w:rsidRPr="00090DDE">
              <w:rPr>
                <w:rFonts w:ascii="Tahoma" w:hAnsi="Tahoma" w:cs="Tahoma"/>
                <w:sz w:val="20"/>
                <w:szCs w:val="20"/>
              </w:rPr>
              <w:t>the dual career for talented and elite athletes. Finally, the annual conference on sport science organized in 2016 by NISR will be dedicated to the topic of dual career for athletes and all partners will be invited to participate and report on their related activities.</w:t>
            </w:r>
          </w:p>
          <w:p w14:paraId="0040ED82" w14:textId="77777777" w:rsidR="007E4979" w:rsidRPr="00090DDE" w:rsidRDefault="007E4979" w:rsidP="007E4979">
            <w:pPr>
              <w:pStyle w:val="Odsekzoznamu"/>
              <w:rPr>
                <w:rFonts w:ascii="Tahoma" w:hAnsi="Tahoma" w:cs="Tahoma"/>
                <w:sz w:val="20"/>
                <w:szCs w:val="20"/>
              </w:rPr>
            </w:pPr>
          </w:p>
          <w:p w14:paraId="3E3D7658" w14:textId="379777CA" w:rsidR="007E4979" w:rsidRPr="00090DDE" w:rsidRDefault="007E4979" w:rsidP="00060E16">
            <w:pPr>
              <w:pStyle w:val="Odsekzoznamu"/>
              <w:numPr>
                <w:ilvl w:val="0"/>
                <w:numId w:val="41"/>
              </w:numPr>
              <w:jc w:val="both"/>
              <w:rPr>
                <w:rFonts w:ascii="Tahoma" w:hAnsi="Tahoma" w:cs="Tahoma"/>
                <w:sz w:val="20"/>
                <w:szCs w:val="20"/>
              </w:rPr>
            </w:pPr>
            <w:r w:rsidRPr="00090DDE">
              <w:rPr>
                <w:rFonts w:ascii="Tahoma" w:hAnsi="Tahoma" w:cs="Tahoma"/>
                <w:sz w:val="20"/>
                <w:szCs w:val="20"/>
              </w:rPr>
              <w:t>Number of attendees to the organized events</w:t>
            </w:r>
            <w:r w:rsidR="00B566F1" w:rsidRPr="00090DDE">
              <w:rPr>
                <w:rFonts w:ascii="Tahoma" w:hAnsi="Tahoma" w:cs="Tahoma"/>
                <w:sz w:val="20"/>
                <w:szCs w:val="20"/>
              </w:rPr>
              <w:t xml:space="preserve">. The impact of the events </w:t>
            </w:r>
            <w:r w:rsidR="00684D27" w:rsidRPr="00090DDE">
              <w:rPr>
                <w:rFonts w:ascii="Tahoma" w:hAnsi="Tahoma" w:cs="Tahoma"/>
                <w:sz w:val="20"/>
                <w:szCs w:val="20"/>
              </w:rPr>
              <w:t xml:space="preserve">is illustrated both by the topics approach, as well as the number of relevant participants, number of </w:t>
            </w:r>
            <w:r w:rsidR="0007353C" w:rsidRPr="00090DDE">
              <w:rPr>
                <w:rFonts w:ascii="Tahoma" w:hAnsi="Tahoma" w:cs="Tahoma"/>
                <w:sz w:val="20"/>
                <w:szCs w:val="20"/>
              </w:rPr>
              <w:t>speakers</w:t>
            </w:r>
            <w:r w:rsidR="00684D27" w:rsidRPr="00090DDE">
              <w:rPr>
                <w:rFonts w:ascii="Tahoma" w:hAnsi="Tahoma" w:cs="Tahoma"/>
                <w:sz w:val="20"/>
                <w:szCs w:val="20"/>
              </w:rPr>
              <w:t>, number of interventions and questions&amp;answers.</w:t>
            </w:r>
          </w:p>
          <w:p w14:paraId="2E64FE80" w14:textId="77777777" w:rsidR="003C76B0" w:rsidRPr="00090DDE" w:rsidRDefault="003C76B0" w:rsidP="003C76B0">
            <w:pPr>
              <w:pStyle w:val="Odsekzoznamu"/>
              <w:rPr>
                <w:rFonts w:ascii="Tahoma" w:hAnsi="Tahoma" w:cs="Tahoma"/>
                <w:sz w:val="20"/>
                <w:szCs w:val="20"/>
              </w:rPr>
            </w:pPr>
          </w:p>
          <w:p w14:paraId="7CD26476" w14:textId="43DE6B71" w:rsidR="003C76B0" w:rsidRPr="00090DDE" w:rsidRDefault="003C76B0" w:rsidP="00060E16">
            <w:pPr>
              <w:pStyle w:val="Odsekzoznamu"/>
              <w:numPr>
                <w:ilvl w:val="0"/>
                <w:numId w:val="41"/>
              </w:numPr>
              <w:jc w:val="both"/>
              <w:rPr>
                <w:rFonts w:ascii="Tahoma" w:hAnsi="Tahoma" w:cs="Tahoma"/>
                <w:sz w:val="20"/>
                <w:szCs w:val="20"/>
              </w:rPr>
            </w:pPr>
            <w:r w:rsidRPr="00090DDE">
              <w:rPr>
                <w:rFonts w:ascii="Tahoma" w:hAnsi="Tahoma" w:cs="Tahoma"/>
                <w:sz w:val="20"/>
                <w:szCs w:val="20"/>
              </w:rPr>
              <w:t xml:space="preserve">Number of requests for the </w:t>
            </w:r>
            <w:r w:rsidR="00684D27" w:rsidRPr="00090DDE">
              <w:rPr>
                <w:rFonts w:ascii="Tahoma" w:hAnsi="Tahoma" w:cs="Tahoma"/>
                <w:sz w:val="20"/>
                <w:szCs w:val="20"/>
              </w:rPr>
              <w:t xml:space="preserve">trial on </w:t>
            </w:r>
            <w:r w:rsidRPr="00090DDE">
              <w:rPr>
                <w:rFonts w:ascii="Tahoma" w:hAnsi="Tahoma" w:cs="Tahoma"/>
                <w:sz w:val="20"/>
                <w:szCs w:val="20"/>
              </w:rPr>
              <w:t>short stage formation</w:t>
            </w:r>
            <w:r w:rsidR="00684D27" w:rsidRPr="00090DDE">
              <w:rPr>
                <w:rFonts w:ascii="Tahoma" w:hAnsi="Tahoma" w:cs="Tahoma"/>
                <w:sz w:val="20"/>
                <w:szCs w:val="20"/>
              </w:rPr>
              <w:t xml:space="preserve">. A </w:t>
            </w:r>
            <w:r w:rsidR="0007353C" w:rsidRPr="00090DDE">
              <w:rPr>
                <w:rFonts w:ascii="Tahoma" w:hAnsi="Tahoma" w:cs="Tahoma"/>
                <w:sz w:val="20"/>
                <w:szCs w:val="20"/>
              </w:rPr>
              <w:t>pilot</w:t>
            </w:r>
            <w:r w:rsidR="00684D27" w:rsidRPr="00090DDE">
              <w:rPr>
                <w:rFonts w:ascii="Tahoma" w:hAnsi="Tahoma" w:cs="Tahoma"/>
                <w:sz w:val="20"/>
                <w:szCs w:val="20"/>
              </w:rPr>
              <w:t xml:space="preserve"> of professional formation short </w:t>
            </w:r>
            <w:r w:rsidR="00684D27" w:rsidRPr="00090DDE">
              <w:rPr>
                <w:rFonts w:ascii="Tahoma" w:hAnsi="Tahoma" w:cs="Tahoma"/>
                <w:sz w:val="20"/>
                <w:szCs w:val="20"/>
              </w:rPr>
              <w:lastRenderedPageBreak/>
              <w:t>stage for senior athletes will be deployed in Romania. Based on a trial, 20 senior elite athletes will be involved in a</w:t>
            </w:r>
            <w:r w:rsidR="0073406F">
              <w:rPr>
                <w:rFonts w:ascii="Tahoma" w:hAnsi="Tahoma" w:cs="Tahoma"/>
                <w:sz w:val="20"/>
                <w:szCs w:val="20"/>
              </w:rPr>
              <w:t xml:space="preserve"> short term formation programme</w:t>
            </w:r>
            <w:r w:rsidR="00684D27" w:rsidRPr="00090DDE">
              <w:rPr>
                <w:rFonts w:ascii="Tahoma" w:hAnsi="Tahoma" w:cs="Tahoma"/>
                <w:sz w:val="20"/>
                <w:szCs w:val="20"/>
              </w:rPr>
              <w:t>. Diplomas awarded at the completion of this stage by the National Authority for Professional Formation will be recognized by the national Ministry of Education and the national Ministry of Education.</w:t>
            </w:r>
          </w:p>
          <w:p w14:paraId="10D5DA9A" w14:textId="77777777" w:rsidR="003C76B0" w:rsidRPr="00090DDE" w:rsidRDefault="003C76B0" w:rsidP="003C76B0">
            <w:pPr>
              <w:pStyle w:val="Odsekzoznamu"/>
              <w:rPr>
                <w:rFonts w:ascii="Tahoma" w:hAnsi="Tahoma" w:cs="Tahoma"/>
                <w:sz w:val="20"/>
                <w:szCs w:val="20"/>
              </w:rPr>
            </w:pPr>
          </w:p>
          <w:p w14:paraId="3529CB77" w14:textId="079CF7B1" w:rsidR="003C76B0" w:rsidRPr="00090DDE" w:rsidRDefault="003C76B0" w:rsidP="00060E16">
            <w:pPr>
              <w:pStyle w:val="Odsekzoznamu"/>
              <w:numPr>
                <w:ilvl w:val="0"/>
                <w:numId w:val="41"/>
              </w:numPr>
              <w:jc w:val="both"/>
              <w:rPr>
                <w:rFonts w:ascii="Tahoma" w:hAnsi="Tahoma" w:cs="Tahoma"/>
                <w:sz w:val="20"/>
                <w:szCs w:val="20"/>
              </w:rPr>
            </w:pPr>
            <w:r w:rsidRPr="00090DDE">
              <w:rPr>
                <w:rFonts w:ascii="Tahoma" w:hAnsi="Tahoma" w:cs="Tahoma"/>
                <w:sz w:val="20"/>
                <w:szCs w:val="20"/>
              </w:rPr>
              <w:t xml:space="preserve">Number of users (organizations and physical persons) </w:t>
            </w:r>
            <w:r w:rsidR="003B7987" w:rsidRPr="00090DDE">
              <w:rPr>
                <w:rFonts w:ascii="Tahoma" w:hAnsi="Tahoma" w:cs="Tahoma"/>
                <w:sz w:val="20"/>
                <w:szCs w:val="20"/>
              </w:rPr>
              <w:t>of</w:t>
            </w:r>
            <w:r w:rsidRPr="00090DDE">
              <w:rPr>
                <w:rFonts w:ascii="Tahoma" w:hAnsi="Tahoma" w:cs="Tahoma"/>
                <w:sz w:val="20"/>
                <w:szCs w:val="20"/>
              </w:rPr>
              <w:t xml:space="preserve"> the e-learning </w:t>
            </w:r>
            <w:r w:rsidR="0007353C" w:rsidRPr="00090DDE">
              <w:rPr>
                <w:rFonts w:ascii="Tahoma" w:hAnsi="Tahoma" w:cs="Tahoma"/>
                <w:sz w:val="20"/>
                <w:szCs w:val="20"/>
              </w:rPr>
              <w:t>platform</w:t>
            </w:r>
            <w:r w:rsidR="000D0108" w:rsidRPr="00090DDE">
              <w:rPr>
                <w:rFonts w:ascii="Tahoma" w:hAnsi="Tahoma" w:cs="Tahoma"/>
                <w:sz w:val="20"/>
                <w:szCs w:val="20"/>
              </w:rPr>
              <w:t>;</w:t>
            </w:r>
          </w:p>
          <w:p w14:paraId="0FE731E2" w14:textId="77777777" w:rsidR="003C76B0" w:rsidRPr="00090DDE" w:rsidRDefault="003C76B0" w:rsidP="003C76B0">
            <w:pPr>
              <w:pStyle w:val="Odsekzoznamu"/>
              <w:rPr>
                <w:rFonts w:ascii="Tahoma" w:hAnsi="Tahoma" w:cs="Tahoma"/>
                <w:sz w:val="20"/>
                <w:szCs w:val="20"/>
              </w:rPr>
            </w:pPr>
          </w:p>
          <w:p w14:paraId="067349E9" w14:textId="2B2FA37E" w:rsidR="003C76B0" w:rsidRPr="00090DDE" w:rsidRDefault="003C76B0" w:rsidP="00060E16">
            <w:pPr>
              <w:pStyle w:val="Odsekzoznamu"/>
              <w:numPr>
                <w:ilvl w:val="0"/>
                <w:numId w:val="41"/>
              </w:numPr>
              <w:jc w:val="both"/>
              <w:rPr>
                <w:rFonts w:ascii="Tahoma" w:hAnsi="Tahoma" w:cs="Tahoma"/>
                <w:sz w:val="20"/>
                <w:szCs w:val="20"/>
              </w:rPr>
            </w:pPr>
            <w:r w:rsidRPr="00090DDE">
              <w:rPr>
                <w:rFonts w:ascii="Tahoma" w:hAnsi="Tahoma" w:cs="Tahoma"/>
                <w:sz w:val="20"/>
                <w:szCs w:val="20"/>
              </w:rPr>
              <w:t xml:space="preserve">Number of people </w:t>
            </w:r>
            <w:r w:rsidR="0007353C" w:rsidRPr="00090DDE">
              <w:rPr>
                <w:rFonts w:ascii="Tahoma" w:hAnsi="Tahoma" w:cs="Tahoma"/>
                <w:sz w:val="20"/>
                <w:szCs w:val="20"/>
              </w:rPr>
              <w:t>accessing</w:t>
            </w:r>
            <w:r w:rsidRPr="00090DDE">
              <w:rPr>
                <w:rFonts w:ascii="Tahoma" w:hAnsi="Tahoma" w:cs="Tahoma"/>
                <w:sz w:val="20"/>
                <w:szCs w:val="20"/>
              </w:rPr>
              <w:t xml:space="preserve"> the project site and the related web sites of partners</w:t>
            </w:r>
            <w:r w:rsidR="000D0108" w:rsidRPr="00090DDE">
              <w:rPr>
                <w:rFonts w:ascii="Tahoma" w:hAnsi="Tahoma" w:cs="Tahoma"/>
                <w:sz w:val="20"/>
                <w:szCs w:val="20"/>
              </w:rPr>
              <w:t>.</w:t>
            </w:r>
          </w:p>
          <w:p w14:paraId="50B1004F" w14:textId="77777777" w:rsidR="00D24F85" w:rsidRPr="00090DDE" w:rsidRDefault="00D24F85" w:rsidP="00D24F85">
            <w:pPr>
              <w:jc w:val="both"/>
              <w:rPr>
                <w:rFonts w:ascii="Tahoma" w:hAnsi="Tahoma" w:cs="Tahoma"/>
                <w:sz w:val="20"/>
                <w:szCs w:val="20"/>
              </w:rPr>
            </w:pPr>
          </w:p>
          <w:p w14:paraId="3165A6A6" w14:textId="5A5997A8" w:rsidR="00D24F85" w:rsidRPr="00090DDE" w:rsidRDefault="00D24F85" w:rsidP="00D24F85">
            <w:pPr>
              <w:jc w:val="both"/>
              <w:rPr>
                <w:rFonts w:ascii="Tahoma" w:hAnsi="Tahoma" w:cs="Tahoma"/>
                <w:sz w:val="20"/>
                <w:szCs w:val="20"/>
              </w:rPr>
            </w:pPr>
            <w:r w:rsidRPr="00090DDE">
              <w:rPr>
                <w:rFonts w:ascii="Tahoma" w:hAnsi="Tahoma" w:cs="Tahoma"/>
                <w:sz w:val="20"/>
                <w:szCs w:val="20"/>
              </w:rPr>
              <w:t xml:space="preserve">Measuring quantitative indicators is </w:t>
            </w:r>
            <w:r w:rsidR="003B7987" w:rsidRPr="00090DDE">
              <w:rPr>
                <w:rFonts w:ascii="Tahoma" w:hAnsi="Tahoma" w:cs="Tahoma"/>
                <w:sz w:val="20"/>
                <w:szCs w:val="20"/>
              </w:rPr>
              <w:t>quite</w:t>
            </w:r>
            <w:r w:rsidRPr="00090DDE">
              <w:rPr>
                <w:rFonts w:ascii="Tahoma" w:hAnsi="Tahoma" w:cs="Tahoma"/>
                <w:sz w:val="20"/>
                <w:szCs w:val="20"/>
              </w:rPr>
              <w:t xml:space="preserve"> easy</w:t>
            </w:r>
            <w:r w:rsidR="003B7987" w:rsidRPr="00090DDE">
              <w:rPr>
                <w:rFonts w:ascii="Tahoma" w:hAnsi="Tahoma" w:cs="Tahoma"/>
                <w:sz w:val="20"/>
                <w:szCs w:val="20"/>
              </w:rPr>
              <w:t>,</w:t>
            </w:r>
            <w:r w:rsidRPr="00090DDE">
              <w:rPr>
                <w:rFonts w:ascii="Tahoma" w:hAnsi="Tahoma" w:cs="Tahoma"/>
                <w:sz w:val="20"/>
                <w:szCs w:val="20"/>
              </w:rPr>
              <w:t xml:space="preserve"> as each of the partners needs to </w:t>
            </w:r>
            <w:r w:rsidR="0007353C" w:rsidRPr="00090DDE">
              <w:rPr>
                <w:rFonts w:ascii="Tahoma" w:hAnsi="Tahoma" w:cs="Tahoma"/>
                <w:sz w:val="20"/>
                <w:szCs w:val="20"/>
              </w:rPr>
              <w:t>fulfil</w:t>
            </w:r>
            <w:r w:rsidRPr="00090DDE">
              <w:rPr>
                <w:rFonts w:ascii="Tahoma" w:hAnsi="Tahoma" w:cs="Tahoma"/>
                <w:sz w:val="20"/>
                <w:szCs w:val="20"/>
              </w:rPr>
              <w:t xml:space="preserve"> the given numbers when it comes to </w:t>
            </w:r>
            <w:r w:rsidR="003B7987" w:rsidRPr="00090DDE">
              <w:rPr>
                <w:rFonts w:ascii="Tahoma" w:hAnsi="Tahoma" w:cs="Tahoma"/>
                <w:sz w:val="20"/>
                <w:szCs w:val="20"/>
              </w:rPr>
              <w:t>events</w:t>
            </w:r>
            <w:r w:rsidRPr="00090DDE">
              <w:rPr>
                <w:rFonts w:ascii="Tahoma" w:hAnsi="Tahoma" w:cs="Tahoma"/>
                <w:sz w:val="20"/>
                <w:szCs w:val="20"/>
              </w:rPr>
              <w:t xml:space="preserve">, </w:t>
            </w:r>
            <w:r w:rsidR="003B7987" w:rsidRPr="00090DDE">
              <w:rPr>
                <w:rFonts w:ascii="Tahoma" w:hAnsi="Tahoma" w:cs="Tahoma"/>
                <w:sz w:val="20"/>
                <w:szCs w:val="20"/>
              </w:rPr>
              <w:t>participants or trainees.</w:t>
            </w:r>
          </w:p>
          <w:p w14:paraId="23B700E1" w14:textId="77777777" w:rsidR="00D24F85" w:rsidRPr="00090DDE" w:rsidRDefault="00D24F85" w:rsidP="00D24F85">
            <w:pPr>
              <w:jc w:val="both"/>
              <w:rPr>
                <w:rFonts w:ascii="Tahoma" w:hAnsi="Tahoma" w:cs="Tahoma"/>
                <w:sz w:val="20"/>
                <w:szCs w:val="20"/>
              </w:rPr>
            </w:pPr>
          </w:p>
          <w:p w14:paraId="3EA971A9" w14:textId="77777777" w:rsidR="00D24F85" w:rsidRPr="00090DDE" w:rsidRDefault="00D24F85" w:rsidP="00D24F85">
            <w:pPr>
              <w:jc w:val="both"/>
              <w:rPr>
                <w:rFonts w:ascii="Tahoma" w:hAnsi="Tahoma" w:cs="Tahoma"/>
                <w:b/>
                <w:sz w:val="20"/>
                <w:szCs w:val="20"/>
                <w:u w:val="single"/>
              </w:rPr>
            </w:pPr>
            <w:r w:rsidRPr="00090DDE">
              <w:rPr>
                <w:rFonts w:ascii="Tahoma" w:hAnsi="Tahoma" w:cs="Tahoma"/>
                <w:b/>
                <w:sz w:val="20"/>
                <w:szCs w:val="20"/>
                <w:u w:val="single"/>
              </w:rPr>
              <w:t>Qualitative Indicators:</w:t>
            </w:r>
          </w:p>
          <w:p w14:paraId="057A2389" w14:textId="46B36ABE" w:rsidR="00D24F85" w:rsidRPr="00090DDE" w:rsidRDefault="00D24F85" w:rsidP="00D24F85">
            <w:pPr>
              <w:jc w:val="both"/>
              <w:rPr>
                <w:rFonts w:ascii="Tahoma" w:hAnsi="Tahoma" w:cs="Tahoma"/>
                <w:sz w:val="20"/>
                <w:szCs w:val="20"/>
              </w:rPr>
            </w:pPr>
            <w:r w:rsidRPr="00090DDE">
              <w:rPr>
                <w:rFonts w:ascii="Tahoma" w:hAnsi="Tahoma" w:cs="Tahoma"/>
                <w:sz w:val="20"/>
                <w:szCs w:val="20"/>
              </w:rPr>
              <w:t xml:space="preserve">Measuring qualitative indicators is more difficult than measuring quantitative </w:t>
            </w:r>
            <w:r w:rsidR="000D0108" w:rsidRPr="00090DDE">
              <w:rPr>
                <w:rFonts w:ascii="Tahoma" w:hAnsi="Tahoma" w:cs="Tahoma"/>
                <w:sz w:val="20"/>
                <w:szCs w:val="20"/>
              </w:rPr>
              <w:t>ones</w:t>
            </w:r>
            <w:r w:rsidRPr="00090DDE">
              <w:rPr>
                <w:rFonts w:ascii="Tahoma" w:hAnsi="Tahoma" w:cs="Tahoma"/>
                <w:sz w:val="20"/>
                <w:szCs w:val="20"/>
              </w:rPr>
              <w:t xml:space="preserve">. </w:t>
            </w:r>
            <w:r w:rsidR="000D0108" w:rsidRPr="00090DDE">
              <w:rPr>
                <w:rFonts w:ascii="Tahoma" w:hAnsi="Tahoma" w:cs="Tahoma"/>
                <w:sz w:val="20"/>
                <w:szCs w:val="20"/>
              </w:rPr>
              <w:t xml:space="preserve">Qualitative indicators can be defined as people's judgements and perceptions about the project. </w:t>
            </w:r>
            <w:r w:rsidRPr="00090DDE">
              <w:rPr>
                <w:rFonts w:ascii="Tahoma" w:hAnsi="Tahoma" w:cs="Tahoma"/>
                <w:sz w:val="20"/>
                <w:szCs w:val="20"/>
              </w:rPr>
              <w:t xml:space="preserve">Therefore, the </w:t>
            </w:r>
            <w:r w:rsidR="003B7987" w:rsidRPr="00090DDE">
              <w:rPr>
                <w:rFonts w:ascii="Tahoma" w:hAnsi="Tahoma" w:cs="Tahoma"/>
                <w:sz w:val="20"/>
                <w:szCs w:val="20"/>
              </w:rPr>
              <w:t>provisional</w:t>
            </w:r>
            <w:r w:rsidRPr="00090DDE">
              <w:rPr>
                <w:rFonts w:ascii="Tahoma" w:hAnsi="Tahoma" w:cs="Tahoma"/>
                <w:sz w:val="20"/>
                <w:szCs w:val="20"/>
              </w:rPr>
              <w:t xml:space="preserve"> quality management and risk management </w:t>
            </w:r>
            <w:r w:rsidR="000D0108" w:rsidRPr="00090DDE">
              <w:rPr>
                <w:rFonts w:ascii="Tahoma" w:hAnsi="Tahoma" w:cs="Tahoma"/>
                <w:sz w:val="20"/>
                <w:szCs w:val="20"/>
              </w:rPr>
              <w:t xml:space="preserve">have to </w:t>
            </w:r>
            <w:r w:rsidRPr="00090DDE">
              <w:rPr>
                <w:rFonts w:ascii="Tahoma" w:hAnsi="Tahoma" w:cs="Tahoma"/>
                <w:sz w:val="20"/>
                <w:szCs w:val="20"/>
              </w:rPr>
              <w:t xml:space="preserve">support the consortium </w:t>
            </w:r>
            <w:r w:rsidR="003B7987" w:rsidRPr="00090DDE">
              <w:rPr>
                <w:rFonts w:ascii="Tahoma" w:hAnsi="Tahoma" w:cs="Tahoma"/>
                <w:sz w:val="20"/>
                <w:szCs w:val="20"/>
              </w:rPr>
              <w:t xml:space="preserve">members </w:t>
            </w:r>
            <w:r w:rsidRPr="00090DDE">
              <w:rPr>
                <w:rFonts w:ascii="Tahoma" w:hAnsi="Tahoma" w:cs="Tahoma"/>
                <w:sz w:val="20"/>
                <w:szCs w:val="20"/>
              </w:rPr>
              <w:t xml:space="preserve">in measuring </w:t>
            </w:r>
            <w:r w:rsidR="003B7987" w:rsidRPr="00090DDE">
              <w:rPr>
                <w:rFonts w:ascii="Tahoma" w:hAnsi="Tahoma" w:cs="Tahoma"/>
                <w:sz w:val="20"/>
                <w:szCs w:val="20"/>
              </w:rPr>
              <w:t>qualitative indicators.</w:t>
            </w:r>
          </w:p>
          <w:p w14:paraId="367A4D9E" w14:textId="77777777" w:rsidR="00D24F85" w:rsidRPr="00090DDE" w:rsidRDefault="00D24F85" w:rsidP="00AF03BF">
            <w:pPr>
              <w:rPr>
                <w:rFonts w:ascii="Tahoma" w:hAnsi="Tahoma" w:cs="Tahoma"/>
                <w:b/>
                <w:sz w:val="20"/>
                <w:szCs w:val="20"/>
              </w:rPr>
            </w:pPr>
          </w:p>
          <w:p w14:paraId="6C12DAEE" w14:textId="739A8582" w:rsidR="000D0108" w:rsidRPr="00090DDE" w:rsidRDefault="000D0108" w:rsidP="00060E16">
            <w:pPr>
              <w:pStyle w:val="Odsekzoznamu"/>
              <w:numPr>
                <w:ilvl w:val="0"/>
                <w:numId w:val="42"/>
              </w:numPr>
              <w:jc w:val="both"/>
              <w:rPr>
                <w:rFonts w:ascii="Tahoma" w:hAnsi="Tahoma" w:cs="Tahoma"/>
                <w:sz w:val="20"/>
                <w:szCs w:val="20"/>
              </w:rPr>
            </w:pPr>
            <w:r w:rsidRPr="00090DDE">
              <w:rPr>
                <w:rFonts w:ascii="Tahoma" w:hAnsi="Tahoma" w:cs="Tahoma"/>
                <w:sz w:val="20"/>
                <w:szCs w:val="20"/>
              </w:rPr>
              <w:t xml:space="preserve">Reception and raised awareness regarding the topic of the project, at local and regional level. </w:t>
            </w:r>
            <w:r w:rsidR="00B15E3D" w:rsidRPr="00090DDE">
              <w:rPr>
                <w:rFonts w:ascii="Tahoma" w:hAnsi="Tahoma" w:cs="Tahoma"/>
                <w:sz w:val="20"/>
                <w:szCs w:val="20"/>
              </w:rPr>
              <w:t>This c</w:t>
            </w:r>
            <w:r w:rsidRPr="00090DDE">
              <w:rPr>
                <w:rFonts w:ascii="Tahoma" w:hAnsi="Tahoma" w:cs="Tahoma"/>
                <w:sz w:val="20"/>
                <w:szCs w:val="20"/>
              </w:rPr>
              <w:t xml:space="preserve">ould be the most complex and most difficult to evaluate indicator. </w:t>
            </w:r>
            <w:r w:rsidR="00A93C75" w:rsidRPr="00090DDE">
              <w:rPr>
                <w:rFonts w:ascii="Tahoma" w:hAnsi="Tahoma" w:cs="Tahoma"/>
                <w:sz w:val="20"/>
                <w:szCs w:val="20"/>
              </w:rPr>
              <w:t>Still, c</w:t>
            </w:r>
            <w:r w:rsidRPr="00090DDE">
              <w:rPr>
                <w:rFonts w:ascii="Tahoma" w:hAnsi="Tahoma" w:cs="Tahoma"/>
                <w:sz w:val="20"/>
                <w:szCs w:val="20"/>
              </w:rPr>
              <w:t>hanges in regulation</w:t>
            </w:r>
            <w:r w:rsidR="00A93C75" w:rsidRPr="00090DDE">
              <w:rPr>
                <w:rFonts w:ascii="Tahoma" w:hAnsi="Tahoma" w:cs="Tahoma"/>
                <w:sz w:val="20"/>
                <w:szCs w:val="20"/>
              </w:rPr>
              <w:t>s</w:t>
            </w:r>
            <w:r w:rsidRPr="00090DDE">
              <w:rPr>
                <w:rFonts w:ascii="Tahoma" w:hAnsi="Tahoma" w:cs="Tahoma"/>
                <w:sz w:val="20"/>
                <w:szCs w:val="20"/>
              </w:rPr>
              <w:t xml:space="preserve"> and legal issues are </w:t>
            </w:r>
            <w:r w:rsidR="0007353C" w:rsidRPr="00090DDE">
              <w:rPr>
                <w:rFonts w:ascii="Tahoma" w:hAnsi="Tahoma" w:cs="Tahoma"/>
                <w:sz w:val="20"/>
                <w:szCs w:val="20"/>
              </w:rPr>
              <w:t>always</w:t>
            </w:r>
            <w:r w:rsidRPr="00090DDE">
              <w:rPr>
                <w:rFonts w:ascii="Tahoma" w:hAnsi="Tahoma" w:cs="Tahoma"/>
                <w:sz w:val="20"/>
                <w:szCs w:val="20"/>
              </w:rPr>
              <w:t xml:space="preserve"> preceded by clear changes of </w:t>
            </w:r>
            <w:r w:rsidR="0007353C" w:rsidRPr="00090DDE">
              <w:rPr>
                <w:rFonts w:ascii="Tahoma" w:hAnsi="Tahoma" w:cs="Tahoma"/>
                <w:sz w:val="20"/>
                <w:szCs w:val="20"/>
              </w:rPr>
              <w:t>mentality</w:t>
            </w:r>
            <w:r w:rsidR="00B15E3D" w:rsidRPr="00090DDE">
              <w:rPr>
                <w:rFonts w:ascii="Tahoma" w:hAnsi="Tahoma" w:cs="Tahoma"/>
                <w:sz w:val="20"/>
                <w:szCs w:val="20"/>
              </w:rPr>
              <w:t xml:space="preserve"> and this one of the most important goals of the project.</w:t>
            </w:r>
          </w:p>
          <w:p w14:paraId="7733AFF6" w14:textId="77777777" w:rsidR="000D0108" w:rsidRPr="00090DDE" w:rsidRDefault="000D0108" w:rsidP="000D0108">
            <w:pPr>
              <w:pStyle w:val="Odsekzoznamu"/>
              <w:jc w:val="both"/>
              <w:rPr>
                <w:rFonts w:ascii="Tahoma" w:hAnsi="Tahoma" w:cs="Tahoma"/>
                <w:sz w:val="20"/>
                <w:szCs w:val="20"/>
              </w:rPr>
            </w:pPr>
          </w:p>
          <w:p w14:paraId="7948CCE2" w14:textId="6220BC7F" w:rsidR="003B7987" w:rsidRPr="00090DDE" w:rsidRDefault="003B7987" w:rsidP="00060E16">
            <w:pPr>
              <w:pStyle w:val="Odsekzoznamu"/>
              <w:numPr>
                <w:ilvl w:val="0"/>
                <w:numId w:val="42"/>
              </w:numPr>
              <w:jc w:val="both"/>
              <w:rPr>
                <w:rFonts w:ascii="Tahoma" w:hAnsi="Tahoma" w:cs="Tahoma"/>
                <w:sz w:val="20"/>
                <w:szCs w:val="20"/>
              </w:rPr>
            </w:pPr>
            <w:r w:rsidRPr="00090DDE">
              <w:rPr>
                <w:rFonts w:ascii="Tahoma" w:hAnsi="Tahoma" w:cs="Tahoma"/>
                <w:sz w:val="20"/>
                <w:szCs w:val="20"/>
              </w:rPr>
              <w:t xml:space="preserve">Communication </w:t>
            </w:r>
            <w:r w:rsidR="00A93C75" w:rsidRPr="00090DDE">
              <w:rPr>
                <w:rFonts w:ascii="Tahoma" w:hAnsi="Tahoma" w:cs="Tahoma"/>
                <w:sz w:val="20"/>
                <w:szCs w:val="20"/>
              </w:rPr>
              <w:t>inside</w:t>
            </w:r>
            <w:r w:rsidRPr="00090DDE">
              <w:rPr>
                <w:rFonts w:ascii="Tahoma" w:hAnsi="Tahoma" w:cs="Tahoma"/>
                <w:sz w:val="20"/>
                <w:szCs w:val="20"/>
              </w:rPr>
              <w:t xml:space="preserve"> the project</w:t>
            </w:r>
            <w:r w:rsidR="00A93C75" w:rsidRPr="00090DDE">
              <w:rPr>
                <w:rFonts w:ascii="Tahoma" w:hAnsi="Tahoma" w:cs="Tahoma"/>
                <w:sz w:val="20"/>
                <w:szCs w:val="20"/>
              </w:rPr>
              <w:t>; communication with external third parties.</w:t>
            </w:r>
            <w:r w:rsidRPr="00090DDE">
              <w:rPr>
                <w:rFonts w:ascii="Tahoma" w:hAnsi="Tahoma" w:cs="Tahoma"/>
                <w:sz w:val="20"/>
                <w:szCs w:val="20"/>
              </w:rPr>
              <w:t xml:space="preserve"> Communication is an essential </w:t>
            </w:r>
            <w:r w:rsidR="00A93C75" w:rsidRPr="00090DDE">
              <w:rPr>
                <w:rFonts w:ascii="Tahoma" w:hAnsi="Tahoma" w:cs="Tahoma"/>
                <w:sz w:val="20"/>
                <w:szCs w:val="20"/>
              </w:rPr>
              <w:t>aspect</w:t>
            </w:r>
            <w:r w:rsidRPr="00090DDE">
              <w:rPr>
                <w:rFonts w:ascii="Tahoma" w:hAnsi="Tahoma" w:cs="Tahoma"/>
                <w:sz w:val="20"/>
                <w:szCs w:val="20"/>
              </w:rPr>
              <w:t xml:space="preserve"> </w:t>
            </w:r>
            <w:r w:rsidR="00A93C75" w:rsidRPr="00090DDE">
              <w:rPr>
                <w:rFonts w:ascii="Tahoma" w:hAnsi="Tahoma" w:cs="Tahoma"/>
                <w:sz w:val="20"/>
                <w:szCs w:val="20"/>
              </w:rPr>
              <w:t>of the</w:t>
            </w:r>
            <w:r w:rsidR="00B15E3D" w:rsidRPr="00090DDE">
              <w:rPr>
                <w:rFonts w:ascii="Tahoma" w:hAnsi="Tahoma" w:cs="Tahoma"/>
                <w:sz w:val="20"/>
                <w:szCs w:val="20"/>
              </w:rPr>
              <w:t xml:space="preserve"> projects; if</w:t>
            </w:r>
            <w:r w:rsidRPr="00090DDE">
              <w:rPr>
                <w:rFonts w:ascii="Tahoma" w:hAnsi="Tahoma" w:cs="Tahoma"/>
                <w:sz w:val="20"/>
                <w:szCs w:val="20"/>
              </w:rPr>
              <w:t xml:space="preserve"> communication works well within </w:t>
            </w:r>
            <w:r w:rsidR="00A93C75" w:rsidRPr="00090DDE">
              <w:rPr>
                <w:rFonts w:ascii="Tahoma" w:hAnsi="Tahoma" w:cs="Tahoma"/>
                <w:sz w:val="20"/>
                <w:szCs w:val="20"/>
              </w:rPr>
              <w:t>the</w:t>
            </w:r>
            <w:r w:rsidRPr="00090DDE">
              <w:rPr>
                <w:rFonts w:ascii="Tahoma" w:hAnsi="Tahoma" w:cs="Tahoma"/>
                <w:sz w:val="20"/>
                <w:szCs w:val="20"/>
              </w:rPr>
              <w:t xml:space="preserve"> project, then information is shared among the partners</w:t>
            </w:r>
            <w:r w:rsidR="00A93C75" w:rsidRPr="00090DDE">
              <w:rPr>
                <w:rFonts w:ascii="Tahoma" w:hAnsi="Tahoma" w:cs="Tahoma"/>
                <w:sz w:val="20"/>
                <w:szCs w:val="20"/>
              </w:rPr>
              <w:t>,</w:t>
            </w:r>
            <w:r w:rsidRPr="00090DDE">
              <w:rPr>
                <w:rFonts w:ascii="Tahoma" w:hAnsi="Tahoma" w:cs="Tahoma"/>
                <w:sz w:val="20"/>
                <w:szCs w:val="20"/>
              </w:rPr>
              <w:t xml:space="preserve"> which leads to a success</w:t>
            </w:r>
            <w:r w:rsidR="00B15E3D" w:rsidRPr="00090DDE">
              <w:rPr>
                <w:rFonts w:ascii="Tahoma" w:hAnsi="Tahoma" w:cs="Tahoma"/>
                <w:sz w:val="20"/>
                <w:szCs w:val="20"/>
              </w:rPr>
              <w:t>ful</w:t>
            </w:r>
            <w:r w:rsidRPr="00090DDE">
              <w:rPr>
                <w:rFonts w:ascii="Tahoma" w:hAnsi="Tahoma" w:cs="Tahoma"/>
                <w:sz w:val="20"/>
                <w:szCs w:val="20"/>
              </w:rPr>
              <w:t xml:space="preserve"> project. Therefore, the communication process within the project will be evaluated on a six months basis in the frame of the quality management system. If </w:t>
            </w:r>
            <w:r w:rsidR="00A93C75" w:rsidRPr="00090DDE">
              <w:rPr>
                <w:rFonts w:ascii="Tahoma" w:hAnsi="Tahoma" w:cs="Tahoma"/>
                <w:sz w:val="20"/>
                <w:szCs w:val="20"/>
              </w:rPr>
              <w:t xml:space="preserve">needed </w:t>
            </w:r>
            <w:r w:rsidRPr="00090DDE">
              <w:rPr>
                <w:rFonts w:ascii="Tahoma" w:hAnsi="Tahoma" w:cs="Tahoma"/>
                <w:sz w:val="20"/>
                <w:szCs w:val="20"/>
              </w:rPr>
              <w:t xml:space="preserve">actions are </w:t>
            </w:r>
            <w:r w:rsidR="00A93C75" w:rsidRPr="00090DDE">
              <w:rPr>
                <w:rFonts w:ascii="Tahoma" w:hAnsi="Tahoma" w:cs="Tahoma"/>
                <w:sz w:val="20"/>
                <w:szCs w:val="20"/>
              </w:rPr>
              <w:t xml:space="preserve">identified, </w:t>
            </w:r>
            <w:r w:rsidRPr="00090DDE">
              <w:rPr>
                <w:rFonts w:ascii="Tahoma" w:hAnsi="Tahoma" w:cs="Tahoma"/>
                <w:sz w:val="20"/>
                <w:szCs w:val="20"/>
              </w:rPr>
              <w:t xml:space="preserve">they will be implemented immediately by </w:t>
            </w:r>
            <w:r w:rsidR="00A93C75" w:rsidRPr="00090DDE">
              <w:rPr>
                <w:rFonts w:ascii="Tahoma" w:hAnsi="Tahoma" w:cs="Tahoma"/>
                <w:sz w:val="20"/>
                <w:szCs w:val="20"/>
              </w:rPr>
              <w:t>coordinator and</w:t>
            </w:r>
            <w:r w:rsidRPr="00090DDE">
              <w:rPr>
                <w:rFonts w:ascii="Tahoma" w:hAnsi="Tahoma" w:cs="Tahoma"/>
                <w:sz w:val="20"/>
                <w:szCs w:val="20"/>
              </w:rPr>
              <w:t xml:space="preserve"> partners.</w:t>
            </w:r>
          </w:p>
          <w:p w14:paraId="78E8E5EC" w14:textId="77777777" w:rsidR="003B7987" w:rsidRPr="00090DDE" w:rsidRDefault="003B7987" w:rsidP="003B7987">
            <w:pPr>
              <w:pStyle w:val="Odsekzoznamu"/>
              <w:jc w:val="both"/>
              <w:rPr>
                <w:rFonts w:ascii="Tahoma" w:hAnsi="Tahoma" w:cs="Tahoma"/>
                <w:sz w:val="20"/>
                <w:szCs w:val="20"/>
              </w:rPr>
            </w:pPr>
          </w:p>
          <w:p w14:paraId="19C97743" w14:textId="62B4F49D" w:rsidR="003B7987" w:rsidRPr="00090DDE" w:rsidRDefault="00A93C75" w:rsidP="00060E16">
            <w:pPr>
              <w:pStyle w:val="Odsekzoznamu"/>
              <w:numPr>
                <w:ilvl w:val="0"/>
                <w:numId w:val="42"/>
              </w:numPr>
              <w:jc w:val="both"/>
              <w:rPr>
                <w:rFonts w:ascii="Tahoma" w:hAnsi="Tahoma" w:cs="Tahoma"/>
                <w:sz w:val="20"/>
                <w:szCs w:val="20"/>
              </w:rPr>
            </w:pPr>
            <w:r w:rsidRPr="00090DDE">
              <w:rPr>
                <w:rFonts w:ascii="Tahoma" w:hAnsi="Tahoma" w:cs="Tahoma"/>
                <w:sz w:val="20"/>
                <w:szCs w:val="20"/>
              </w:rPr>
              <w:t>General a</w:t>
            </w:r>
            <w:r w:rsidR="003B7987" w:rsidRPr="00090DDE">
              <w:rPr>
                <w:rFonts w:ascii="Tahoma" w:hAnsi="Tahoma" w:cs="Tahoma"/>
                <w:sz w:val="20"/>
                <w:szCs w:val="20"/>
              </w:rPr>
              <w:t xml:space="preserve">tmosphere during the project implementation – </w:t>
            </w:r>
            <w:r w:rsidRPr="00090DDE">
              <w:rPr>
                <w:rFonts w:ascii="Tahoma" w:hAnsi="Tahoma" w:cs="Tahoma"/>
                <w:sz w:val="20"/>
                <w:szCs w:val="20"/>
              </w:rPr>
              <w:t>Project</w:t>
            </w:r>
            <w:r w:rsidR="003B7987" w:rsidRPr="00090DDE">
              <w:rPr>
                <w:rFonts w:ascii="Tahoma" w:hAnsi="Tahoma" w:cs="Tahoma"/>
                <w:sz w:val="20"/>
                <w:szCs w:val="20"/>
              </w:rPr>
              <w:t xml:space="preserve"> atmosphere </w:t>
            </w:r>
            <w:r w:rsidR="00C56694" w:rsidRPr="00090DDE">
              <w:rPr>
                <w:rFonts w:ascii="Tahoma" w:hAnsi="Tahoma" w:cs="Tahoma"/>
                <w:sz w:val="20"/>
                <w:szCs w:val="20"/>
              </w:rPr>
              <w:t xml:space="preserve">and collaboration between partners </w:t>
            </w:r>
            <w:r w:rsidR="003B7987" w:rsidRPr="00090DDE">
              <w:rPr>
                <w:rFonts w:ascii="Tahoma" w:hAnsi="Tahoma" w:cs="Tahoma"/>
                <w:sz w:val="20"/>
                <w:szCs w:val="20"/>
              </w:rPr>
              <w:t>ha</w:t>
            </w:r>
            <w:r w:rsidR="00C56694" w:rsidRPr="00090DDE">
              <w:rPr>
                <w:rFonts w:ascii="Tahoma" w:hAnsi="Tahoma" w:cs="Tahoma"/>
                <w:sz w:val="20"/>
                <w:szCs w:val="20"/>
              </w:rPr>
              <w:t>ve</w:t>
            </w:r>
            <w:r w:rsidR="003B7987" w:rsidRPr="00090DDE">
              <w:rPr>
                <w:rFonts w:ascii="Tahoma" w:hAnsi="Tahoma" w:cs="Tahoma"/>
                <w:sz w:val="20"/>
                <w:szCs w:val="20"/>
              </w:rPr>
              <w:t xml:space="preserve"> a high impact on </w:t>
            </w:r>
            <w:r w:rsidR="00C56694" w:rsidRPr="00090DDE">
              <w:rPr>
                <w:rFonts w:ascii="Tahoma" w:hAnsi="Tahoma" w:cs="Tahoma"/>
                <w:sz w:val="20"/>
                <w:szCs w:val="20"/>
              </w:rPr>
              <w:t>project’s</w:t>
            </w:r>
            <w:r w:rsidR="003B7987" w:rsidRPr="00090DDE">
              <w:rPr>
                <w:rFonts w:ascii="Tahoma" w:hAnsi="Tahoma" w:cs="Tahoma"/>
                <w:sz w:val="20"/>
                <w:szCs w:val="20"/>
              </w:rPr>
              <w:t xml:space="preserve"> success. Measuring the atmosphere in the consortium will be done after each meeting within the framework of quality management system. If actions are needed they will be </w:t>
            </w:r>
            <w:r w:rsidR="00C56694" w:rsidRPr="00090DDE">
              <w:rPr>
                <w:rFonts w:ascii="Tahoma" w:hAnsi="Tahoma" w:cs="Tahoma"/>
                <w:sz w:val="20"/>
                <w:szCs w:val="20"/>
              </w:rPr>
              <w:t>taken</w:t>
            </w:r>
            <w:r w:rsidR="003B7987" w:rsidRPr="00090DDE">
              <w:rPr>
                <w:rFonts w:ascii="Tahoma" w:hAnsi="Tahoma" w:cs="Tahoma"/>
                <w:sz w:val="20"/>
                <w:szCs w:val="20"/>
              </w:rPr>
              <w:t xml:space="preserve"> by the coordinator with the support of the </w:t>
            </w:r>
            <w:r w:rsidRPr="00090DDE">
              <w:rPr>
                <w:rFonts w:ascii="Tahoma" w:hAnsi="Tahoma" w:cs="Tahoma"/>
                <w:sz w:val="20"/>
                <w:szCs w:val="20"/>
              </w:rPr>
              <w:t>partners</w:t>
            </w:r>
            <w:r w:rsidR="003B7987" w:rsidRPr="00090DDE">
              <w:rPr>
                <w:rFonts w:ascii="Tahoma" w:hAnsi="Tahoma" w:cs="Tahoma"/>
                <w:sz w:val="20"/>
                <w:szCs w:val="20"/>
              </w:rPr>
              <w:t>.</w:t>
            </w:r>
          </w:p>
          <w:p w14:paraId="6ADE9D63" w14:textId="77777777" w:rsidR="003B7987" w:rsidRPr="00090DDE" w:rsidRDefault="003B7987" w:rsidP="00AF03BF">
            <w:pPr>
              <w:rPr>
                <w:rFonts w:ascii="Tahoma" w:hAnsi="Tahoma" w:cs="Tahoma"/>
                <w:b/>
                <w:sz w:val="20"/>
                <w:szCs w:val="20"/>
              </w:rPr>
            </w:pPr>
          </w:p>
          <w:p w14:paraId="0D00875C" w14:textId="77777777" w:rsidR="00D24F85" w:rsidRPr="00090DDE" w:rsidRDefault="00D24F85" w:rsidP="00AF03BF">
            <w:pPr>
              <w:rPr>
                <w:rFonts w:ascii="Tahoma" w:hAnsi="Tahoma" w:cs="Tahoma"/>
                <w:b/>
                <w:sz w:val="20"/>
                <w:szCs w:val="20"/>
              </w:rPr>
            </w:pPr>
          </w:p>
          <w:p w14:paraId="5BCDE611" w14:textId="438A313F" w:rsidR="00AF03BF" w:rsidRPr="00090DDE" w:rsidRDefault="00DF00E3" w:rsidP="00AF03BF">
            <w:pPr>
              <w:rPr>
                <w:rFonts w:ascii="Tahoma" w:hAnsi="Tahoma" w:cs="Tahoma"/>
                <w:b/>
                <w:sz w:val="20"/>
                <w:szCs w:val="20"/>
              </w:rPr>
            </w:pPr>
            <w:r w:rsidRPr="00090DDE">
              <w:rPr>
                <w:rFonts w:ascii="Tahoma" w:hAnsi="Tahoma" w:cs="Tahoma"/>
                <w:b/>
                <w:sz w:val="20"/>
                <w:szCs w:val="20"/>
              </w:rPr>
              <w:t>Summary of deliverables and the appreciation indicators</w:t>
            </w:r>
          </w:p>
          <w:p w14:paraId="408CA66D" w14:textId="77777777" w:rsidR="00DF00E3" w:rsidRPr="00090DDE" w:rsidRDefault="00DF00E3" w:rsidP="00AF03BF">
            <w:pPr>
              <w:rPr>
                <w:rFonts w:ascii="Tahoma" w:hAnsi="Tahoma" w:cs="Tahoma"/>
                <w:sz w:val="20"/>
                <w:szCs w:val="20"/>
              </w:rPr>
            </w:pPr>
          </w:p>
          <w:tbl>
            <w:tblPr>
              <w:tblStyle w:val="Svetlmriekazvraznenie3"/>
              <w:tblW w:w="9620" w:type="dxa"/>
              <w:tblLook w:val="04A0" w:firstRow="1" w:lastRow="0" w:firstColumn="1" w:lastColumn="0" w:noHBand="0" w:noVBand="1"/>
            </w:tblPr>
            <w:tblGrid>
              <w:gridCol w:w="2920"/>
              <w:gridCol w:w="1052"/>
              <w:gridCol w:w="1418"/>
              <w:gridCol w:w="2070"/>
              <w:gridCol w:w="2160"/>
            </w:tblGrid>
            <w:tr w:rsidR="00DF00E3" w:rsidRPr="00090DDE" w14:paraId="167DC0F2" w14:textId="77777777" w:rsidTr="00C931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vMerge w:val="restart"/>
                </w:tcPr>
                <w:p w14:paraId="42AB7CB0" w14:textId="77777777" w:rsidR="00DF00E3" w:rsidRPr="00090DDE" w:rsidRDefault="00DF00E3" w:rsidP="00DF00E3">
                  <w:pPr>
                    <w:jc w:val="center"/>
                    <w:rPr>
                      <w:rFonts w:ascii="Tahoma" w:hAnsi="Tahoma" w:cs="Tahoma"/>
                      <w:sz w:val="20"/>
                      <w:szCs w:val="20"/>
                    </w:rPr>
                  </w:pPr>
                </w:p>
                <w:p w14:paraId="7E0F1DDA" w14:textId="62FEDB49" w:rsidR="00DF00E3" w:rsidRPr="00090DDE" w:rsidRDefault="00DF00E3" w:rsidP="00DF00E3">
                  <w:pPr>
                    <w:jc w:val="center"/>
                    <w:rPr>
                      <w:rFonts w:ascii="Tahoma" w:hAnsi="Tahoma" w:cs="Tahoma"/>
                      <w:sz w:val="20"/>
                      <w:szCs w:val="20"/>
                    </w:rPr>
                  </w:pPr>
                  <w:r w:rsidRPr="00090DDE">
                    <w:rPr>
                      <w:rFonts w:ascii="Tahoma" w:hAnsi="Tahoma" w:cs="Tahoma"/>
                      <w:sz w:val="20"/>
                      <w:szCs w:val="20"/>
                    </w:rPr>
                    <w:t>Deliverables</w:t>
                  </w:r>
                </w:p>
              </w:tc>
              <w:tc>
                <w:tcPr>
                  <w:tcW w:w="1052" w:type="dxa"/>
                  <w:vMerge w:val="restart"/>
                </w:tcPr>
                <w:p w14:paraId="47DB3BA9" w14:textId="77777777" w:rsidR="00DF00E3" w:rsidRPr="00090DDE" w:rsidRDefault="00DF00E3" w:rsidP="00DF00E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p w14:paraId="24F92ACF" w14:textId="662F7CA6" w:rsidR="00DF00E3" w:rsidRPr="00090DDE" w:rsidRDefault="00DF00E3" w:rsidP="00DF00E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WP</w:t>
                  </w:r>
                </w:p>
              </w:tc>
              <w:tc>
                <w:tcPr>
                  <w:tcW w:w="5648" w:type="dxa"/>
                  <w:gridSpan w:val="3"/>
                </w:tcPr>
                <w:p w14:paraId="002B4188" w14:textId="46CDD32E" w:rsidR="00DF00E3" w:rsidRPr="00090DDE" w:rsidRDefault="00DF00E3" w:rsidP="00DF00E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Indicator</w:t>
                  </w:r>
                </w:p>
              </w:tc>
            </w:tr>
            <w:tr w:rsidR="00DF00E3" w:rsidRPr="00090DDE" w14:paraId="7C487382" w14:textId="77777777" w:rsidTr="00C93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vMerge/>
                </w:tcPr>
                <w:p w14:paraId="715FC2C7" w14:textId="77777777" w:rsidR="00DF00E3" w:rsidRPr="00090DDE" w:rsidRDefault="00DF00E3" w:rsidP="00DF00E3">
                  <w:pPr>
                    <w:jc w:val="center"/>
                    <w:rPr>
                      <w:rFonts w:ascii="Tahoma" w:hAnsi="Tahoma" w:cs="Tahoma"/>
                      <w:sz w:val="20"/>
                      <w:szCs w:val="20"/>
                    </w:rPr>
                  </w:pPr>
                </w:p>
              </w:tc>
              <w:tc>
                <w:tcPr>
                  <w:tcW w:w="1052" w:type="dxa"/>
                  <w:vMerge/>
                </w:tcPr>
                <w:p w14:paraId="01C043B7" w14:textId="77777777" w:rsidR="00DF00E3" w:rsidRPr="00090DDE" w:rsidRDefault="00DF00E3" w:rsidP="00DF00E3">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418" w:type="dxa"/>
                </w:tcPr>
                <w:p w14:paraId="5C3D0CBC" w14:textId="46DDB668" w:rsidR="00DF00E3" w:rsidRPr="00090DDE" w:rsidRDefault="00DF00E3" w:rsidP="00DF00E3">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Existence</w:t>
                  </w:r>
                </w:p>
                <w:p w14:paraId="47F26CEA" w14:textId="2D1E6210" w:rsidR="00DF00E3" w:rsidRPr="00090DDE" w:rsidRDefault="00DF00E3" w:rsidP="00DF00E3">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(yes/no)</w:t>
                  </w:r>
                </w:p>
              </w:tc>
              <w:tc>
                <w:tcPr>
                  <w:tcW w:w="2070" w:type="dxa"/>
                </w:tcPr>
                <w:p w14:paraId="3A493802" w14:textId="4F070AFB" w:rsidR="00DF00E3" w:rsidRPr="00090DDE" w:rsidRDefault="00DF00E3" w:rsidP="00DF00E3">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Relevancy (low/medium/high)</w:t>
                  </w:r>
                </w:p>
              </w:tc>
              <w:tc>
                <w:tcPr>
                  <w:tcW w:w="2160" w:type="dxa"/>
                </w:tcPr>
                <w:p w14:paraId="01A4CA85" w14:textId="77777777" w:rsidR="00DF00E3" w:rsidRPr="00090DDE" w:rsidRDefault="00DF00E3" w:rsidP="00DF00E3">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Quality</w:t>
                  </w:r>
                </w:p>
                <w:p w14:paraId="25F67DE5" w14:textId="77FD2E14" w:rsidR="00DF00E3" w:rsidRPr="00090DDE" w:rsidRDefault="00DF00E3" w:rsidP="00DF00E3">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(low/medium/high)</w:t>
                  </w:r>
                </w:p>
              </w:tc>
            </w:tr>
            <w:tr w:rsidR="00DF00E3" w:rsidRPr="00090DDE" w14:paraId="249B366E" w14:textId="77777777" w:rsidTr="00C931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028440B6" w14:textId="0638CC3E" w:rsidR="00DF00E3" w:rsidRPr="00090DDE" w:rsidRDefault="003B7987" w:rsidP="00AF03BF">
                  <w:pPr>
                    <w:rPr>
                      <w:rFonts w:ascii="Tahoma" w:hAnsi="Tahoma" w:cs="Tahoma"/>
                      <w:sz w:val="20"/>
                      <w:szCs w:val="20"/>
                    </w:rPr>
                  </w:pPr>
                  <w:r w:rsidRPr="00090DDE">
                    <w:rPr>
                      <w:rFonts w:ascii="Tahoma" w:hAnsi="Tahoma" w:cs="Tahoma"/>
                      <w:sz w:val="20"/>
                      <w:szCs w:val="20"/>
                    </w:rPr>
                    <w:t xml:space="preserve">E.g. </w:t>
                  </w:r>
                  <w:r w:rsidRPr="00090DDE">
                    <w:rPr>
                      <w:rFonts w:ascii="Tahoma" w:hAnsi="Tahoma" w:cs="Tahoma"/>
                      <w:b w:val="0"/>
                      <w:sz w:val="20"/>
                      <w:szCs w:val="20"/>
                    </w:rPr>
                    <w:t>Handbook of best practices</w:t>
                  </w:r>
                  <w:r w:rsidR="007D33C5" w:rsidRPr="00090DDE">
                    <w:rPr>
                      <w:rFonts w:ascii="Tahoma" w:hAnsi="Tahoma" w:cs="Tahoma"/>
                      <w:b w:val="0"/>
                      <w:sz w:val="20"/>
                      <w:szCs w:val="20"/>
                    </w:rPr>
                    <w:t xml:space="preserve"> EU level</w:t>
                  </w:r>
                </w:p>
              </w:tc>
              <w:tc>
                <w:tcPr>
                  <w:tcW w:w="1052" w:type="dxa"/>
                </w:tcPr>
                <w:p w14:paraId="26B32A9C" w14:textId="34200B7E" w:rsidR="00DF00E3" w:rsidRPr="00090DDE" w:rsidRDefault="009E3774" w:rsidP="007F2396">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1</w:t>
                  </w:r>
                </w:p>
              </w:tc>
              <w:tc>
                <w:tcPr>
                  <w:tcW w:w="1418" w:type="dxa"/>
                </w:tcPr>
                <w:p w14:paraId="427667C2" w14:textId="5B40D552" w:rsidR="00DF00E3" w:rsidRPr="00090DDE" w:rsidRDefault="003B7987" w:rsidP="007D33C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yes</w:t>
                  </w:r>
                </w:p>
              </w:tc>
              <w:tc>
                <w:tcPr>
                  <w:tcW w:w="2070" w:type="dxa"/>
                </w:tcPr>
                <w:p w14:paraId="53775A16" w14:textId="61448CA5" w:rsidR="00DF00E3" w:rsidRPr="00090DDE" w:rsidRDefault="003B7987" w:rsidP="007D33C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high</w:t>
                  </w:r>
                </w:p>
              </w:tc>
              <w:tc>
                <w:tcPr>
                  <w:tcW w:w="2160" w:type="dxa"/>
                </w:tcPr>
                <w:p w14:paraId="24C7EB51" w14:textId="1DD47853" w:rsidR="00DF00E3" w:rsidRPr="00090DDE" w:rsidRDefault="003B7987" w:rsidP="007D33C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high</w:t>
                  </w:r>
                </w:p>
              </w:tc>
            </w:tr>
            <w:tr w:rsidR="009E3774" w:rsidRPr="00090DDE" w14:paraId="19CA1798" w14:textId="77777777" w:rsidTr="00C93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66FF4A15" w14:textId="352545C9" w:rsidR="009E3774" w:rsidRPr="00090DDE" w:rsidRDefault="009E3774" w:rsidP="00AF03BF">
                  <w:pPr>
                    <w:rPr>
                      <w:rFonts w:ascii="Tahoma" w:hAnsi="Tahoma" w:cs="Tahoma"/>
                      <w:b w:val="0"/>
                      <w:sz w:val="20"/>
                      <w:szCs w:val="20"/>
                    </w:rPr>
                  </w:pPr>
                  <w:r w:rsidRPr="00090DDE">
                    <w:rPr>
                      <w:rFonts w:ascii="Tahoma" w:hAnsi="Tahoma" w:cs="Tahoma"/>
                      <w:b w:val="0"/>
                      <w:sz w:val="20"/>
                      <w:szCs w:val="20"/>
                    </w:rPr>
                    <w:t xml:space="preserve">Handbook of policies and advocacy for implementing EU </w:t>
                  </w:r>
                  <w:r w:rsidR="0007353C" w:rsidRPr="00090DDE">
                    <w:rPr>
                      <w:rFonts w:ascii="Tahoma" w:hAnsi="Tahoma" w:cs="Tahoma"/>
                      <w:b w:val="0"/>
                      <w:sz w:val="20"/>
                      <w:szCs w:val="20"/>
                    </w:rPr>
                    <w:t>guidelines</w:t>
                  </w:r>
                  <w:r w:rsidRPr="00090DDE">
                    <w:rPr>
                      <w:rFonts w:ascii="Tahoma" w:hAnsi="Tahoma" w:cs="Tahoma"/>
                      <w:b w:val="0"/>
                      <w:sz w:val="20"/>
                      <w:szCs w:val="20"/>
                    </w:rPr>
                    <w:t xml:space="preserve"> for dual career</w:t>
                  </w:r>
                </w:p>
              </w:tc>
              <w:tc>
                <w:tcPr>
                  <w:tcW w:w="1052" w:type="dxa"/>
                </w:tcPr>
                <w:p w14:paraId="6AC9E583" w14:textId="4C65C03B" w:rsidR="009E3774" w:rsidRPr="00090DDE" w:rsidRDefault="009E3774" w:rsidP="007F2396">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2</w:t>
                  </w:r>
                </w:p>
              </w:tc>
              <w:tc>
                <w:tcPr>
                  <w:tcW w:w="1418" w:type="dxa"/>
                </w:tcPr>
                <w:p w14:paraId="5E76C348" w14:textId="77777777" w:rsidR="009E3774" w:rsidRPr="00090DDE" w:rsidRDefault="009E3774" w:rsidP="00AF03B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070" w:type="dxa"/>
                </w:tcPr>
                <w:p w14:paraId="0D2E8231" w14:textId="77777777" w:rsidR="009E3774" w:rsidRPr="00090DDE" w:rsidRDefault="009E3774" w:rsidP="00AF03B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160" w:type="dxa"/>
                </w:tcPr>
                <w:p w14:paraId="4C454DE5" w14:textId="77777777" w:rsidR="009E3774" w:rsidRPr="00090DDE" w:rsidRDefault="009E3774" w:rsidP="00AF03B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C56694" w:rsidRPr="00090DDE" w14:paraId="4A4D1881" w14:textId="77777777" w:rsidTr="00C931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2FDECF5B" w14:textId="69059D03" w:rsidR="00C56694" w:rsidRPr="00090DDE" w:rsidRDefault="0007353C" w:rsidP="00AF03BF">
                  <w:pPr>
                    <w:rPr>
                      <w:rFonts w:ascii="Tahoma" w:hAnsi="Tahoma" w:cs="Tahoma"/>
                      <w:b w:val="0"/>
                      <w:sz w:val="20"/>
                      <w:szCs w:val="20"/>
                    </w:rPr>
                  </w:pPr>
                  <w:r w:rsidRPr="00090DDE">
                    <w:rPr>
                      <w:rFonts w:ascii="Tahoma" w:hAnsi="Tahoma" w:cs="Tahoma"/>
                      <w:b w:val="0"/>
                      <w:sz w:val="20"/>
                      <w:szCs w:val="20"/>
                    </w:rPr>
                    <w:t>Questionnaire</w:t>
                  </w:r>
                  <w:r w:rsidR="00C56694" w:rsidRPr="00090DDE">
                    <w:rPr>
                      <w:rFonts w:ascii="Tahoma" w:hAnsi="Tahoma" w:cs="Tahoma"/>
                      <w:b w:val="0"/>
                      <w:sz w:val="20"/>
                      <w:szCs w:val="20"/>
                    </w:rPr>
                    <w:t xml:space="preserve"> of needs and expectations</w:t>
                  </w:r>
                </w:p>
              </w:tc>
              <w:tc>
                <w:tcPr>
                  <w:tcW w:w="1052" w:type="dxa"/>
                </w:tcPr>
                <w:p w14:paraId="11C591DB" w14:textId="49E2748C" w:rsidR="00C56694" w:rsidRPr="00090DDE" w:rsidRDefault="007F2396" w:rsidP="007F2396">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2</w:t>
                  </w:r>
                </w:p>
              </w:tc>
              <w:tc>
                <w:tcPr>
                  <w:tcW w:w="1418" w:type="dxa"/>
                </w:tcPr>
                <w:p w14:paraId="63793016" w14:textId="77777777" w:rsidR="00C56694" w:rsidRPr="00090DDE" w:rsidRDefault="00C56694" w:rsidP="00AF03BF">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070" w:type="dxa"/>
                </w:tcPr>
                <w:p w14:paraId="3B36984E" w14:textId="77777777" w:rsidR="00C56694" w:rsidRPr="00090DDE" w:rsidRDefault="00C56694" w:rsidP="00AF03BF">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160" w:type="dxa"/>
                </w:tcPr>
                <w:p w14:paraId="387DB9C9" w14:textId="77777777" w:rsidR="00C56694" w:rsidRPr="00090DDE" w:rsidRDefault="00C56694" w:rsidP="00AF03BF">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DF00E3" w:rsidRPr="00090DDE" w14:paraId="4D5B3CF6" w14:textId="77777777" w:rsidTr="00C93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7183CFAF" w14:textId="48A4E79B" w:rsidR="00DF00E3" w:rsidRPr="00090DDE" w:rsidRDefault="009E3774" w:rsidP="00AF03BF">
                  <w:pPr>
                    <w:rPr>
                      <w:rFonts w:ascii="Tahoma" w:hAnsi="Tahoma" w:cs="Tahoma"/>
                      <w:b w:val="0"/>
                      <w:sz w:val="20"/>
                      <w:szCs w:val="20"/>
                    </w:rPr>
                  </w:pPr>
                  <w:r w:rsidRPr="00090DDE">
                    <w:rPr>
                      <w:rFonts w:ascii="Tahoma" w:hAnsi="Tahoma" w:cs="Tahoma"/>
                      <w:b w:val="0"/>
                      <w:sz w:val="20"/>
                      <w:szCs w:val="20"/>
                    </w:rPr>
                    <w:t>Project website</w:t>
                  </w:r>
                </w:p>
              </w:tc>
              <w:tc>
                <w:tcPr>
                  <w:tcW w:w="1052" w:type="dxa"/>
                </w:tcPr>
                <w:p w14:paraId="68C34F7A" w14:textId="595E8B97" w:rsidR="00DF00E3" w:rsidRPr="00090DDE" w:rsidRDefault="004A4097" w:rsidP="007F2396">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4</w:t>
                  </w:r>
                </w:p>
              </w:tc>
              <w:tc>
                <w:tcPr>
                  <w:tcW w:w="1418" w:type="dxa"/>
                </w:tcPr>
                <w:p w14:paraId="27CCF288" w14:textId="77777777" w:rsidR="00DF00E3" w:rsidRPr="00090DDE" w:rsidRDefault="00DF00E3" w:rsidP="00AF03B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070" w:type="dxa"/>
                </w:tcPr>
                <w:p w14:paraId="7C8124DE" w14:textId="77777777" w:rsidR="00DF00E3" w:rsidRPr="00090DDE" w:rsidRDefault="00DF00E3" w:rsidP="00AF03B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160" w:type="dxa"/>
                </w:tcPr>
                <w:p w14:paraId="01705436" w14:textId="77777777" w:rsidR="00DF00E3" w:rsidRPr="00090DDE" w:rsidRDefault="00DF00E3" w:rsidP="00AF03B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DF00E3" w:rsidRPr="00090DDE" w14:paraId="3DFC53AB" w14:textId="77777777" w:rsidTr="00C931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403E7CB0" w14:textId="79561207" w:rsidR="00DF00E3" w:rsidRPr="00090DDE" w:rsidRDefault="009E3774" w:rsidP="00AF03BF">
                  <w:pPr>
                    <w:rPr>
                      <w:rFonts w:ascii="Tahoma" w:hAnsi="Tahoma" w:cs="Tahoma"/>
                      <w:b w:val="0"/>
                      <w:sz w:val="20"/>
                      <w:szCs w:val="20"/>
                    </w:rPr>
                  </w:pPr>
                  <w:r w:rsidRPr="00090DDE">
                    <w:rPr>
                      <w:rFonts w:ascii="Tahoma" w:hAnsi="Tahoma" w:cs="Tahoma"/>
                      <w:b w:val="0"/>
                      <w:sz w:val="20"/>
                      <w:szCs w:val="20"/>
                    </w:rPr>
                    <w:t>E-learning platform</w:t>
                  </w:r>
                </w:p>
              </w:tc>
              <w:tc>
                <w:tcPr>
                  <w:tcW w:w="1052" w:type="dxa"/>
                </w:tcPr>
                <w:p w14:paraId="384250A4" w14:textId="3CADC1EE" w:rsidR="00DF00E3" w:rsidRPr="00090DDE" w:rsidRDefault="007F2396" w:rsidP="007F2396">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3</w:t>
                  </w:r>
                </w:p>
              </w:tc>
              <w:tc>
                <w:tcPr>
                  <w:tcW w:w="1418" w:type="dxa"/>
                </w:tcPr>
                <w:p w14:paraId="631C8236" w14:textId="77777777" w:rsidR="00DF00E3" w:rsidRPr="00090DDE" w:rsidRDefault="00DF00E3" w:rsidP="00AF03BF">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070" w:type="dxa"/>
                </w:tcPr>
                <w:p w14:paraId="57BC3B44" w14:textId="77777777" w:rsidR="00DF00E3" w:rsidRPr="00090DDE" w:rsidRDefault="00DF00E3" w:rsidP="00AF03BF">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160" w:type="dxa"/>
                </w:tcPr>
                <w:p w14:paraId="6B3A7DE3" w14:textId="77777777" w:rsidR="00DF00E3" w:rsidRPr="00090DDE" w:rsidRDefault="00DF00E3" w:rsidP="00AF03BF">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9E3774" w:rsidRPr="00090DDE" w14:paraId="3F19CDFD" w14:textId="77777777" w:rsidTr="00C93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53E75743" w14:textId="75B020A4" w:rsidR="009E3774" w:rsidRPr="00090DDE" w:rsidRDefault="007D33C5" w:rsidP="00AF03BF">
                  <w:pPr>
                    <w:rPr>
                      <w:rFonts w:ascii="Tahoma" w:hAnsi="Tahoma" w:cs="Tahoma"/>
                      <w:b w:val="0"/>
                      <w:sz w:val="20"/>
                      <w:szCs w:val="20"/>
                    </w:rPr>
                  </w:pPr>
                  <w:r w:rsidRPr="00090DDE">
                    <w:rPr>
                      <w:rFonts w:ascii="Tahoma" w:hAnsi="Tahoma" w:cs="Tahoma"/>
                      <w:b w:val="0"/>
                      <w:sz w:val="20"/>
                      <w:szCs w:val="20"/>
                    </w:rPr>
                    <w:t>Content for e-learning</w:t>
                  </w:r>
                </w:p>
              </w:tc>
              <w:tc>
                <w:tcPr>
                  <w:tcW w:w="1052" w:type="dxa"/>
                </w:tcPr>
                <w:p w14:paraId="6D0B786F" w14:textId="18CCC912" w:rsidR="009E3774" w:rsidRPr="00090DDE" w:rsidRDefault="007F2396" w:rsidP="007F2396">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3</w:t>
                  </w:r>
                </w:p>
              </w:tc>
              <w:tc>
                <w:tcPr>
                  <w:tcW w:w="1418" w:type="dxa"/>
                </w:tcPr>
                <w:p w14:paraId="6C182505" w14:textId="77777777" w:rsidR="009E3774" w:rsidRPr="00090DDE" w:rsidRDefault="009E3774" w:rsidP="00AF03B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070" w:type="dxa"/>
                </w:tcPr>
                <w:p w14:paraId="755123D4" w14:textId="77777777" w:rsidR="009E3774" w:rsidRPr="00090DDE" w:rsidRDefault="009E3774" w:rsidP="00AF03B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160" w:type="dxa"/>
                </w:tcPr>
                <w:p w14:paraId="44D87553" w14:textId="77777777" w:rsidR="009E3774" w:rsidRPr="00090DDE" w:rsidRDefault="009E3774" w:rsidP="00AF03B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9E3774" w:rsidRPr="00090DDE" w14:paraId="41E598E8" w14:textId="77777777" w:rsidTr="00C931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637D2119" w14:textId="2D57E5BC" w:rsidR="009E3774" w:rsidRPr="00090DDE" w:rsidRDefault="0007353C" w:rsidP="00AF03BF">
                  <w:pPr>
                    <w:rPr>
                      <w:rFonts w:ascii="Tahoma" w:hAnsi="Tahoma" w:cs="Tahoma"/>
                      <w:b w:val="0"/>
                      <w:sz w:val="20"/>
                      <w:szCs w:val="20"/>
                    </w:rPr>
                  </w:pPr>
                  <w:r w:rsidRPr="00090DDE">
                    <w:rPr>
                      <w:rFonts w:ascii="Tahoma" w:hAnsi="Tahoma" w:cs="Tahoma"/>
                      <w:b w:val="0"/>
                      <w:sz w:val="20"/>
                      <w:szCs w:val="20"/>
                    </w:rPr>
                    <w:t>Brochures</w:t>
                  </w:r>
                  <w:r w:rsidR="007D33C5" w:rsidRPr="00090DDE">
                    <w:rPr>
                      <w:rFonts w:ascii="Tahoma" w:hAnsi="Tahoma" w:cs="Tahoma"/>
                      <w:b w:val="0"/>
                      <w:sz w:val="20"/>
                      <w:szCs w:val="20"/>
                    </w:rPr>
                    <w:t>, flyers, newsletters</w:t>
                  </w:r>
                </w:p>
              </w:tc>
              <w:tc>
                <w:tcPr>
                  <w:tcW w:w="1052" w:type="dxa"/>
                </w:tcPr>
                <w:p w14:paraId="526BA50E" w14:textId="5476343A" w:rsidR="009E3774" w:rsidRPr="00090DDE" w:rsidRDefault="007D33C5" w:rsidP="007F2396">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4</w:t>
                  </w:r>
                </w:p>
              </w:tc>
              <w:tc>
                <w:tcPr>
                  <w:tcW w:w="1418" w:type="dxa"/>
                </w:tcPr>
                <w:p w14:paraId="06A7F649" w14:textId="77777777" w:rsidR="009E3774" w:rsidRPr="00090DDE" w:rsidRDefault="009E3774" w:rsidP="00AF03BF">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070" w:type="dxa"/>
                </w:tcPr>
                <w:p w14:paraId="74A00D15" w14:textId="77777777" w:rsidR="009E3774" w:rsidRPr="00090DDE" w:rsidRDefault="009E3774" w:rsidP="00AF03BF">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160" w:type="dxa"/>
                </w:tcPr>
                <w:p w14:paraId="3B22D22B" w14:textId="77777777" w:rsidR="009E3774" w:rsidRPr="00090DDE" w:rsidRDefault="009E3774" w:rsidP="00AF03BF">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F10097" w:rsidRPr="00090DDE" w14:paraId="0F9BA967" w14:textId="77777777" w:rsidTr="00C93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148387E9" w14:textId="5C1A9143" w:rsidR="00F10097" w:rsidRPr="00090DDE" w:rsidRDefault="00432CB8" w:rsidP="00AF03BF">
                  <w:pPr>
                    <w:rPr>
                      <w:rFonts w:ascii="Tahoma" w:hAnsi="Tahoma" w:cs="Tahoma"/>
                      <w:b w:val="0"/>
                      <w:sz w:val="20"/>
                      <w:szCs w:val="20"/>
                    </w:rPr>
                  </w:pPr>
                  <w:r w:rsidRPr="00090DDE">
                    <w:rPr>
                      <w:rFonts w:ascii="Tahoma" w:hAnsi="Tahoma" w:cs="Tahoma"/>
                      <w:b w:val="0"/>
                      <w:sz w:val="20"/>
                      <w:szCs w:val="20"/>
                    </w:rPr>
                    <w:t>Reports</w:t>
                  </w:r>
                </w:p>
              </w:tc>
              <w:tc>
                <w:tcPr>
                  <w:tcW w:w="1052" w:type="dxa"/>
                </w:tcPr>
                <w:p w14:paraId="1501AC0C" w14:textId="0243A198" w:rsidR="00F10097" w:rsidRPr="00090DDE" w:rsidRDefault="00432CB8" w:rsidP="00AF03B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1,2,3,4,5</w:t>
                  </w:r>
                </w:p>
              </w:tc>
              <w:tc>
                <w:tcPr>
                  <w:tcW w:w="1418" w:type="dxa"/>
                </w:tcPr>
                <w:p w14:paraId="7C31F6E3" w14:textId="77777777" w:rsidR="00F10097" w:rsidRPr="00090DDE" w:rsidRDefault="00F10097" w:rsidP="00AF03B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070" w:type="dxa"/>
                </w:tcPr>
                <w:p w14:paraId="23D95AF4" w14:textId="77777777" w:rsidR="00F10097" w:rsidRPr="00090DDE" w:rsidRDefault="00F10097" w:rsidP="00AF03B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160" w:type="dxa"/>
                </w:tcPr>
                <w:p w14:paraId="6482F91D" w14:textId="77777777" w:rsidR="00F10097" w:rsidRPr="00090DDE" w:rsidRDefault="00F10097" w:rsidP="00AF03B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bl>
          <w:p w14:paraId="2790115C" w14:textId="77777777" w:rsidR="00DF00E3" w:rsidRPr="00090DDE" w:rsidRDefault="00DF00E3" w:rsidP="00AF03BF">
            <w:pPr>
              <w:rPr>
                <w:rFonts w:ascii="Tahoma" w:hAnsi="Tahoma" w:cs="Tahoma"/>
                <w:sz w:val="20"/>
                <w:szCs w:val="20"/>
              </w:rPr>
            </w:pPr>
          </w:p>
          <w:p w14:paraId="03B03D71" w14:textId="77777777" w:rsidR="00384650" w:rsidRPr="00090DDE" w:rsidRDefault="00384650" w:rsidP="00AF03BF">
            <w:pPr>
              <w:rPr>
                <w:rFonts w:ascii="Tahoma" w:hAnsi="Tahoma" w:cs="Tahoma"/>
                <w:b/>
                <w:sz w:val="20"/>
                <w:szCs w:val="20"/>
              </w:rPr>
            </w:pPr>
          </w:p>
        </w:tc>
      </w:tr>
    </w:tbl>
    <w:p w14:paraId="66E3830F" w14:textId="77777777" w:rsidR="00FE4D9A" w:rsidRPr="00090DDE" w:rsidRDefault="00FE4D9A" w:rsidP="007B75EC">
      <w:pPr>
        <w:tabs>
          <w:tab w:val="left" w:pos="3649"/>
          <w:tab w:val="left" w:pos="5349"/>
          <w:tab w:val="left" w:pos="7992"/>
          <w:tab w:val="left" w:pos="9409"/>
          <w:tab w:val="left" w:pos="10778"/>
        </w:tabs>
        <w:jc w:val="both"/>
        <w:rPr>
          <w:rFonts w:ascii="Tahoma" w:hAnsi="Tahoma" w:cs="Tahoma"/>
          <w:sz w:val="20"/>
          <w:szCs w:val="20"/>
        </w:rPr>
      </w:pPr>
    </w:p>
    <w:p w14:paraId="5F9374A3" w14:textId="77777777" w:rsidR="00384650" w:rsidRDefault="00384650" w:rsidP="00384650">
      <w:pPr>
        <w:rPr>
          <w:rFonts w:ascii="Tahoma" w:hAnsi="Tahoma" w:cs="Tahoma"/>
          <w:b/>
          <w:highlight w:val="yellow"/>
        </w:rPr>
      </w:pPr>
    </w:p>
    <w:p w14:paraId="7A958EFC" w14:textId="77777777" w:rsidR="002C1576" w:rsidRPr="00090DDE" w:rsidRDefault="002C1576" w:rsidP="00384650">
      <w:pPr>
        <w:rPr>
          <w:rFonts w:ascii="Tahoma" w:hAnsi="Tahoma" w:cs="Tahoma"/>
          <w:b/>
          <w:highlight w:val="yellow"/>
        </w:rPr>
      </w:pPr>
    </w:p>
    <w:tbl>
      <w:tblPr>
        <w:tblStyle w:val="Mriekatabuky"/>
        <w:tblW w:w="0" w:type="auto"/>
        <w:tblLook w:val="04A0" w:firstRow="1" w:lastRow="0" w:firstColumn="1" w:lastColumn="0" w:noHBand="0" w:noVBand="1"/>
      </w:tblPr>
      <w:tblGrid>
        <w:gridCol w:w="9855"/>
      </w:tblGrid>
      <w:tr w:rsidR="00384650" w:rsidRPr="00090DDE" w14:paraId="6FE4BC73" w14:textId="77777777" w:rsidTr="00AF03BF">
        <w:tc>
          <w:tcPr>
            <w:tcW w:w="9855" w:type="dxa"/>
            <w:shd w:val="clear" w:color="auto" w:fill="D9D9D9" w:themeFill="background1" w:themeFillShade="D9"/>
          </w:tcPr>
          <w:p w14:paraId="3424A25E" w14:textId="77777777" w:rsidR="006F2BF6" w:rsidRPr="00090DDE" w:rsidRDefault="006F2BF6" w:rsidP="006F2BF6">
            <w:pPr>
              <w:tabs>
                <w:tab w:val="left" w:pos="3649"/>
                <w:tab w:val="left" w:pos="5349"/>
                <w:tab w:val="left" w:pos="7992"/>
                <w:tab w:val="left" w:pos="9409"/>
                <w:tab w:val="left" w:pos="10778"/>
              </w:tabs>
              <w:rPr>
                <w:rFonts w:ascii="Tahoma" w:hAnsi="Tahoma" w:cs="Tahoma"/>
                <w:b/>
                <w:sz w:val="22"/>
                <w:szCs w:val="22"/>
              </w:rPr>
            </w:pPr>
          </w:p>
          <w:p w14:paraId="1A97D806" w14:textId="77777777" w:rsidR="00384650" w:rsidRPr="00090DDE" w:rsidRDefault="00384650" w:rsidP="006F2BF6">
            <w:pPr>
              <w:tabs>
                <w:tab w:val="left" w:pos="3649"/>
                <w:tab w:val="left" w:pos="5349"/>
                <w:tab w:val="left" w:pos="7992"/>
                <w:tab w:val="left" w:pos="9409"/>
                <w:tab w:val="left" w:pos="10778"/>
              </w:tabs>
              <w:rPr>
                <w:rFonts w:ascii="Tahoma" w:hAnsi="Tahoma" w:cs="Tahoma"/>
                <w:b/>
                <w:sz w:val="22"/>
                <w:szCs w:val="22"/>
              </w:rPr>
            </w:pPr>
            <w:r w:rsidRPr="00090DDE">
              <w:rPr>
                <w:rFonts w:ascii="Tahoma" w:hAnsi="Tahoma" w:cs="Tahoma"/>
                <w:b/>
                <w:sz w:val="22"/>
                <w:szCs w:val="22"/>
              </w:rPr>
              <w:t>H.2. Expected impact of the project</w:t>
            </w:r>
          </w:p>
          <w:p w14:paraId="75DB0F3E" w14:textId="3D55AB42" w:rsidR="006F2BF6" w:rsidRPr="00090DDE" w:rsidRDefault="006F2BF6" w:rsidP="006F2BF6">
            <w:pPr>
              <w:tabs>
                <w:tab w:val="left" w:pos="3649"/>
                <w:tab w:val="left" w:pos="5349"/>
                <w:tab w:val="left" w:pos="7992"/>
                <w:tab w:val="left" w:pos="9409"/>
                <w:tab w:val="left" w:pos="10778"/>
              </w:tabs>
              <w:rPr>
                <w:rFonts w:ascii="Tahoma" w:hAnsi="Tahoma" w:cs="Tahoma"/>
                <w:b/>
                <w:sz w:val="22"/>
                <w:szCs w:val="22"/>
              </w:rPr>
            </w:pPr>
          </w:p>
        </w:tc>
      </w:tr>
      <w:tr w:rsidR="00384650" w:rsidRPr="00090DDE" w14:paraId="6D98CDD8" w14:textId="77777777" w:rsidTr="00AF03BF">
        <w:tc>
          <w:tcPr>
            <w:tcW w:w="9855" w:type="dxa"/>
          </w:tcPr>
          <w:p w14:paraId="1239CAA7" w14:textId="36588A17" w:rsidR="00384650" w:rsidRPr="00090DDE" w:rsidRDefault="00995353" w:rsidP="00384650">
            <w:p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Please d</w:t>
            </w:r>
            <w:r w:rsidR="00384650" w:rsidRPr="00090DDE">
              <w:rPr>
                <w:rFonts w:ascii="Tahoma" w:hAnsi="Tahoma" w:cs="Tahoma"/>
                <w:sz w:val="20"/>
                <w:szCs w:val="20"/>
              </w:rPr>
              <w:t xml:space="preserve">escribe the potential impact of project: </w:t>
            </w:r>
          </w:p>
          <w:p w14:paraId="058766FD" w14:textId="77777777" w:rsidR="00384650" w:rsidRPr="00090DDE" w:rsidRDefault="00384650" w:rsidP="00060E16">
            <w:pPr>
              <w:pStyle w:val="Odsekzoznamu"/>
              <w:numPr>
                <w:ilvl w:val="0"/>
                <w:numId w:val="6"/>
              </w:num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on participants and participating organisations</w:t>
            </w:r>
          </w:p>
          <w:p w14:paraId="40CAAA47" w14:textId="5A188F06" w:rsidR="00384650" w:rsidRPr="00090DDE" w:rsidRDefault="00384650" w:rsidP="00060E16">
            <w:pPr>
              <w:pStyle w:val="Odsekzoznamu"/>
              <w:numPr>
                <w:ilvl w:val="0"/>
                <w:numId w:val="7"/>
              </w:num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during the project lifetime,</w:t>
            </w:r>
          </w:p>
          <w:p w14:paraId="39F33DE9" w14:textId="218534CC" w:rsidR="00384650" w:rsidRPr="00090DDE" w:rsidRDefault="008728E8" w:rsidP="00060E16">
            <w:pPr>
              <w:pStyle w:val="Odsekzoznamu"/>
              <w:numPr>
                <w:ilvl w:val="0"/>
                <w:numId w:val="7"/>
              </w:num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after the project lifetime,</w:t>
            </w:r>
            <w:r w:rsidR="00384650" w:rsidRPr="00090DDE">
              <w:rPr>
                <w:rFonts w:ascii="Tahoma" w:hAnsi="Tahoma" w:cs="Tahoma"/>
                <w:sz w:val="20"/>
                <w:szCs w:val="20"/>
              </w:rPr>
              <w:t xml:space="preserve"> </w:t>
            </w:r>
          </w:p>
          <w:p w14:paraId="66615288" w14:textId="77777777" w:rsidR="00384650" w:rsidRPr="00090DDE" w:rsidRDefault="00384650" w:rsidP="00060E16">
            <w:pPr>
              <w:pStyle w:val="Odsekzoznamu"/>
              <w:numPr>
                <w:ilvl w:val="0"/>
                <w:numId w:val="6"/>
              </w:numPr>
              <w:tabs>
                <w:tab w:val="left" w:pos="3649"/>
                <w:tab w:val="left" w:pos="5349"/>
                <w:tab w:val="left" w:pos="7992"/>
                <w:tab w:val="left" w:pos="9409"/>
                <w:tab w:val="left" w:pos="10778"/>
              </w:tabs>
              <w:spacing w:before="120" w:after="120"/>
              <w:jc w:val="both"/>
              <w:rPr>
                <w:rFonts w:ascii="Tahoma" w:hAnsi="Tahoma" w:cs="Tahoma"/>
                <w:sz w:val="20"/>
                <w:szCs w:val="20"/>
              </w:rPr>
            </w:pPr>
            <w:r w:rsidRPr="00090DDE">
              <w:rPr>
                <w:rFonts w:ascii="Tahoma" w:hAnsi="Tahoma" w:cs="Tahoma"/>
                <w:sz w:val="20"/>
                <w:szCs w:val="20"/>
              </w:rPr>
              <w:t xml:space="preserve">outside the organisations and individuals directly participating in the project, at local, regional, national and/or European level. </w:t>
            </w:r>
          </w:p>
          <w:p w14:paraId="351E7C71" w14:textId="301EDA77" w:rsidR="00384650" w:rsidRPr="00090DDE" w:rsidRDefault="00384650" w:rsidP="00384650">
            <w:pPr>
              <w:pStyle w:val="Odsekzoznamu"/>
              <w:tabs>
                <w:tab w:val="left" w:pos="3649"/>
                <w:tab w:val="left" w:pos="5349"/>
                <w:tab w:val="left" w:pos="7992"/>
                <w:tab w:val="left" w:pos="9409"/>
                <w:tab w:val="left" w:pos="10778"/>
              </w:tabs>
              <w:jc w:val="both"/>
              <w:rPr>
                <w:rFonts w:ascii="Tahoma" w:hAnsi="Tahoma" w:cs="Tahoma"/>
                <w:sz w:val="20"/>
                <w:szCs w:val="20"/>
              </w:rPr>
            </w:pPr>
          </w:p>
        </w:tc>
      </w:tr>
      <w:tr w:rsidR="00384650" w:rsidRPr="00090DDE" w14:paraId="1732C428" w14:textId="77777777" w:rsidTr="00AF03BF">
        <w:tc>
          <w:tcPr>
            <w:tcW w:w="9855" w:type="dxa"/>
          </w:tcPr>
          <w:p w14:paraId="6B1C3F9C" w14:textId="77777777" w:rsidR="00CD0326" w:rsidRPr="00090DDE" w:rsidRDefault="00CD0326" w:rsidP="00CD0326">
            <w:pPr>
              <w:rPr>
                <w:rFonts w:ascii="Tahoma" w:hAnsi="Tahoma" w:cs="Tahoma"/>
                <w:sz w:val="20"/>
                <w:szCs w:val="20"/>
              </w:rPr>
            </w:pPr>
          </w:p>
          <w:p w14:paraId="35C126E1" w14:textId="274122DF" w:rsidR="00CD0326" w:rsidRPr="00090DDE" w:rsidRDefault="00CD0326" w:rsidP="00CD0326">
            <w:pPr>
              <w:rPr>
                <w:rFonts w:ascii="Tahoma" w:hAnsi="Tahoma" w:cs="Tahoma"/>
                <w:sz w:val="20"/>
                <w:szCs w:val="20"/>
              </w:rPr>
            </w:pPr>
            <w:r w:rsidRPr="00090DDE">
              <w:rPr>
                <w:rFonts w:ascii="Tahoma" w:hAnsi="Tahoma" w:cs="Tahoma"/>
                <w:sz w:val="20"/>
                <w:szCs w:val="20"/>
              </w:rPr>
              <w:tab/>
              <w:t xml:space="preserve">The </w:t>
            </w:r>
            <w:r w:rsidR="00825E2A" w:rsidRPr="00090DDE">
              <w:rPr>
                <w:rFonts w:ascii="Tahoma" w:hAnsi="Tahoma" w:cs="Tahoma"/>
                <w:sz w:val="20"/>
                <w:szCs w:val="20"/>
              </w:rPr>
              <w:t xml:space="preserve">general </w:t>
            </w:r>
            <w:r w:rsidRPr="00090DDE">
              <w:rPr>
                <w:rFonts w:ascii="Tahoma" w:hAnsi="Tahoma" w:cs="Tahoma"/>
                <w:sz w:val="20"/>
                <w:szCs w:val="20"/>
              </w:rPr>
              <w:t>knowledge gained from the present project will lead to an improvement in the opportunities for developing dual-career for talented and elite young athletes</w:t>
            </w:r>
            <w:r w:rsidR="00C56694" w:rsidRPr="00090DDE">
              <w:rPr>
                <w:rFonts w:ascii="Tahoma" w:hAnsi="Tahoma" w:cs="Tahoma"/>
                <w:sz w:val="20"/>
                <w:szCs w:val="20"/>
              </w:rPr>
              <w:t xml:space="preserve"> in the participating countries</w:t>
            </w:r>
            <w:r w:rsidRPr="00090DDE">
              <w:rPr>
                <w:rFonts w:ascii="Tahoma" w:hAnsi="Tahoma" w:cs="Tahoma"/>
                <w:sz w:val="20"/>
                <w:szCs w:val="20"/>
              </w:rPr>
              <w:t>.</w:t>
            </w:r>
          </w:p>
          <w:p w14:paraId="4DFD4C18" w14:textId="0C9F160D" w:rsidR="00CD0326" w:rsidRPr="00090DDE" w:rsidRDefault="00CD0326" w:rsidP="00CD0326">
            <w:pPr>
              <w:rPr>
                <w:rFonts w:ascii="Tahoma" w:hAnsi="Tahoma" w:cs="Tahoma"/>
                <w:sz w:val="20"/>
                <w:szCs w:val="20"/>
              </w:rPr>
            </w:pPr>
            <w:r w:rsidRPr="00090DDE">
              <w:rPr>
                <w:rFonts w:ascii="Tahoma" w:hAnsi="Tahoma" w:cs="Tahoma"/>
                <w:sz w:val="20"/>
                <w:szCs w:val="20"/>
              </w:rPr>
              <w:tab/>
            </w:r>
            <w:r w:rsidR="003C726A" w:rsidRPr="00090DDE">
              <w:rPr>
                <w:rFonts w:ascii="Tahoma" w:hAnsi="Tahoma" w:cs="Tahoma"/>
                <w:sz w:val="20"/>
                <w:szCs w:val="20"/>
              </w:rPr>
              <w:t>The project</w:t>
            </w:r>
            <w:r w:rsidRPr="00090DDE">
              <w:rPr>
                <w:rFonts w:ascii="Tahoma" w:hAnsi="Tahoma" w:cs="Tahoma"/>
                <w:sz w:val="20"/>
                <w:szCs w:val="20"/>
              </w:rPr>
              <w:t xml:space="preserve"> will </w:t>
            </w:r>
            <w:r w:rsidR="003C726A" w:rsidRPr="00090DDE">
              <w:rPr>
                <w:rFonts w:ascii="Tahoma" w:hAnsi="Tahoma" w:cs="Tahoma"/>
                <w:sz w:val="20"/>
                <w:szCs w:val="20"/>
              </w:rPr>
              <w:t>also</w:t>
            </w:r>
            <w:r w:rsidRPr="00090DDE">
              <w:rPr>
                <w:rFonts w:ascii="Tahoma" w:hAnsi="Tahoma" w:cs="Tahoma"/>
                <w:sz w:val="20"/>
                <w:szCs w:val="20"/>
              </w:rPr>
              <w:t xml:space="preserve"> have a positive impact on the dual-career policies by raising the awareness on the needs and expectations of the elite and talented athletes in the vocational and academic area of development</w:t>
            </w:r>
            <w:r w:rsidR="003C726A" w:rsidRPr="00090DDE">
              <w:rPr>
                <w:rFonts w:ascii="Tahoma" w:hAnsi="Tahoma" w:cs="Tahoma"/>
                <w:sz w:val="20"/>
                <w:szCs w:val="20"/>
              </w:rPr>
              <w:t>,</w:t>
            </w:r>
            <w:r w:rsidRPr="00090DDE">
              <w:rPr>
                <w:rFonts w:ascii="Tahoma" w:hAnsi="Tahoma" w:cs="Tahoma"/>
                <w:sz w:val="20"/>
                <w:szCs w:val="20"/>
              </w:rPr>
              <w:t xml:space="preserve"> as well as identifying the needs of the job market in which it concerns the elite athletes and the opportunities.</w:t>
            </w:r>
            <w:r w:rsidR="003C726A" w:rsidRPr="00090DDE">
              <w:rPr>
                <w:rFonts w:ascii="Tahoma" w:hAnsi="Tahoma" w:cs="Tahoma"/>
                <w:sz w:val="20"/>
                <w:szCs w:val="20"/>
              </w:rPr>
              <w:t xml:space="preserve"> This aspect will touch both </w:t>
            </w:r>
            <w:r w:rsidR="00432CB8" w:rsidRPr="00090DDE">
              <w:rPr>
                <w:rFonts w:ascii="Tahoma" w:hAnsi="Tahoma" w:cs="Tahoma"/>
                <w:sz w:val="20"/>
                <w:szCs w:val="20"/>
              </w:rPr>
              <w:t xml:space="preserve">the </w:t>
            </w:r>
            <w:r w:rsidR="003C726A" w:rsidRPr="00090DDE">
              <w:rPr>
                <w:rFonts w:ascii="Tahoma" w:hAnsi="Tahoma" w:cs="Tahoma"/>
                <w:sz w:val="20"/>
                <w:szCs w:val="20"/>
              </w:rPr>
              <w:t>countries directly involved in the project, as well as other countries in the region, facing similar problems and willing to implement the EU guidelines for dual career in order to assist their athletes at the end their sport performance life.</w:t>
            </w:r>
          </w:p>
          <w:p w14:paraId="2DC515DD" w14:textId="77777777" w:rsidR="00825E2A" w:rsidRPr="00090DDE" w:rsidRDefault="00825E2A" w:rsidP="00CD0326">
            <w:pPr>
              <w:rPr>
                <w:rFonts w:ascii="Tahoma" w:hAnsi="Tahoma" w:cs="Tahoma"/>
                <w:sz w:val="20"/>
                <w:szCs w:val="20"/>
              </w:rPr>
            </w:pPr>
          </w:p>
          <w:p w14:paraId="4585817B" w14:textId="77777777" w:rsidR="00825E2A" w:rsidRPr="00090DDE" w:rsidRDefault="00825E2A" w:rsidP="00825E2A">
            <w:pPr>
              <w:rPr>
                <w:rFonts w:ascii="Tahoma" w:hAnsi="Tahoma" w:cs="Tahoma"/>
                <w:b/>
                <w:sz w:val="20"/>
                <w:szCs w:val="20"/>
              </w:rPr>
            </w:pPr>
            <w:r w:rsidRPr="00090DDE">
              <w:rPr>
                <w:rFonts w:ascii="Tahoma" w:hAnsi="Tahoma" w:cs="Tahoma"/>
                <w:b/>
                <w:sz w:val="20"/>
                <w:szCs w:val="20"/>
              </w:rPr>
              <w:t>Expected impact on participants</w:t>
            </w:r>
          </w:p>
          <w:p w14:paraId="08BAD660" w14:textId="77777777" w:rsidR="003C726A" w:rsidRPr="00090DDE" w:rsidRDefault="003C726A" w:rsidP="00CD0326">
            <w:pPr>
              <w:rPr>
                <w:rFonts w:ascii="Tahoma" w:hAnsi="Tahoma" w:cs="Tahoma"/>
                <w:sz w:val="20"/>
                <w:szCs w:val="20"/>
              </w:rPr>
            </w:pPr>
          </w:p>
          <w:p w14:paraId="095D2411" w14:textId="6AD106F9" w:rsidR="00CD0326" w:rsidRPr="00090DDE" w:rsidRDefault="00CD0326" w:rsidP="00CD0326">
            <w:pPr>
              <w:rPr>
                <w:rFonts w:ascii="Tahoma" w:hAnsi="Tahoma" w:cs="Tahoma"/>
                <w:sz w:val="20"/>
                <w:szCs w:val="20"/>
              </w:rPr>
            </w:pPr>
            <w:r w:rsidRPr="00090DDE">
              <w:rPr>
                <w:rFonts w:ascii="Tahoma" w:hAnsi="Tahoma" w:cs="Tahoma"/>
                <w:sz w:val="20"/>
                <w:szCs w:val="20"/>
              </w:rPr>
              <w:tab/>
              <w:t>We expect the followi</w:t>
            </w:r>
            <w:r w:rsidR="00825E2A" w:rsidRPr="00090DDE">
              <w:rPr>
                <w:rFonts w:ascii="Tahoma" w:hAnsi="Tahoma" w:cs="Tahoma"/>
                <w:sz w:val="20"/>
                <w:szCs w:val="20"/>
              </w:rPr>
              <w:t>ng (immediate, medium and long</w:t>
            </w:r>
            <w:r w:rsidRPr="00090DDE">
              <w:rPr>
                <w:rFonts w:ascii="Tahoma" w:hAnsi="Tahoma" w:cs="Tahoma"/>
                <w:sz w:val="20"/>
                <w:szCs w:val="20"/>
              </w:rPr>
              <w:t>-term) impact on participating persons and institutions:</w:t>
            </w:r>
          </w:p>
          <w:p w14:paraId="292CA655" w14:textId="77777777" w:rsidR="0089730A" w:rsidRPr="00090DDE" w:rsidRDefault="00CD0326" w:rsidP="00060E16">
            <w:pPr>
              <w:pStyle w:val="Odsekzoznamu"/>
              <w:numPr>
                <w:ilvl w:val="0"/>
                <w:numId w:val="43"/>
              </w:numPr>
              <w:rPr>
                <w:rFonts w:ascii="Tahoma" w:hAnsi="Tahoma" w:cs="Tahoma"/>
                <w:sz w:val="20"/>
                <w:szCs w:val="20"/>
              </w:rPr>
            </w:pPr>
            <w:r w:rsidRPr="00090DDE">
              <w:rPr>
                <w:rFonts w:ascii="Tahoma" w:hAnsi="Tahoma" w:cs="Tahoma"/>
                <w:sz w:val="20"/>
                <w:szCs w:val="20"/>
              </w:rPr>
              <w:t xml:space="preserve">All partners will enhance their competence and awareness on dual career policies for elite-athletes. This includes the ability: </w:t>
            </w:r>
          </w:p>
          <w:p w14:paraId="61CD759D" w14:textId="69920424" w:rsidR="0089730A" w:rsidRPr="00090DDE" w:rsidRDefault="00CD0326" w:rsidP="0089730A">
            <w:pPr>
              <w:pStyle w:val="Odsekzoznamu"/>
              <w:ind w:left="1170"/>
              <w:rPr>
                <w:rFonts w:ascii="Tahoma" w:hAnsi="Tahoma" w:cs="Tahoma"/>
                <w:sz w:val="20"/>
                <w:szCs w:val="20"/>
              </w:rPr>
            </w:pPr>
            <w:r w:rsidRPr="00090DDE">
              <w:rPr>
                <w:rFonts w:ascii="Tahoma" w:hAnsi="Tahoma" w:cs="Tahoma"/>
                <w:sz w:val="20"/>
                <w:szCs w:val="20"/>
              </w:rPr>
              <w:t xml:space="preserve">(a) to </w:t>
            </w:r>
            <w:r w:rsidR="0007353C" w:rsidRPr="00090DDE">
              <w:rPr>
                <w:rFonts w:ascii="Tahoma" w:hAnsi="Tahoma" w:cs="Tahoma"/>
                <w:sz w:val="20"/>
                <w:szCs w:val="20"/>
              </w:rPr>
              <w:t>analyse</w:t>
            </w:r>
            <w:r w:rsidRPr="00090DDE">
              <w:rPr>
                <w:rFonts w:ascii="Tahoma" w:hAnsi="Tahoma" w:cs="Tahoma"/>
                <w:sz w:val="20"/>
                <w:szCs w:val="20"/>
              </w:rPr>
              <w:t xml:space="preserve"> the specific needs and expectations of the elite and talented athletes in the context of dual career; </w:t>
            </w:r>
          </w:p>
          <w:p w14:paraId="233FF593" w14:textId="583532A3" w:rsidR="0089730A" w:rsidRPr="00090DDE" w:rsidRDefault="00CD0326" w:rsidP="0089730A">
            <w:pPr>
              <w:pStyle w:val="Odsekzoznamu"/>
              <w:ind w:left="1170"/>
              <w:rPr>
                <w:rFonts w:ascii="Tahoma" w:hAnsi="Tahoma" w:cs="Tahoma"/>
                <w:sz w:val="20"/>
                <w:szCs w:val="20"/>
              </w:rPr>
            </w:pPr>
            <w:r w:rsidRPr="00090DDE">
              <w:rPr>
                <w:rFonts w:ascii="Tahoma" w:hAnsi="Tahoma" w:cs="Tahoma"/>
                <w:sz w:val="20"/>
                <w:szCs w:val="20"/>
              </w:rPr>
              <w:t xml:space="preserve">(b) to </w:t>
            </w:r>
            <w:r w:rsidR="0007353C" w:rsidRPr="00090DDE">
              <w:rPr>
                <w:rFonts w:ascii="Tahoma" w:hAnsi="Tahoma" w:cs="Tahoma"/>
                <w:sz w:val="20"/>
                <w:szCs w:val="20"/>
              </w:rPr>
              <w:t>analyse</w:t>
            </w:r>
            <w:r w:rsidRPr="00090DDE">
              <w:rPr>
                <w:rFonts w:ascii="Tahoma" w:hAnsi="Tahoma" w:cs="Tahoma"/>
                <w:sz w:val="20"/>
                <w:szCs w:val="20"/>
              </w:rPr>
              <w:t xml:space="preserve"> and evaluate the current practices applied at European level and in their own countries and regions on this matter; </w:t>
            </w:r>
          </w:p>
          <w:p w14:paraId="50270566" w14:textId="58A6572B" w:rsidR="0089730A" w:rsidRPr="00090DDE" w:rsidRDefault="00CD0326" w:rsidP="0089730A">
            <w:pPr>
              <w:pStyle w:val="Odsekzoznamu"/>
              <w:ind w:left="1170"/>
              <w:rPr>
                <w:rFonts w:ascii="Tahoma" w:hAnsi="Tahoma" w:cs="Tahoma"/>
                <w:sz w:val="20"/>
                <w:szCs w:val="20"/>
              </w:rPr>
            </w:pPr>
            <w:r w:rsidRPr="00090DDE">
              <w:rPr>
                <w:rFonts w:ascii="Tahoma" w:hAnsi="Tahoma" w:cs="Tahoma"/>
                <w:sz w:val="20"/>
                <w:szCs w:val="20"/>
              </w:rPr>
              <w:t xml:space="preserve">(c) to </w:t>
            </w:r>
            <w:r w:rsidR="0007353C" w:rsidRPr="00090DDE">
              <w:rPr>
                <w:rFonts w:ascii="Tahoma" w:hAnsi="Tahoma" w:cs="Tahoma"/>
                <w:sz w:val="20"/>
                <w:szCs w:val="20"/>
              </w:rPr>
              <w:t>analyse</w:t>
            </w:r>
            <w:r w:rsidRPr="00090DDE">
              <w:rPr>
                <w:rFonts w:ascii="Tahoma" w:hAnsi="Tahoma" w:cs="Tahoma"/>
                <w:sz w:val="20"/>
                <w:szCs w:val="20"/>
              </w:rPr>
              <w:t xml:space="preserve"> and evaluate the necessity of developing a common approach on flexibility in educational arrangements for student-athletes; </w:t>
            </w:r>
          </w:p>
          <w:p w14:paraId="1AE9BCCE" w14:textId="77777777" w:rsidR="0089730A" w:rsidRPr="00090DDE" w:rsidRDefault="00CD0326" w:rsidP="0089730A">
            <w:pPr>
              <w:pStyle w:val="Odsekzoznamu"/>
              <w:ind w:left="1170"/>
              <w:rPr>
                <w:rFonts w:ascii="Tahoma" w:hAnsi="Tahoma" w:cs="Tahoma"/>
                <w:sz w:val="20"/>
                <w:szCs w:val="20"/>
              </w:rPr>
            </w:pPr>
            <w:r w:rsidRPr="00090DDE">
              <w:rPr>
                <w:rFonts w:ascii="Tahoma" w:hAnsi="Tahoma" w:cs="Tahoma"/>
                <w:sz w:val="20"/>
                <w:szCs w:val="20"/>
              </w:rPr>
              <w:t xml:space="preserve">(d) to reason about possible alternatives considering the job-market requests, the present educational system and perspectives, the athletes` needs and expectations; </w:t>
            </w:r>
          </w:p>
          <w:p w14:paraId="67B58B8D" w14:textId="77777777" w:rsidR="0089730A" w:rsidRPr="00090DDE" w:rsidRDefault="00CD0326" w:rsidP="0089730A">
            <w:pPr>
              <w:pStyle w:val="Odsekzoznamu"/>
              <w:ind w:left="1170"/>
              <w:rPr>
                <w:rFonts w:ascii="Tahoma" w:hAnsi="Tahoma" w:cs="Tahoma"/>
                <w:sz w:val="20"/>
                <w:szCs w:val="20"/>
              </w:rPr>
            </w:pPr>
            <w:r w:rsidRPr="00090DDE">
              <w:rPr>
                <w:rFonts w:ascii="Tahoma" w:hAnsi="Tahoma" w:cs="Tahoma"/>
                <w:sz w:val="20"/>
                <w:szCs w:val="20"/>
              </w:rPr>
              <w:t xml:space="preserve">(e) to brainstorm, debate and argue about practical implications; </w:t>
            </w:r>
          </w:p>
          <w:p w14:paraId="553D5081" w14:textId="3AB787ED" w:rsidR="00CD0326" w:rsidRPr="00090DDE" w:rsidRDefault="00CD0326" w:rsidP="0089730A">
            <w:pPr>
              <w:pStyle w:val="Odsekzoznamu"/>
              <w:ind w:left="1170"/>
              <w:rPr>
                <w:rFonts w:ascii="Tahoma" w:hAnsi="Tahoma" w:cs="Tahoma"/>
                <w:sz w:val="20"/>
                <w:szCs w:val="20"/>
              </w:rPr>
            </w:pPr>
            <w:r w:rsidRPr="00090DDE">
              <w:rPr>
                <w:rFonts w:ascii="Tahoma" w:hAnsi="Tahoma" w:cs="Tahoma"/>
                <w:sz w:val="20"/>
                <w:szCs w:val="20"/>
              </w:rPr>
              <w:t>(f) to propose the development of an educational system supporting dual-career for young and talented athletes.</w:t>
            </w:r>
          </w:p>
          <w:p w14:paraId="2C4644C6" w14:textId="1F9F53F9" w:rsidR="00CD0326" w:rsidRPr="00090DDE" w:rsidRDefault="00CD0326" w:rsidP="00060E16">
            <w:pPr>
              <w:pStyle w:val="Odsekzoznamu"/>
              <w:numPr>
                <w:ilvl w:val="0"/>
                <w:numId w:val="43"/>
              </w:numPr>
              <w:rPr>
                <w:rFonts w:ascii="Tahoma" w:hAnsi="Tahoma" w:cs="Tahoma"/>
                <w:sz w:val="20"/>
                <w:szCs w:val="20"/>
              </w:rPr>
            </w:pPr>
            <w:r w:rsidRPr="00090DDE">
              <w:rPr>
                <w:rFonts w:ascii="Tahoma" w:hAnsi="Tahoma" w:cs="Tahoma"/>
                <w:sz w:val="20"/>
                <w:szCs w:val="20"/>
              </w:rPr>
              <w:t xml:space="preserve">By collaborating in the various activities included in the proposal ((1) </w:t>
            </w:r>
            <w:r w:rsidR="0007353C" w:rsidRPr="00090DDE">
              <w:rPr>
                <w:rFonts w:ascii="Tahoma" w:hAnsi="Tahoma" w:cs="Tahoma"/>
                <w:sz w:val="20"/>
                <w:szCs w:val="20"/>
              </w:rPr>
              <w:t>analysing</w:t>
            </w:r>
            <w:r w:rsidRPr="00090DDE">
              <w:rPr>
                <w:rFonts w:ascii="Tahoma" w:hAnsi="Tahoma" w:cs="Tahoma"/>
                <w:sz w:val="20"/>
                <w:szCs w:val="20"/>
              </w:rPr>
              <w:t xml:space="preserve"> the dual-career policies, (2) identifying the needs and expectations of the elite-athletes in which it concerns dual-career, </w:t>
            </w:r>
            <w:r w:rsidR="00103BF1" w:rsidRPr="00090DDE">
              <w:rPr>
                <w:rFonts w:ascii="Tahoma" w:hAnsi="Tahoma" w:cs="Tahoma"/>
                <w:sz w:val="20"/>
                <w:szCs w:val="20"/>
              </w:rPr>
              <w:t xml:space="preserve">(3) </w:t>
            </w:r>
            <w:r w:rsidRPr="00090DDE">
              <w:rPr>
                <w:rFonts w:ascii="Tahoma" w:hAnsi="Tahoma" w:cs="Tahoma"/>
                <w:sz w:val="20"/>
                <w:szCs w:val="20"/>
              </w:rPr>
              <w:t>joint analysis of the data collected in r</w:t>
            </w:r>
            <w:r w:rsidR="00103BF1" w:rsidRPr="00090DDE">
              <w:rPr>
                <w:rFonts w:ascii="Tahoma" w:hAnsi="Tahoma" w:cs="Tahoma"/>
                <w:sz w:val="20"/>
                <w:szCs w:val="20"/>
              </w:rPr>
              <w:t>egional and European context, (4</w:t>
            </w:r>
            <w:r w:rsidRPr="00090DDE">
              <w:rPr>
                <w:rFonts w:ascii="Tahoma" w:hAnsi="Tahoma" w:cs="Tahoma"/>
                <w:sz w:val="20"/>
                <w:szCs w:val="20"/>
              </w:rPr>
              <w:t xml:space="preserve">) sensitizing stakeholders and academic/vocational institutions to create an optimum environment </w:t>
            </w:r>
            <w:r w:rsidR="00103BF1" w:rsidRPr="00090DDE">
              <w:rPr>
                <w:rFonts w:ascii="Tahoma" w:hAnsi="Tahoma" w:cs="Tahoma"/>
                <w:sz w:val="20"/>
                <w:szCs w:val="20"/>
              </w:rPr>
              <w:t>for the dual-career of athletes</w:t>
            </w:r>
            <w:r w:rsidRPr="00090DDE">
              <w:rPr>
                <w:rFonts w:ascii="Tahoma" w:hAnsi="Tahoma" w:cs="Tahoma"/>
                <w:sz w:val="20"/>
                <w:szCs w:val="20"/>
              </w:rPr>
              <w:t xml:space="preserve"> etc.) participating institutions will furthermore deepen their knowledge and skills in providing support for developing and implementing dual-career policies and assistance.</w:t>
            </w:r>
          </w:p>
          <w:p w14:paraId="1EC92697" w14:textId="419CAFD2" w:rsidR="00CD0326" w:rsidRPr="00090DDE" w:rsidRDefault="00CD0326" w:rsidP="00060E16">
            <w:pPr>
              <w:pStyle w:val="Odsekzoznamu"/>
              <w:numPr>
                <w:ilvl w:val="0"/>
                <w:numId w:val="43"/>
              </w:numPr>
              <w:rPr>
                <w:rFonts w:ascii="Tahoma" w:hAnsi="Tahoma" w:cs="Tahoma"/>
                <w:sz w:val="20"/>
                <w:szCs w:val="20"/>
              </w:rPr>
            </w:pPr>
            <w:r w:rsidRPr="00090DDE">
              <w:rPr>
                <w:rFonts w:ascii="Tahoma" w:hAnsi="Tahoma" w:cs="Tahoma"/>
                <w:sz w:val="20"/>
                <w:szCs w:val="20"/>
              </w:rPr>
              <w:t>Participating institutions will profit from the partnership by strengthening their European network and by fostering international exchange of best policies and they will be part of a regional structure aiming to monitor, support and develop dual-career for the athletes.</w:t>
            </w:r>
          </w:p>
          <w:p w14:paraId="461013CE" w14:textId="77777777" w:rsidR="0089730A" w:rsidRPr="00090DDE" w:rsidRDefault="0089730A" w:rsidP="00B82095">
            <w:pPr>
              <w:rPr>
                <w:rFonts w:ascii="Tahoma" w:hAnsi="Tahoma" w:cs="Tahoma"/>
                <w:sz w:val="20"/>
                <w:szCs w:val="20"/>
              </w:rPr>
            </w:pPr>
          </w:p>
          <w:p w14:paraId="1A43DC88" w14:textId="1D3DB221" w:rsidR="00B82095" w:rsidRPr="00090DDE" w:rsidRDefault="00825E2A" w:rsidP="00B82095">
            <w:pPr>
              <w:rPr>
                <w:rFonts w:ascii="Tahoma" w:hAnsi="Tahoma" w:cs="Tahoma"/>
                <w:sz w:val="20"/>
                <w:szCs w:val="20"/>
              </w:rPr>
            </w:pPr>
            <w:r w:rsidRPr="00090DDE">
              <w:rPr>
                <w:rFonts w:ascii="Tahoma" w:hAnsi="Tahoma" w:cs="Tahoma"/>
                <w:b/>
                <w:sz w:val="20"/>
                <w:szCs w:val="20"/>
              </w:rPr>
              <w:t>Impact</w:t>
            </w:r>
            <w:r w:rsidR="00B82095" w:rsidRPr="00090DDE">
              <w:rPr>
                <w:rFonts w:ascii="Tahoma" w:hAnsi="Tahoma" w:cs="Tahoma"/>
                <w:b/>
                <w:sz w:val="20"/>
                <w:szCs w:val="20"/>
              </w:rPr>
              <w:t xml:space="preserve"> expected outside the organisations and individuals</w:t>
            </w:r>
            <w:r w:rsidR="00B82095" w:rsidRPr="00090DDE">
              <w:rPr>
                <w:rFonts w:ascii="Tahoma" w:hAnsi="Tahoma" w:cs="Tahoma"/>
                <w:sz w:val="20"/>
                <w:szCs w:val="20"/>
              </w:rPr>
              <w:t xml:space="preserve"> directly participating in the project, at local, regional, national and/or European level:</w:t>
            </w:r>
          </w:p>
          <w:p w14:paraId="23CC69BC" w14:textId="77777777" w:rsidR="00B82095" w:rsidRPr="00090DDE" w:rsidRDefault="00B82095" w:rsidP="00B82095">
            <w:pPr>
              <w:rPr>
                <w:rFonts w:ascii="Tahoma" w:hAnsi="Tahoma" w:cs="Tahoma"/>
                <w:sz w:val="20"/>
                <w:szCs w:val="20"/>
              </w:rPr>
            </w:pPr>
          </w:p>
          <w:p w14:paraId="25DA2D59" w14:textId="682EF9EF" w:rsidR="00CD0326" w:rsidRPr="00090DDE" w:rsidRDefault="00CD0326" w:rsidP="00825E2A">
            <w:pPr>
              <w:rPr>
                <w:rFonts w:ascii="Tahoma" w:hAnsi="Tahoma" w:cs="Tahoma"/>
                <w:sz w:val="20"/>
                <w:szCs w:val="20"/>
              </w:rPr>
            </w:pPr>
            <w:r w:rsidRPr="00090DDE">
              <w:rPr>
                <w:rFonts w:ascii="Tahoma" w:hAnsi="Tahoma" w:cs="Tahoma"/>
                <w:sz w:val="20"/>
                <w:szCs w:val="20"/>
              </w:rPr>
              <w:t>Since all partners belong to different type of institutions: research, academic and NG</w:t>
            </w:r>
            <w:r w:rsidR="00103BF1" w:rsidRPr="00090DDE">
              <w:rPr>
                <w:rFonts w:ascii="Tahoma" w:hAnsi="Tahoma" w:cs="Tahoma"/>
                <w:sz w:val="20"/>
                <w:szCs w:val="20"/>
              </w:rPr>
              <w:t>O</w:t>
            </w:r>
            <w:r w:rsidRPr="00090DDE">
              <w:rPr>
                <w:rFonts w:ascii="Tahoma" w:hAnsi="Tahoma" w:cs="Tahoma"/>
                <w:sz w:val="20"/>
                <w:szCs w:val="20"/>
              </w:rPr>
              <w:t>, the project will moreover have an impact that goes beyond the participating institutions themselves by the possibilities of raising the awareness on the dual-career topic in their area of expertise and beyond.</w:t>
            </w:r>
          </w:p>
          <w:p w14:paraId="3E0A758A" w14:textId="4D0CCEE4" w:rsidR="00CD0326" w:rsidRPr="00090DDE" w:rsidRDefault="00AA5C45" w:rsidP="00060E16">
            <w:pPr>
              <w:pStyle w:val="Odsekzoznamu"/>
              <w:numPr>
                <w:ilvl w:val="0"/>
                <w:numId w:val="44"/>
              </w:numPr>
              <w:rPr>
                <w:rFonts w:ascii="Tahoma" w:hAnsi="Tahoma" w:cs="Tahoma"/>
                <w:sz w:val="20"/>
                <w:szCs w:val="20"/>
              </w:rPr>
            </w:pPr>
            <w:r w:rsidRPr="00090DDE">
              <w:rPr>
                <w:rFonts w:ascii="Tahoma" w:hAnsi="Tahoma" w:cs="Tahoma"/>
                <w:sz w:val="20"/>
                <w:szCs w:val="20"/>
              </w:rPr>
              <w:t xml:space="preserve">The implication of civil society representatives (NGOs) in the project brings an increased exposure to mass media and public space, as well as a  better awareness </w:t>
            </w:r>
            <w:r w:rsidR="0007353C" w:rsidRPr="00090DDE">
              <w:rPr>
                <w:rFonts w:ascii="Tahoma" w:hAnsi="Tahoma" w:cs="Tahoma"/>
                <w:sz w:val="20"/>
                <w:szCs w:val="20"/>
              </w:rPr>
              <w:t>rising</w:t>
            </w:r>
            <w:r w:rsidRPr="00090DDE">
              <w:rPr>
                <w:rFonts w:ascii="Tahoma" w:hAnsi="Tahoma" w:cs="Tahoma"/>
                <w:sz w:val="20"/>
                <w:szCs w:val="20"/>
              </w:rPr>
              <w:t xml:space="preserve"> of local authorities.</w:t>
            </w:r>
            <w:r w:rsidR="00CD0326" w:rsidRPr="00090DDE">
              <w:rPr>
                <w:rFonts w:ascii="Tahoma" w:hAnsi="Tahoma" w:cs="Tahoma"/>
                <w:sz w:val="20"/>
                <w:szCs w:val="20"/>
              </w:rPr>
              <w:tab/>
              <w:t xml:space="preserve">Especially the key actors like Olympic Committees, ministries and national sports federations, as well as </w:t>
            </w:r>
            <w:r w:rsidR="00103BF1" w:rsidRPr="00090DDE">
              <w:rPr>
                <w:rFonts w:ascii="Tahoma" w:hAnsi="Tahoma" w:cs="Tahoma"/>
                <w:sz w:val="20"/>
                <w:szCs w:val="20"/>
              </w:rPr>
              <w:t xml:space="preserve">sport </w:t>
            </w:r>
            <w:r w:rsidR="00CD0326" w:rsidRPr="00090DDE">
              <w:rPr>
                <w:rFonts w:ascii="Tahoma" w:hAnsi="Tahoma" w:cs="Tahoma"/>
                <w:sz w:val="20"/>
                <w:szCs w:val="20"/>
              </w:rPr>
              <w:lastRenderedPageBreak/>
              <w:t xml:space="preserve">stakeholders, will be informed </w:t>
            </w:r>
            <w:r w:rsidR="00103BF1" w:rsidRPr="00090DDE">
              <w:rPr>
                <w:rFonts w:ascii="Tahoma" w:hAnsi="Tahoma" w:cs="Tahoma"/>
                <w:sz w:val="20"/>
                <w:szCs w:val="20"/>
              </w:rPr>
              <w:t xml:space="preserve">about and, as much as possible, </w:t>
            </w:r>
            <w:r w:rsidR="00CD0326" w:rsidRPr="00090DDE">
              <w:rPr>
                <w:rFonts w:ascii="Tahoma" w:hAnsi="Tahoma" w:cs="Tahoma"/>
                <w:sz w:val="20"/>
                <w:szCs w:val="20"/>
              </w:rPr>
              <w:t>actively involved into the project by various means at different points (collaboration in local activities, participation in final conference, presentations during the project's lifetime). Thus, an extended effect towards the larger community concerned with the topic of dual-career policies and advocacy is awaited.</w:t>
            </w:r>
          </w:p>
          <w:p w14:paraId="7F02BA91" w14:textId="1A38EC55" w:rsidR="00825E2A" w:rsidRPr="00090DDE" w:rsidRDefault="00825E2A" w:rsidP="00060E16">
            <w:pPr>
              <w:pStyle w:val="Odsekzoznamu"/>
              <w:numPr>
                <w:ilvl w:val="0"/>
                <w:numId w:val="44"/>
              </w:numPr>
              <w:rPr>
                <w:rFonts w:ascii="Tahoma" w:hAnsi="Tahoma" w:cs="Tahoma"/>
                <w:sz w:val="20"/>
                <w:szCs w:val="20"/>
              </w:rPr>
            </w:pPr>
            <w:r w:rsidRPr="00090DDE">
              <w:rPr>
                <w:rFonts w:ascii="Tahoma" w:hAnsi="Tahoma" w:cs="Tahoma"/>
                <w:sz w:val="20"/>
                <w:szCs w:val="20"/>
              </w:rPr>
              <w:t xml:space="preserve">The portal/the website of the project will exist and develop after the project's lifetime. </w:t>
            </w:r>
            <w:r w:rsidR="0007353C" w:rsidRPr="00090DDE">
              <w:rPr>
                <w:rFonts w:ascii="Tahoma" w:hAnsi="Tahoma" w:cs="Tahoma"/>
                <w:sz w:val="20"/>
                <w:szCs w:val="20"/>
              </w:rPr>
              <w:t xml:space="preserve">This way, the Regional Center will continue to monitor and develop policies and strategies at regional level afterward, both being a guarantee for the project's impact on the matter, after its lifetime. </w:t>
            </w:r>
            <w:r w:rsidRPr="00090DDE">
              <w:rPr>
                <w:rFonts w:ascii="Tahoma" w:hAnsi="Tahoma" w:cs="Tahoma"/>
                <w:sz w:val="20"/>
                <w:szCs w:val="20"/>
              </w:rPr>
              <w:t>All materials, documents and media produced during the project will be made freely available on the project website and promoted through open licences.</w:t>
            </w:r>
          </w:p>
          <w:p w14:paraId="26BC4ED4" w14:textId="4254A89F" w:rsidR="00825E2A" w:rsidRPr="00090DDE" w:rsidRDefault="00825E2A" w:rsidP="00060E16">
            <w:pPr>
              <w:pStyle w:val="Odsekzoznamu"/>
              <w:numPr>
                <w:ilvl w:val="0"/>
                <w:numId w:val="44"/>
              </w:numPr>
              <w:rPr>
                <w:rFonts w:ascii="Tahoma" w:hAnsi="Tahoma" w:cs="Tahoma"/>
                <w:sz w:val="20"/>
                <w:szCs w:val="20"/>
              </w:rPr>
            </w:pPr>
            <w:r w:rsidRPr="00090DDE">
              <w:rPr>
                <w:rFonts w:ascii="Tahoma" w:hAnsi="Tahoma" w:cs="Tahoma"/>
                <w:sz w:val="20"/>
                <w:szCs w:val="20"/>
              </w:rPr>
              <w:t>The portal is associated with</w:t>
            </w:r>
            <w:r w:rsidRPr="00090DDE">
              <w:rPr>
                <w:rFonts w:ascii="Tahoma" w:hAnsi="Tahoma" w:cs="Tahoma"/>
                <w:b/>
                <w:sz w:val="20"/>
                <w:szCs w:val="20"/>
              </w:rPr>
              <w:t xml:space="preserve"> </w:t>
            </w:r>
            <w:r w:rsidRPr="00090DDE">
              <w:rPr>
                <w:rFonts w:ascii="Tahoma" w:hAnsi="Tahoma" w:cs="Tahoma"/>
                <w:sz w:val="20"/>
                <w:szCs w:val="20"/>
              </w:rPr>
              <w:t xml:space="preserve">the e-learning </w:t>
            </w:r>
            <w:r w:rsidR="0007353C" w:rsidRPr="00090DDE">
              <w:rPr>
                <w:rFonts w:ascii="Tahoma" w:hAnsi="Tahoma" w:cs="Tahoma"/>
                <w:sz w:val="20"/>
                <w:szCs w:val="20"/>
              </w:rPr>
              <w:t>platform</w:t>
            </w:r>
            <w:r w:rsidRPr="00090DDE">
              <w:rPr>
                <w:rFonts w:ascii="Tahoma" w:hAnsi="Tahoma" w:cs="Tahoma"/>
                <w:sz w:val="20"/>
                <w:szCs w:val="20"/>
              </w:rPr>
              <w:t>, within the core of the project portal. The content of the e-</w:t>
            </w:r>
            <w:r w:rsidR="0007353C" w:rsidRPr="00090DDE">
              <w:rPr>
                <w:rFonts w:ascii="Tahoma" w:hAnsi="Tahoma" w:cs="Tahoma"/>
                <w:sz w:val="20"/>
                <w:szCs w:val="20"/>
              </w:rPr>
              <w:t>learning</w:t>
            </w:r>
            <w:r w:rsidRPr="00090DDE">
              <w:rPr>
                <w:rFonts w:ascii="Tahoma" w:hAnsi="Tahoma" w:cs="Tahoma"/>
                <w:sz w:val="20"/>
                <w:szCs w:val="20"/>
              </w:rPr>
              <w:t xml:space="preserve"> platform will be </w:t>
            </w:r>
            <w:r w:rsidRPr="00090DDE">
              <w:rPr>
                <w:rFonts w:ascii="Tahoma" w:hAnsi="Tahoma" w:cs="Tahoma"/>
                <w:b/>
                <w:sz w:val="20"/>
                <w:szCs w:val="20"/>
              </w:rPr>
              <w:t>open to every person/organization</w:t>
            </w:r>
            <w:r w:rsidRPr="00090DDE">
              <w:rPr>
                <w:rFonts w:ascii="Tahoma" w:hAnsi="Tahoma" w:cs="Tahoma"/>
                <w:sz w:val="20"/>
                <w:szCs w:val="20"/>
              </w:rPr>
              <w:t xml:space="preserve"> willing to use the information for personal development purposes and will continue to be supported even after project’s final term.</w:t>
            </w:r>
          </w:p>
          <w:p w14:paraId="2B235D12" w14:textId="2332E7FE" w:rsidR="00CD0326" w:rsidRPr="00090DDE" w:rsidRDefault="0007353C" w:rsidP="00060E16">
            <w:pPr>
              <w:pStyle w:val="Odsekzoznamu"/>
              <w:numPr>
                <w:ilvl w:val="0"/>
                <w:numId w:val="44"/>
              </w:numPr>
              <w:rPr>
                <w:rFonts w:ascii="Tahoma" w:hAnsi="Tahoma" w:cs="Tahoma"/>
                <w:sz w:val="20"/>
                <w:szCs w:val="20"/>
              </w:rPr>
            </w:pPr>
            <w:r w:rsidRPr="00090DDE">
              <w:rPr>
                <w:rFonts w:ascii="Tahoma" w:hAnsi="Tahoma" w:cs="Tahoma"/>
                <w:sz w:val="20"/>
                <w:szCs w:val="20"/>
              </w:rPr>
              <w:t>Last but not least, the project is supposed to strengthen the dialogue between elite-athletes, sports federations, ministries, universities and vocational institutions, and stakeholders and to fruitfully exploit their respective expertize.</w:t>
            </w:r>
            <w:r>
              <w:rPr>
                <w:rFonts w:ascii="Tahoma" w:hAnsi="Tahoma" w:cs="Tahoma"/>
                <w:sz w:val="20"/>
                <w:szCs w:val="20"/>
              </w:rPr>
              <w:t xml:space="preserve"> </w:t>
            </w:r>
            <w:r w:rsidRPr="00090DDE">
              <w:rPr>
                <w:rFonts w:ascii="Tahoma" w:hAnsi="Tahoma" w:cs="Tahoma"/>
                <w:sz w:val="20"/>
                <w:szCs w:val="20"/>
              </w:rPr>
              <w:t>The written agreements of future collaboration on the matter with sports federations and/or Olympic national Committees will give us the confidence in continuing results of the project after its life time.</w:t>
            </w:r>
          </w:p>
          <w:p w14:paraId="55BD393A" w14:textId="77777777" w:rsidR="00103BF1" w:rsidRPr="00090DDE" w:rsidRDefault="00103BF1" w:rsidP="00CD0326">
            <w:pPr>
              <w:rPr>
                <w:rFonts w:ascii="Tahoma" w:hAnsi="Tahoma" w:cs="Tahoma"/>
                <w:sz w:val="20"/>
                <w:szCs w:val="20"/>
              </w:rPr>
            </w:pPr>
          </w:p>
          <w:p w14:paraId="526210FE" w14:textId="77777777" w:rsidR="00384650" w:rsidRPr="00090DDE" w:rsidRDefault="00384650" w:rsidP="00AF03BF">
            <w:pPr>
              <w:rPr>
                <w:rFonts w:ascii="Tahoma" w:hAnsi="Tahoma" w:cs="Tahoma"/>
                <w:b/>
                <w:sz w:val="20"/>
                <w:szCs w:val="20"/>
                <w:highlight w:val="yellow"/>
              </w:rPr>
            </w:pPr>
          </w:p>
        </w:tc>
      </w:tr>
    </w:tbl>
    <w:p w14:paraId="4E36B3BB" w14:textId="77777777" w:rsidR="005B09CF" w:rsidRPr="00090DDE" w:rsidRDefault="005B09CF" w:rsidP="00936541">
      <w:pPr>
        <w:rPr>
          <w:rFonts w:ascii="Tahoma" w:hAnsi="Tahoma" w:cs="Tahoma"/>
          <w:b/>
        </w:rPr>
      </w:pPr>
    </w:p>
    <w:p w14:paraId="119BEAE1" w14:textId="77777777" w:rsidR="00384650" w:rsidRPr="00090DDE" w:rsidRDefault="00384650" w:rsidP="00384650">
      <w:pPr>
        <w:rPr>
          <w:rFonts w:ascii="Tahoma" w:hAnsi="Tahoma" w:cs="Tahoma"/>
          <w:b/>
          <w:highlight w:val="yellow"/>
        </w:rPr>
      </w:pPr>
    </w:p>
    <w:tbl>
      <w:tblPr>
        <w:tblStyle w:val="Mriekatabuky"/>
        <w:tblW w:w="0" w:type="auto"/>
        <w:tblLook w:val="04A0" w:firstRow="1" w:lastRow="0" w:firstColumn="1" w:lastColumn="0" w:noHBand="0" w:noVBand="1"/>
      </w:tblPr>
      <w:tblGrid>
        <w:gridCol w:w="9855"/>
      </w:tblGrid>
      <w:tr w:rsidR="00384650" w:rsidRPr="00090DDE" w14:paraId="7BF0A6D1" w14:textId="77777777" w:rsidTr="00AF03BF">
        <w:tc>
          <w:tcPr>
            <w:tcW w:w="9855" w:type="dxa"/>
            <w:shd w:val="clear" w:color="auto" w:fill="D9D9D9" w:themeFill="background1" w:themeFillShade="D9"/>
          </w:tcPr>
          <w:p w14:paraId="0F9A248F" w14:textId="77777777" w:rsidR="006F2BF6" w:rsidRPr="00090DDE" w:rsidRDefault="006F2BF6" w:rsidP="006F2BF6">
            <w:pPr>
              <w:tabs>
                <w:tab w:val="left" w:pos="3649"/>
                <w:tab w:val="left" w:pos="5349"/>
                <w:tab w:val="left" w:pos="7992"/>
                <w:tab w:val="left" w:pos="9409"/>
                <w:tab w:val="left" w:pos="10778"/>
              </w:tabs>
              <w:rPr>
                <w:rFonts w:ascii="Tahoma" w:hAnsi="Tahoma" w:cs="Tahoma"/>
                <w:b/>
                <w:sz w:val="22"/>
                <w:szCs w:val="22"/>
              </w:rPr>
            </w:pPr>
          </w:p>
          <w:p w14:paraId="7164F85C" w14:textId="344DA22C" w:rsidR="00384650" w:rsidRPr="00090DDE" w:rsidRDefault="00384650" w:rsidP="006F2BF6">
            <w:pPr>
              <w:tabs>
                <w:tab w:val="left" w:pos="3649"/>
                <w:tab w:val="left" w:pos="5349"/>
                <w:tab w:val="left" w:pos="7992"/>
                <w:tab w:val="left" w:pos="9409"/>
                <w:tab w:val="left" w:pos="10778"/>
              </w:tabs>
              <w:rPr>
                <w:rFonts w:ascii="Tahoma" w:hAnsi="Tahoma" w:cs="Tahoma"/>
                <w:b/>
                <w:sz w:val="22"/>
                <w:szCs w:val="22"/>
              </w:rPr>
            </w:pPr>
            <w:r w:rsidRPr="00090DDE">
              <w:rPr>
                <w:rFonts w:ascii="Tahoma" w:hAnsi="Tahoma" w:cs="Tahoma"/>
                <w:b/>
                <w:sz w:val="22"/>
                <w:szCs w:val="22"/>
              </w:rPr>
              <w:t xml:space="preserve">H.3. Dissemination </w:t>
            </w:r>
          </w:p>
          <w:p w14:paraId="676A8156" w14:textId="27793EA5" w:rsidR="006F2BF6" w:rsidRPr="00090DDE" w:rsidRDefault="006F2BF6" w:rsidP="006F2BF6">
            <w:pPr>
              <w:tabs>
                <w:tab w:val="left" w:pos="3649"/>
                <w:tab w:val="left" w:pos="5349"/>
                <w:tab w:val="left" w:pos="7992"/>
                <w:tab w:val="left" w:pos="9409"/>
                <w:tab w:val="left" w:pos="10778"/>
              </w:tabs>
              <w:rPr>
                <w:rFonts w:ascii="Tahoma" w:hAnsi="Tahoma" w:cs="Tahoma"/>
                <w:b/>
                <w:sz w:val="22"/>
                <w:szCs w:val="22"/>
              </w:rPr>
            </w:pPr>
          </w:p>
        </w:tc>
      </w:tr>
      <w:tr w:rsidR="00384650" w:rsidRPr="00090DDE" w14:paraId="60EC59C6" w14:textId="77777777" w:rsidTr="00123D28">
        <w:tc>
          <w:tcPr>
            <w:tcW w:w="9855" w:type="dxa"/>
            <w:shd w:val="clear" w:color="auto" w:fill="auto"/>
          </w:tcPr>
          <w:p w14:paraId="670D69EF" w14:textId="115B7A11" w:rsidR="00384650" w:rsidRPr="00090DDE" w:rsidRDefault="00995353" w:rsidP="00384650">
            <w:pPr>
              <w:spacing w:before="120" w:after="120"/>
              <w:rPr>
                <w:rFonts w:ascii="Tahoma" w:hAnsi="Tahoma" w:cs="Tahoma"/>
                <w:sz w:val="20"/>
                <w:szCs w:val="20"/>
              </w:rPr>
            </w:pPr>
            <w:r w:rsidRPr="00090DDE">
              <w:rPr>
                <w:rFonts w:ascii="Tahoma" w:hAnsi="Tahoma" w:cs="Tahoma"/>
                <w:sz w:val="20"/>
                <w:szCs w:val="20"/>
              </w:rPr>
              <w:t>Please d</w:t>
            </w:r>
            <w:r w:rsidR="00384650" w:rsidRPr="00090DDE">
              <w:rPr>
                <w:rFonts w:ascii="Tahoma" w:hAnsi="Tahoma" w:cs="Tahoma"/>
                <w:sz w:val="20"/>
                <w:szCs w:val="20"/>
              </w:rPr>
              <w:t>escribe:</w:t>
            </w:r>
          </w:p>
          <w:p w14:paraId="08A5E3F9" w14:textId="70B2A4F5" w:rsidR="00384650" w:rsidRPr="00090DDE" w:rsidRDefault="00384650" w:rsidP="00060E16">
            <w:pPr>
              <w:pStyle w:val="Odsekzoznamu"/>
              <w:numPr>
                <w:ilvl w:val="0"/>
                <w:numId w:val="8"/>
              </w:numPr>
              <w:spacing w:before="120" w:after="120"/>
              <w:jc w:val="both"/>
              <w:rPr>
                <w:rFonts w:ascii="Tahoma" w:hAnsi="Tahoma" w:cs="Tahoma"/>
                <w:sz w:val="20"/>
                <w:szCs w:val="20"/>
              </w:rPr>
            </w:pPr>
            <w:r w:rsidRPr="00090DDE">
              <w:rPr>
                <w:rFonts w:ascii="Tahoma" w:hAnsi="Tahoma" w:cs="Tahoma"/>
                <w:sz w:val="20"/>
                <w:szCs w:val="20"/>
              </w:rPr>
              <w:t xml:space="preserve">the dissemination plan and measures aimed at sharing the outcomes of project within and outside </w:t>
            </w:r>
            <w:r w:rsidR="008728E8" w:rsidRPr="00090DDE">
              <w:rPr>
                <w:rFonts w:ascii="Tahoma" w:hAnsi="Tahoma" w:cs="Tahoma"/>
                <w:sz w:val="20"/>
                <w:szCs w:val="20"/>
              </w:rPr>
              <w:t>the participating organisations,</w:t>
            </w:r>
          </w:p>
          <w:p w14:paraId="1429EB18" w14:textId="51CF0614" w:rsidR="00123D28" w:rsidRPr="00090DDE" w:rsidRDefault="00123D28" w:rsidP="00060E16">
            <w:pPr>
              <w:pStyle w:val="Odsekzoznamu"/>
              <w:numPr>
                <w:ilvl w:val="0"/>
                <w:numId w:val="8"/>
              </w:numPr>
              <w:spacing w:before="120" w:after="120"/>
              <w:jc w:val="both"/>
              <w:rPr>
                <w:rFonts w:ascii="Tahoma" w:hAnsi="Tahoma" w:cs="Tahoma"/>
                <w:i/>
                <w:sz w:val="20"/>
                <w:szCs w:val="20"/>
              </w:rPr>
            </w:pPr>
            <w:r w:rsidRPr="00090DDE">
              <w:rPr>
                <w:rFonts w:ascii="Tahoma" w:hAnsi="Tahoma" w:cs="Tahoma"/>
                <w:sz w:val="20"/>
                <w:szCs w:val="20"/>
              </w:rPr>
              <w:t xml:space="preserve">the quality of measures to ensure visibility and media coverage of the event and of the EU support </w:t>
            </w:r>
            <w:r w:rsidRPr="00090DDE">
              <w:rPr>
                <w:rFonts w:ascii="Tahoma" w:hAnsi="Tahoma" w:cs="Tahoma"/>
                <w:i/>
                <w:sz w:val="20"/>
                <w:szCs w:val="20"/>
              </w:rPr>
              <w:t xml:space="preserve">(to be answered by applicant in the not-for-profit European sport event only) </w:t>
            </w:r>
            <w:r w:rsidRPr="00090DDE">
              <w:rPr>
                <w:rFonts w:ascii="Tahoma" w:hAnsi="Tahoma" w:cs="Tahoma"/>
                <w:sz w:val="20"/>
                <w:szCs w:val="20"/>
              </w:rPr>
              <w:t xml:space="preserve">and, if relevant, </w:t>
            </w:r>
            <w:r w:rsidR="00384650" w:rsidRPr="00090DDE">
              <w:rPr>
                <w:rFonts w:ascii="Tahoma" w:hAnsi="Tahoma" w:cs="Tahoma"/>
                <w:sz w:val="20"/>
                <w:szCs w:val="20"/>
              </w:rPr>
              <w:t>the extent to which materials, documents and media produced will be made freely available and promoted through open licences</w:t>
            </w:r>
            <w:r w:rsidRPr="00090DDE">
              <w:rPr>
                <w:rFonts w:ascii="Tahoma" w:hAnsi="Tahoma" w:cs="Tahoma"/>
                <w:sz w:val="20"/>
                <w:szCs w:val="20"/>
              </w:rPr>
              <w:t xml:space="preserve"> </w:t>
            </w:r>
            <w:r w:rsidRPr="00090DDE">
              <w:rPr>
                <w:rFonts w:ascii="Tahoma" w:hAnsi="Tahoma" w:cs="Tahoma"/>
                <w:i/>
                <w:sz w:val="20"/>
                <w:szCs w:val="20"/>
              </w:rPr>
              <w:t>(to be answered by applicant in the collaborative partnership only),</w:t>
            </w:r>
          </w:p>
          <w:p w14:paraId="5A3C9350" w14:textId="106F4E48" w:rsidR="00384650" w:rsidRPr="00090DDE" w:rsidRDefault="00123D28" w:rsidP="00060E16">
            <w:pPr>
              <w:pStyle w:val="Odsekzoznamu"/>
              <w:numPr>
                <w:ilvl w:val="0"/>
                <w:numId w:val="8"/>
              </w:numPr>
              <w:spacing w:before="120" w:after="120"/>
              <w:jc w:val="both"/>
              <w:rPr>
                <w:rFonts w:ascii="Tahoma" w:hAnsi="Tahoma" w:cs="Tahoma"/>
                <w:i/>
                <w:sz w:val="20"/>
                <w:szCs w:val="20"/>
              </w:rPr>
            </w:pPr>
            <w:r w:rsidRPr="00090DDE">
              <w:rPr>
                <w:rFonts w:ascii="Tahoma" w:hAnsi="Tahoma" w:cs="Tahoma"/>
                <w:sz w:val="20"/>
                <w:szCs w:val="20"/>
              </w:rPr>
              <w:t xml:space="preserve">the plans for ensuring the sustainability of project showing its capacity to continue having an impact and producing results after the EU grant has been used up </w:t>
            </w:r>
            <w:r w:rsidRPr="00090DDE">
              <w:rPr>
                <w:rFonts w:ascii="Tahoma" w:hAnsi="Tahoma" w:cs="Tahoma"/>
                <w:i/>
                <w:sz w:val="20"/>
                <w:szCs w:val="20"/>
              </w:rPr>
              <w:t xml:space="preserve">(to be answered by applicant in the collaborative partnership only). </w:t>
            </w:r>
          </w:p>
        </w:tc>
      </w:tr>
      <w:tr w:rsidR="00384650" w:rsidRPr="00090DDE" w14:paraId="4833BE8E" w14:textId="77777777" w:rsidTr="00AF03BF">
        <w:tc>
          <w:tcPr>
            <w:tcW w:w="9855" w:type="dxa"/>
          </w:tcPr>
          <w:p w14:paraId="663CE87B" w14:textId="5A0B1BB8" w:rsidR="00384650" w:rsidRPr="00090DDE" w:rsidRDefault="00384650" w:rsidP="00AF03BF">
            <w:pPr>
              <w:rPr>
                <w:rFonts w:ascii="Tahoma" w:hAnsi="Tahoma" w:cs="Tahoma"/>
                <w:sz w:val="20"/>
                <w:szCs w:val="20"/>
                <w:highlight w:val="yellow"/>
              </w:rPr>
            </w:pPr>
          </w:p>
          <w:p w14:paraId="11CE1FD0" w14:textId="16FA4AA2" w:rsidR="00931CE7" w:rsidRPr="00090DDE" w:rsidRDefault="00BD4F0E" w:rsidP="00931CE7">
            <w:pPr>
              <w:rPr>
                <w:rFonts w:ascii="Tahoma" w:hAnsi="Tahoma" w:cs="Tahoma"/>
                <w:sz w:val="20"/>
                <w:szCs w:val="20"/>
              </w:rPr>
            </w:pPr>
            <w:r w:rsidRPr="00090DDE">
              <w:rPr>
                <w:rFonts w:ascii="Tahoma" w:hAnsi="Tahoma" w:cs="Tahoma"/>
                <w:sz w:val="20"/>
                <w:szCs w:val="20"/>
              </w:rPr>
              <w:t>The success of a good project is always due to an excellent d</w:t>
            </w:r>
            <w:r w:rsidR="00931CE7" w:rsidRPr="00090DDE">
              <w:rPr>
                <w:rFonts w:ascii="Tahoma" w:hAnsi="Tahoma" w:cs="Tahoma"/>
                <w:sz w:val="20"/>
                <w:szCs w:val="20"/>
              </w:rPr>
              <w:t>isseminatio</w:t>
            </w:r>
            <w:r w:rsidRPr="00090DDE">
              <w:rPr>
                <w:rFonts w:ascii="Tahoma" w:hAnsi="Tahoma" w:cs="Tahoma"/>
                <w:sz w:val="20"/>
                <w:szCs w:val="20"/>
              </w:rPr>
              <w:t>n strategy, able not only to reach targeted groups, but to raise the general awareness both in local authorities and in civil society.</w:t>
            </w:r>
          </w:p>
          <w:p w14:paraId="477DF809" w14:textId="77777777" w:rsidR="00931CE7" w:rsidRPr="00090DDE" w:rsidRDefault="00931CE7" w:rsidP="00931CE7">
            <w:pPr>
              <w:rPr>
                <w:rFonts w:ascii="Tahoma" w:hAnsi="Tahoma" w:cs="Tahoma"/>
                <w:sz w:val="20"/>
                <w:szCs w:val="20"/>
              </w:rPr>
            </w:pPr>
          </w:p>
          <w:p w14:paraId="46A14A6F" w14:textId="00BB724F" w:rsidR="00931CE7" w:rsidRPr="00090DDE" w:rsidRDefault="00931CE7" w:rsidP="00931CE7">
            <w:pPr>
              <w:rPr>
                <w:rFonts w:ascii="Tahoma" w:hAnsi="Tahoma" w:cs="Tahoma"/>
                <w:sz w:val="20"/>
                <w:szCs w:val="20"/>
              </w:rPr>
            </w:pPr>
            <w:r w:rsidRPr="00090DDE">
              <w:rPr>
                <w:rFonts w:ascii="Tahoma" w:hAnsi="Tahoma" w:cs="Tahoma"/>
                <w:sz w:val="20"/>
                <w:szCs w:val="20"/>
              </w:rPr>
              <w:t xml:space="preserve">The </w:t>
            </w:r>
            <w:r w:rsidRPr="00090DDE">
              <w:rPr>
                <w:rFonts w:ascii="Tahoma" w:hAnsi="Tahoma" w:cs="Tahoma"/>
                <w:b/>
                <w:sz w:val="20"/>
                <w:szCs w:val="20"/>
              </w:rPr>
              <w:t>main objectives</w:t>
            </w:r>
            <w:r w:rsidRPr="00090DDE">
              <w:rPr>
                <w:rFonts w:ascii="Tahoma" w:hAnsi="Tahoma" w:cs="Tahoma"/>
                <w:sz w:val="20"/>
                <w:szCs w:val="20"/>
              </w:rPr>
              <w:t xml:space="preserve"> of the Dissemination Strategy </w:t>
            </w:r>
            <w:r w:rsidR="00BD4F0E" w:rsidRPr="00090DDE">
              <w:rPr>
                <w:rFonts w:ascii="Tahoma" w:hAnsi="Tahoma" w:cs="Tahoma"/>
                <w:sz w:val="20"/>
                <w:szCs w:val="20"/>
              </w:rPr>
              <w:t xml:space="preserve">of the project </w:t>
            </w:r>
            <w:r w:rsidRPr="00090DDE">
              <w:rPr>
                <w:rFonts w:ascii="Tahoma" w:hAnsi="Tahoma" w:cs="Tahoma"/>
                <w:sz w:val="20"/>
                <w:szCs w:val="20"/>
              </w:rPr>
              <w:t>are:</w:t>
            </w:r>
          </w:p>
          <w:p w14:paraId="145678D8" w14:textId="4607D313" w:rsidR="00931CE7" w:rsidRPr="00090DDE" w:rsidRDefault="00BA4467" w:rsidP="00060E16">
            <w:pPr>
              <w:pStyle w:val="Odsekzoznamu"/>
              <w:numPr>
                <w:ilvl w:val="0"/>
                <w:numId w:val="26"/>
              </w:numPr>
              <w:rPr>
                <w:rFonts w:ascii="Tahoma" w:hAnsi="Tahoma" w:cs="Tahoma"/>
                <w:sz w:val="20"/>
                <w:szCs w:val="20"/>
              </w:rPr>
            </w:pPr>
            <w:r>
              <w:rPr>
                <w:rFonts w:ascii="Tahoma" w:hAnsi="Tahoma" w:cs="Tahoma"/>
                <w:sz w:val="20"/>
                <w:szCs w:val="20"/>
              </w:rPr>
              <w:t>t</w:t>
            </w:r>
            <w:r w:rsidR="00931CE7" w:rsidRPr="00090DDE">
              <w:rPr>
                <w:rFonts w:ascii="Tahoma" w:hAnsi="Tahoma" w:cs="Tahoma"/>
                <w:sz w:val="20"/>
                <w:szCs w:val="20"/>
              </w:rPr>
              <w:t>o build awareness of the project,</w:t>
            </w:r>
          </w:p>
          <w:p w14:paraId="5466C152" w14:textId="7331EB55" w:rsidR="00931CE7" w:rsidRPr="00090DDE" w:rsidRDefault="00BA4467" w:rsidP="00060E16">
            <w:pPr>
              <w:pStyle w:val="Odsekzoznamu"/>
              <w:numPr>
                <w:ilvl w:val="0"/>
                <w:numId w:val="26"/>
              </w:numPr>
              <w:rPr>
                <w:rFonts w:ascii="Tahoma" w:hAnsi="Tahoma" w:cs="Tahoma"/>
                <w:sz w:val="20"/>
                <w:szCs w:val="20"/>
              </w:rPr>
            </w:pPr>
            <w:r>
              <w:rPr>
                <w:rFonts w:ascii="Tahoma" w:hAnsi="Tahoma" w:cs="Tahoma"/>
                <w:sz w:val="20"/>
                <w:szCs w:val="20"/>
              </w:rPr>
              <w:t>t</w:t>
            </w:r>
            <w:r w:rsidR="00931CE7" w:rsidRPr="00090DDE">
              <w:rPr>
                <w:rFonts w:ascii="Tahoma" w:hAnsi="Tahoma" w:cs="Tahoma"/>
                <w:sz w:val="20"/>
                <w:szCs w:val="20"/>
              </w:rPr>
              <w:t>o lay down the foundations for effective communication of the project’s concept and potential benefits to the targeted groups,</w:t>
            </w:r>
          </w:p>
          <w:p w14:paraId="0513523D" w14:textId="652E3A23" w:rsidR="00931CE7" w:rsidRPr="00090DDE" w:rsidRDefault="00BA4467" w:rsidP="00060E16">
            <w:pPr>
              <w:pStyle w:val="Odsekzoznamu"/>
              <w:numPr>
                <w:ilvl w:val="0"/>
                <w:numId w:val="26"/>
              </w:numPr>
              <w:rPr>
                <w:rFonts w:ascii="Tahoma" w:hAnsi="Tahoma" w:cs="Tahoma"/>
                <w:sz w:val="20"/>
                <w:szCs w:val="20"/>
              </w:rPr>
            </w:pPr>
            <w:r>
              <w:rPr>
                <w:rFonts w:ascii="Tahoma" w:hAnsi="Tahoma" w:cs="Tahoma"/>
                <w:sz w:val="20"/>
                <w:szCs w:val="20"/>
              </w:rPr>
              <w:t>t</w:t>
            </w:r>
            <w:r w:rsidR="00931CE7" w:rsidRPr="00090DDE">
              <w:rPr>
                <w:rFonts w:ascii="Tahoma" w:hAnsi="Tahoma" w:cs="Tahoma"/>
                <w:sz w:val="20"/>
                <w:szCs w:val="20"/>
              </w:rPr>
              <w:t>o communicate research findings to stimulate ongoing interest in the work of the project,</w:t>
            </w:r>
          </w:p>
          <w:p w14:paraId="5146B3C5" w14:textId="78D27636" w:rsidR="00931CE7" w:rsidRPr="00090DDE" w:rsidRDefault="00BA4467" w:rsidP="00060E16">
            <w:pPr>
              <w:pStyle w:val="Odsekzoznamu"/>
              <w:numPr>
                <w:ilvl w:val="0"/>
                <w:numId w:val="26"/>
              </w:numPr>
              <w:rPr>
                <w:rFonts w:ascii="Tahoma" w:hAnsi="Tahoma" w:cs="Tahoma"/>
                <w:sz w:val="20"/>
                <w:szCs w:val="20"/>
              </w:rPr>
            </w:pPr>
            <w:r>
              <w:rPr>
                <w:rFonts w:ascii="Tahoma" w:hAnsi="Tahoma" w:cs="Tahoma"/>
                <w:sz w:val="20"/>
                <w:szCs w:val="20"/>
              </w:rPr>
              <w:t>t</w:t>
            </w:r>
            <w:r w:rsidR="00931CE7" w:rsidRPr="00090DDE">
              <w:rPr>
                <w:rFonts w:ascii="Tahoma" w:hAnsi="Tahoma" w:cs="Tahoma"/>
                <w:sz w:val="20"/>
                <w:szCs w:val="20"/>
              </w:rPr>
              <w:t>o build the foundations of an effective dissemination model,</w:t>
            </w:r>
          </w:p>
          <w:p w14:paraId="206B5C98" w14:textId="5A743848" w:rsidR="00931CE7" w:rsidRPr="00090DDE" w:rsidRDefault="00BA4467" w:rsidP="00060E16">
            <w:pPr>
              <w:pStyle w:val="Odsekzoznamu"/>
              <w:numPr>
                <w:ilvl w:val="0"/>
                <w:numId w:val="26"/>
              </w:numPr>
              <w:rPr>
                <w:rFonts w:ascii="Tahoma" w:hAnsi="Tahoma" w:cs="Tahoma"/>
                <w:sz w:val="20"/>
                <w:szCs w:val="20"/>
              </w:rPr>
            </w:pPr>
            <w:r>
              <w:rPr>
                <w:rFonts w:ascii="Tahoma" w:hAnsi="Tahoma" w:cs="Tahoma"/>
                <w:sz w:val="20"/>
                <w:szCs w:val="20"/>
              </w:rPr>
              <w:t>t</w:t>
            </w:r>
            <w:r w:rsidR="00931CE7" w:rsidRPr="00090DDE">
              <w:rPr>
                <w:rFonts w:ascii="Tahoma" w:hAnsi="Tahoma" w:cs="Tahoma"/>
                <w:sz w:val="20"/>
                <w:szCs w:val="20"/>
              </w:rPr>
              <w:t>o lay the groundwork to establish and reinforce a wide network of potential target groups to receive beneficial impact,</w:t>
            </w:r>
          </w:p>
          <w:p w14:paraId="51CBE665" w14:textId="0FE0D3D2" w:rsidR="00931CE7" w:rsidRPr="00090DDE" w:rsidRDefault="00BA4467" w:rsidP="00060E16">
            <w:pPr>
              <w:pStyle w:val="Odsekzoznamu"/>
              <w:numPr>
                <w:ilvl w:val="0"/>
                <w:numId w:val="26"/>
              </w:numPr>
              <w:rPr>
                <w:rFonts w:ascii="Tahoma" w:hAnsi="Tahoma" w:cs="Tahoma"/>
                <w:sz w:val="20"/>
                <w:szCs w:val="20"/>
              </w:rPr>
            </w:pPr>
            <w:proofErr w:type="gramStart"/>
            <w:r>
              <w:rPr>
                <w:rFonts w:ascii="Tahoma" w:hAnsi="Tahoma" w:cs="Tahoma"/>
                <w:sz w:val="20"/>
                <w:szCs w:val="20"/>
              </w:rPr>
              <w:t>t</w:t>
            </w:r>
            <w:r w:rsidR="00931CE7" w:rsidRPr="00090DDE">
              <w:rPr>
                <w:rFonts w:ascii="Tahoma" w:hAnsi="Tahoma" w:cs="Tahoma"/>
                <w:sz w:val="20"/>
                <w:szCs w:val="20"/>
              </w:rPr>
              <w:t>o</w:t>
            </w:r>
            <w:proofErr w:type="gramEnd"/>
            <w:r w:rsidR="00931CE7" w:rsidRPr="00090DDE">
              <w:rPr>
                <w:rFonts w:ascii="Tahoma" w:hAnsi="Tahoma" w:cs="Tahoma"/>
                <w:sz w:val="20"/>
                <w:szCs w:val="20"/>
              </w:rPr>
              <w:t xml:space="preserve"> maximize opportunities of the solution</w:t>
            </w:r>
            <w:r w:rsidR="00BD4F0E" w:rsidRPr="00090DDE">
              <w:rPr>
                <w:rFonts w:ascii="Tahoma" w:hAnsi="Tahoma" w:cs="Tahoma"/>
                <w:sz w:val="20"/>
                <w:szCs w:val="20"/>
              </w:rPr>
              <w:t>s</w:t>
            </w:r>
            <w:r w:rsidR="00931CE7" w:rsidRPr="00090DDE">
              <w:rPr>
                <w:rFonts w:ascii="Tahoma" w:hAnsi="Tahoma" w:cs="Tahoma"/>
                <w:sz w:val="20"/>
                <w:szCs w:val="20"/>
              </w:rPr>
              <w:t xml:space="preserve"> throughout and beyond its development.</w:t>
            </w:r>
          </w:p>
          <w:p w14:paraId="16528CDB" w14:textId="77777777" w:rsidR="00931CE7" w:rsidRPr="00090DDE" w:rsidRDefault="00931CE7" w:rsidP="00931CE7">
            <w:pPr>
              <w:rPr>
                <w:rFonts w:ascii="Tahoma" w:hAnsi="Tahoma" w:cs="Tahoma"/>
                <w:sz w:val="20"/>
                <w:szCs w:val="20"/>
              </w:rPr>
            </w:pPr>
          </w:p>
          <w:p w14:paraId="77F27111" w14:textId="5F14623B" w:rsidR="00931CE7" w:rsidRPr="00090DDE" w:rsidRDefault="00824C19" w:rsidP="00931CE7">
            <w:pPr>
              <w:rPr>
                <w:rFonts w:ascii="Tahoma" w:hAnsi="Tahoma" w:cs="Tahoma"/>
                <w:sz w:val="20"/>
                <w:szCs w:val="20"/>
              </w:rPr>
            </w:pPr>
            <w:r w:rsidRPr="00090DDE">
              <w:rPr>
                <w:rFonts w:ascii="Tahoma" w:hAnsi="Tahoma" w:cs="Tahoma"/>
                <w:sz w:val="20"/>
                <w:szCs w:val="20"/>
              </w:rPr>
              <w:t>For enhancing the proposed</w:t>
            </w:r>
            <w:r w:rsidR="00931CE7" w:rsidRPr="00090DDE">
              <w:rPr>
                <w:rFonts w:ascii="Tahoma" w:hAnsi="Tahoma" w:cs="Tahoma"/>
                <w:sz w:val="20"/>
                <w:szCs w:val="20"/>
              </w:rPr>
              <w:t xml:space="preserve"> </w:t>
            </w:r>
            <w:r w:rsidRPr="00090DDE">
              <w:rPr>
                <w:rFonts w:ascii="Tahoma" w:hAnsi="Tahoma" w:cs="Tahoma"/>
                <w:sz w:val="20"/>
                <w:szCs w:val="20"/>
              </w:rPr>
              <w:t xml:space="preserve">Dissemination Strategy, partners will use all possible </w:t>
            </w:r>
            <w:r w:rsidR="00BD4F0E" w:rsidRPr="00090DDE">
              <w:rPr>
                <w:rFonts w:ascii="Tahoma" w:hAnsi="Tahoma" w:cs="Tahoma"/>
                <w:b/>
                <w:sz w:val="20"/>
                <w:szCs w:val="20"/>
              </w:rPr>
              <w:t>channels</w:t>
            </w:r>
            <w:r w:rsidR="00BD4F0E" w:rsidRPr="00090DDE">
              <w:rPr>
                <w:rFonts w:ascii="Tahoma" w:hAnsi="Tahoma" w:cs="Tahoma"/>
                <w:sz w:val="20"/>
                <w:szCs w:val="20"/>
              </w:rPr>
              <w:t xml:space="preserve"> </w:t>
            </w:r>
            <w:r w:rsidRPr="00090DDE">
              <w:rPr>
                <w:rFonts w:ascii="Tahoma" w:hAnsi="Tahoma" w:cs="Tahoma"/>
                <w:sz w:val="20"/>
                <w:szCs w:val="20"/>
              </w:rPr>
              <w:t>like</w:t>
            </w:r>
            <w:r w:rsidR="00931CE7" w:rsidRPr="00090DDE">
              <w:rPr>
                <w:rFonts w:ascii="Tahoma" w:hAnsi="Tahoma" w:cs="Tahoma"/>
                <w:sz w:val="20"/>
                <w:szCs w:val="20"/>
              </w:rPr>
              <w:t>:</w:t>
            </w:r>
          </w:p>
          <w:p w14:paraId="3659E68B" w14:textId="1554E3D4" w:rsidR="00931CE7" w:rsidRPr="00090DDE" w:rsidRDefault="00931CE7" w:rsidP="00060E16">
            <w:pPr>
              <w:pStyle w:val="Odsekzoznamu"/>
              <w:numPr>
                <w:ilvl w:val="0"/>
                <w:numId w:val="27"/>
              </w:numPr>
              <w:rPr>
                <w:rFonts w:ascii="Tahoma" w:hAnsi="Tahoma" w:cs="Tahoma"/>
                <w:sz w:val="20"/>
                <w:szCs w:val="20"/>
              </w:rPr>
            </w:pPr>
            <w:r w:rsidRPr="00090DDE">
              <w:rPr>
                <w:rFonts w:ascii="Tahoma" w:hAnsi="Tahoma" w:cs="Tahoma"/>
                <w:sz w:val="20"/>
                <w:szCs w:val="20"/>
              </w:rPr>
              <w:t xml:space="preserve">Dissemination </w:t>
            </w:r>
            <w:r w:rsidR="004D4834" w:rsidRPr="00090DDE">
              <w:rPr>
                <w:rFonts w:ascii="Tahoma" w:hAnsi="Tahoma" w:cs="Tahoma"/>
                <w:sz w:val="20"/>
                <w:szCs w:val="20"/>
              </w:rPr>
              <w:t>through</w:t>
            </w:r>
            <w:r w:rsidRPr="00090DDE">
              <w:rPr>
                <w:rFonts w:ascii="Tahoma" w:hAnsi="Tahoma" w:cs="Tahoma"/>
                <w:sz w:val="20"/>
                <w:szCs w:val="20"/>
              </w:rPr>
              <w:t xml:space="preserve"> info points and fairs</w:t>
            </w:r>
          </w:p>
          <w:p w14:paraId="31EE342B" w14:textId="3D8C2B80" w:rsidR="00931CE7" w:rsidRPr="00090DDE" w:rsidRDefault="00931CE7" w:rsidP="00060E16">
            <w:pPr>
              <w:pStyle w:val="Odsekzoznamu"/>
              <w:numPr>
                <w:ilvl w:val="0"/>
                <w:numId w:val="27"/>
              </w:numPr>
              <w:rPr>
                <w:rFonts w:ascii="Tahoma" w:hAnsi="Tahoma" w:cs="Tahoma"/>
                <w:sz w:val="20"/>
                <w:szCs w:val="20"/>
              </w:rPr>
            </w:pPr>
            <w:r w:rsidRPr="00090DDE">
              <w:rPr>
                <w:rFonts w:ascii="Tahoma" w:hAnsi="Tahoma" w:cs="Tahoma"/>
                <w:sz w:val="20"/>
                <w:szCs w:val="20"/>
              </w:rPr>
              <w:t>Dissemination events and media campaigns</w:t>
            </w:r>
          </w:p>
          <w:p w14:paraId="1A542F03" w14:textId="52248CC1" w:rsidR="00931CE7" w:rsidRDefault="00931CE7" w:rsidP="00060E16">
            <w:pPr>
              <w:pStyle w:val="Odsekzoznamu"/>
              <w:numPr>
                <w:ilvl w:val="0"/>
                <w:numId w:val="27"/>
              </w:numPr>
              <w:rPr>
                <w:rFonts w:ascii="Tahoma" w:hAnsi="Tahoma" w:cs="Tahoma"/>
                <w:sz w:val="20"/>
                <w:szCs w:val="20"/>
              </w:rPr>
            </w:pPr>
            <w:r w:rsidRPr="00090DDE">
              <w:rPr>
                <w:rFonts w:ascii="Tahoma" w:hAnsi="Tahoma" w:cs="Tahoma"/>
                <w:sz w:val="20"/>
                <w:szCs w:val="20"/>
              </w:rPr>
              <w:t>Virtual dissemination</w:t>
            </w:r>
          </w:p>
          <w:p w14:paraId="3F2AD623" w14:textId="6965D50E" w:rsidR="00BA4467" w:rsidRPr="00090DDE" w:rsidRDefault="00BA4467" w:rsidP="00060E16">
            <w:pPr>
              <w:pStyle w:val="Odsekzoznamu"/>
              <w:numPr>
                <w:ilvl w:val="0"/>
                <w:numId w:val="27"/>
              </w:numPr>
              <w:rPr>
                <w:rFonts w:ascii="Tahoma" w:hAnsi="Tahoma" w:cs="Tahoma"/>
                <w:sz w:val="20"/>
                <w:szCs w:val="20"/>
              </w:rPr>
            </w:pPr>
            <w:r>
              <w:rPr>
                <w:rFonts w:ascii="Tahoma" w:hAnsi="Tahoma" w:cs="Tahoma"/>
                <w:sz w:val="20"/>
                <w:szCs w:val="20"/>
              </w:rPr>
              <w:t>Online TV broadcasting from events</w:t>
            </w:r>
          </w:p>
          <w:p w14:paraId="2A9C5451" w14:textId="01115131" w:rsidR="00931CE7" w:rsidRPr="00090DDE" w:rsidRDefault="00931CE7" w:rsidP="00060E16">
            <w:pPr>
              <w:pStyle w:val="Odsekzoznamu"/>
              <w:numPr>
                <w:ilvl w:val="0"/>
                <w:numId w:val="27"/>
              </w:numPr>
              <w:rPr>
                <w:rFonts w:ascii="Tahoma" w:hAnsi="Tahoma" w:cs="Tahoma"/>
                <w:sz w:val="20"/>
                <w:szCs w:val="20"/>
              </w:rPr>
            </w:pPr>
            <w:r w:rsidRPr="00090DDE">
              <w:rPr>
                <w:rFonts w:ascii="Tahoma" w:hAnsi="Tahoma" w:cs="Tahoma"/>
                <w:sz w:val="20"/>
                <w:szCs w:val="20"/>
              </w:rPr>
              <w:t>Newsletter</w:t>
            </w:r>
          </w:p>
          <w:p w14:paraId="4A5B732E" w14:textId="70B5D156" w:rsidR="00931CE7" w:rsidRPr="00090DDE" w:rsidRDefault="00824C19" w:rsidP="00060E16">
            <w:pPr>
              <w:pStyle w:val="Odsekzoznamu"/>
              <w:numPr>
                <w:ilvl w:val="0"/>
                <w:numId w:val="27"/>
              </w:numPr>
              <w:rPr>
                <w:rFonts w:ascii="Tahoma" w:hAnsi="Tahoma" w:cs="Tahoma"/>
                <w:sz w:val="20"/>
                <w:szCs w:val="20"/>
              </w:rPr>
            </w:pPr>
            <w:r w:rsidRPr="00090DDE">
              <w:rPr>
                <w:rFonts w:ascii="Tahoma" w:hAnsi="Tahoma" w:cs="Tahoma"/>
                <w:sz w:val="20"/>
                <w:szCs w:val="20"/>
              </w:rPr>
              <w:t>Reports and publication in sport reviews</w:t>
            </w:r>
          </w:p>
          <w:p w14:paraId="315E77B0" w14:textId="08EDA26B" w:rsidR="00931CE7" w:rsidRPr="00090DDE" w:rsidRDefault="00931CE7" w:rsidP="00060E16">
            <w:pPr>
              <w:pStyle w:val="Odsekzoznamu"/>
              <w:numPr>
                <w:ilvl w:val="0"/>
                <w:numId w:val="27"/>
              </w:numPr>
              <w:rPr>
                <w:rFonts w:ascii="Tahoma" w:hAnsi="Tahoma" w:cs="Tahoma"/>
                <w:sz w:val="20"/>
                <w:szCs w:val="20"/>
              </w:rPr>
            </w:pPr>
            <w:r w:rsidRPr="00090DDE">
              <w:rPr>
                <w:rFonts w:ascii="Tahoma" w:hAnsi="Tahoma" w:cs="Tahoma"/>
                <w:sz w:val="20"/>
                <w:szCs w:val="20"/>
              </w:rPr>
              <w:lastRenderedPageBreak/>
              <w:t>Creatio</w:t>
            </w:r>
            <w:r w:rsidR="00824C19" w:rsidRPr="00090DDE">
              <w:rPr>
                <w:rFonts w:ascii="Tahoma" w:hAnsi="Tahoma" w:cs="Tahoma"/>
                <w:sz w:val="20"/>
                <w:szCs w:val="20"/>
              </w:rPr>
              <w:t>n of a web portal</w:t>
            </w:r>
          </w:p>
          <w:p w14:paraId="10227BD3" w14:textId="4A335533" w:rsidR="00931CE7" w:rsidRPr="00090DDE" w:rsidRDefault="00931CE7" w:rsidP="00060E16">
            <w:pPr>
              <w:pStyle w:val="Odsekzoznamu"/>
              <w:numPr>
                <w:ilvl w:val="0"/>
                <w:numId w:val="27"/>
              </w:numPr>
              <w:rPr>
                <w:rFonts w:ascii="Tahoma" w:hAnsi="Tahoma" w:cs="Tahoma"/>
                <w:sz w:val="20"/>
                <w:szCs w:val="20"/>
              </w:rPr>
            </w:pPr>
            <w:r w:rsidRPr="00090DDE">
              <w:rPr>
                <w:rFonts w:ascii="Tahoma" w:hAnsi="Tahoma" w:cs="Tahoma"/>
                <w:sz w:val="20"/>
                <w:szCs w:val="20"/>
              </w:rPr>
              <w:t xml:space="preserve">Creation of an internal website </w:t>
            </w:r>
          </w:p>
          <w:p w14:paraId="15F4FBD0" w14:textId="77777777" w:rsidR="00931CE7" w:rsidRPr="00090DDE" w:rsidRDefault="00931CE7" w:rsidP="00931CE7">
            <w:pPr>
              <w:rPr>
                <w:rFonts w:ascii="Tahoma" w:hAnsi="Tahoma" w:cs="Tahoma"/>
                <w:sz w:val="20"/>
                <w:szCs w:val="20"/>
              </w:rPr>
            </w:pPr>
          </w:p>
          <w:p w14:paraId="3CE0CAD9" w14:textId="5CFB3EF1" w:rsidR="00931CE7" w:rsidRPr="00090DDE" w:rsidRDefault="004D4834" w:rsidP="00931CE7">
            <w:pPr>
              <w:rPr>
                <w:rFonts w:ascii="Tahoma" w:hAnsi="Tahoma" w:cs="Tahoma"/>
                <w:sz w:val="20"/>
                <w:szCs w:val="20"/>
              </w:rPr>
            </w:pPr>
            <w:r w:rsidRPr="00090DDE">
              <w:rPr>
                <w:rFonts w:ascii="Tahoma" w:hAnsi="Tahoma" w:cs="Tahoma"/>
                <w:sz w:val="20"/>
                <w:szCs w:val="20"/>
              </w:rPr>
              <w:t>Project</w:t>
            </w:r>
            <w:r w:rsidR="00824C19" w:rsidRPr="00090DDE">
              <w:rPr>
                <w:rFonts w:ascii="Tahoma" w:hAnsi="Tahoma" w:cs="Tahoma"/>
                <w:sz w:val="20"/>
                <w:szCs w:val="20"/>
              </w:rPr>
              <w:t xml:space="preserve"> dissemination campaign</w:t>
            </w:r>
            <w:r w:rsidR="00931CE7" w:rsidRPr="00090DDE">
              <w:rPr>
                <w:rFonts w:ascii="Tahoma" w:hAnsi="Tahoma" w:cs="Tahoma"/>
                <w:sz w:val="20"/>
                <w:szCs w:val="20"/>
              </w:rPr>
              <w:t xml:space="preserve"> has several </w:t>
            </w:r>
            <w:r w:rsidR="00931CE7" w:rsidRPr="00090DDE">
              <w:rPr>
                <w:rFonts w:ascii="Tahoma" w:hAnsi="Tahoma" w:cs="Tahoma"/>
                <w:b/>
                <w:sz w:val="20"/>
                <w:szCs w:val="20"/>
              </w:rPr>
              <w:t>target groups</w:t>
            </w:r>
            <w:r w:rsidR="00931CE7" w:rsidRPr="00090DDE">
              <w:rPr>
                <w:rFonts w:ascii="Tahoma" w:hAnsi="Tahoma" w:cs="Tahoma"/>
                <w:sz w:val="20"/>
                <w:szCs w:val="20"/>
              </w:rPr>
              <w:t xml:space="preserve"> that include:</w:t>
            </w:r>
          </w:p>
          <w:p w14:paraId="2F13AE33" w14:textId="374C7AF8" w:rsidR="00931CE7" w:rsidRPr="00090DDE" w:rsidRDefault="00931CE7" w:rsidP="00824C19">
            <w:pPr>
              <w:ind w:left="720"/>
              <w:rPr>
                <w:rFonts w:ascii="Tahoma" w:hAnsi="Tahoma" w:cs="Tahoma"/>
                <w:sz w:val="20"/>
                <w:szCs w:val="20"/>
              </w:rPr>
            </w:pPr>
            <w:r w:rsidRPr="00090DDE">
              <w:rPr>
                <w:rFonts w:ascii="Tahoma" w:hAnsi="Tahoma" w:cs="Tahoma"/>
                <w:sz w:val="20"/>
                <w:szCs w:val="20"/>
              </w:rPr>
              <w:t>- athletes</w:t>
            </w:r>
            <w:r w:rsidR="00824C19" w:rsidRPr="00090DDE">
              <w:rPr>
                <w:rFonts w:ascii="Tahoma" w:hAnsi="Tahoma" w:cs="Tahoma"/>
                <w:sz w:val="20"/>
                <w:szCs w:val="20"/>
              </w:rPr>
              <w:t>: focus toward talented and elite athletes</w:t>
            </w:r>
          </w:p>
          <w:p w14:paraId="210EA981" w14:textId="1F7C8D0F" w:rsidR="00931CE7" w:rsidRPr="00090DDE" w:rsidRDefault="00931CE7" w:rsidP="00824C19">
            <w:pPr>
              <w:ind w:left="720"/>
              <w:rPr>
                <w:rFonts w:ascii="Tahoma" w:hAnsi="Tahoma" w:cs="Tahoma"/>
                <w:sz w:val="20"/>
                <w:szCs w:val="20"/>
              </w:rPr>
            </w:pPr>
            <w:r w:rsidRPr="00090DDE">
              <w:rPr>
                <w:rFonts w:ascii="Tahoma" w:hAnsi="Tahoma" w:cs="Tahoma"/>
                <w:sz w:val="20"/>
                <w:szCs w:val="20"/>
              </w:rPr>
              <w:t>-</w:t>
            </w:r>
            <w:r w:rsidR="00824C19" w:rsidRPr="00090DDE">
              <w:rPr>
                <w:rFonts w:ascii="Tahoma" w:hAnsi="Tahoma" w:cs="Tahoma"/>
                <w:sz w:val="20"/>
                <w:szCs w:val="20"/>
              </w:rPr>
              <w:t xml:space="preserve"> </w:t>
            </w:r>
            <w:r w:rsidRPr="00090DDE">
              <w:rPr>
                <w:rFonts w:ascii="Tahoma" w:hAnsi="Tahoma" w:cs="Tahoma"/>
                <w:sz w:val="20"/>
                <w:szCs w:val="20"/>
              </w:rPr>
              <w:t>sports clubs and associations</w:t>
            </w:r>
          </w:p>
          <w:p w14:paraId="4A897E92" w14:textId="3204EBE1" w:rsidR="00931CE7" w:rsidRPr="00090DDE" w:rsidRDefault="00931CE7" w:rsidP="00824C19">
            <w:pPr>
              <w:ind w:left="720"/>
              <w:rPr>
                <w:rFonts w:ascii="Tahoma" w:hAnsi="Tahoma" w:cs="Tahoma"/>
                <w:sz w:val="20"/>
                <w:szCs w:val="20"/>
              </w:rPr>
            </w:pPr>
            <w:r w:rsidRPr="00090DDE">
              <w:rPr>
                <w:rFonts w:ascii="Tahoma" w:hAnsi="Tahoma" w:cs="Tahoma"/>
                <w:sz w:val="20"/>
                <w:szCs w:val="20"/>
              </w:rPr>
              <w:t>-</w:t>
            </w:r>
            <w:r w:rsidR="00824C19" w:rsidRPr="00090DDE">
              <w:rPr>
                <w:rFonts w:ascii="Tahoma" w:hAnsi="Tahoma" w:cs="Tahoma"/>
                <w:sz w:val="20"/>
                <w:szCs w:val="20"/>
              </w:rPr>
              <w:t xml:space="preserve"> </w:t>
            </w:r>
            <w:r w:rsidRPr="00090DDE">
              <w:rPr>
                <w:rFonts w:ascii="Tahoma" w:hAnsi="Tahoma" w:cs="Tahoma"/>
                <w:sz w:val="20"/>
                <w:szCs w:val="20"/>
              </w:rPr>
              <w:t>children and adolescents</w:t>
            </w:r>
            <w:r w:rsidR="00824C19" w:rsidRPr="00090DDE">
              <w:rPr>
                <w:rFonts w:ascii="Tahoma" w:hAnsi="Tahoma" w:cs="Tahoma"/>
                <w:sz w:val="20"/>
                <w:szCs w:val="20"/>
              </w:rPr>
              <w:t xml:space="preserve"> willing to turn toward performance sports</w:t>
            </w:r>
          </w:p>
          <w:p w14:paraId="17C99689" w14:textId="01D9DA67" w:rsidR="00931CE7" w:rsidRPr="00090DDE" w:rsidRDefault="00931CE7" w:rsidP="00824C19">
            <w:pPr>
              <w:ind w:left="720"/>
              <w:rPr>
                <w:rFonts w:ascii="Tahoma" w:hAnsi="Tahoma" w:cs="Tahoma"/>
                <w:sz w:val="20"/>
                <w:szCs w:val="20"/>
              </w:rPr>
            </w:pPr>
            <w:r w:rsidRPr="00090DDE">
              <w:rPr>
                <w:rFonts w:ascii="Tahoma" w:hAnsi="Tahoma" w:cs="Tahoma"/>
                <w:sz w:val="20"/>
                <w:szCs w:val="20"/>
              </w:rPr>
              <w:t>-</w:t>
            </w:r>
            <w:r w:rsidR="00824C19" w:rsidRPr="00090DDE">
              <w:rPr>
                <w:rFonts w:ascii="Tahoma" w:hAnsi="Tahoma" w:cs="Tahoma"/>
                <w:sz w:val="20"/>
                <w:szCs w:val="20"/>
              </w:rPr>
              <w:t xml:space="preserve"> </w:t>
            </w:r>
            <w:r w:rsidRPr="00090DDE">
              <w:rPr>
                <w:rFonts w:ascii="Tahoma" w:hAnsi="Tahoma" w:cs="Tahoma"/>
                <w:sz w:val="20"/>
                <w:szCs w:val="20"/>
              </w:rPr>
              <w:t>parents</w:t>
            </w:r>
            <w:r w:rsidR="00824C19" w:rsidRPr="00090DDE">
              <w:rPr>
                <w:rFonts w:ascii="Tahoma" w:hAnsi="Tahoma" w:cs="Tahoma"/>
                <w:sz w:val="20"/>
                <w:szCs w:val="20"/>
              </w:rPr>
              <w:t xml:space="preserve"> willing to support a sport career for children</w:t>
            </w:r>
          </w:p>
          <w:p w14:paraId="2BA0C409" w14:textId="706F3372" w:rsidR="00931CE7" w:rsidRPr="00090DDE" w:rsidRDefault="00931CE7" w:rsidP="00824C19">
            <w:pPr>
              <w:ind w:left="720"/>
              <w:rPr>
                <w:rFonts w:ascii="Tahoma" w:hAnsi="Tahoma" w:cs="Tahoma"/>
                <w:sz w:val="20"/>
                <w:szCs w:val="20"/>
              </w:rPr>
            </w:pPr>
            <w:r w:rsidRPr="00090DDE">
              <w:rPr>
                <w:rFonts w:ascii="Tahoma" w:hAnsi="Tahoma" w:cs="Tahoma"/>
                <w:sz w:val="20"/>
                <w:szCs w:val="20"/>
              </w:rPr>
              <w:t>-</w:t>
            </w:r>
            <w:r w:rsidR="00824C19" w:rsidRPr="00090DDE">
              <w:rPr>
                <w:rFonts w:ascii="Tahoma" w:hAnsi="Tahoma" w:cs="Tahoma"/>
                <w:sz w:val="20"/>
                <w:szCs w:val="20"/>
              </w:rPr>
              <w:t xml:space="preserve"> </w:t>
            </w:r>
            <w:r w:rsidRPr="00090DDE">
              <w:rPr>
                <w:rFonts w:ascii="Tahoma" w:hAnsi="Tahoma" w:cs="Tahoma"/>
                <w:sz w:val="20"/>
                <w:szCs w:val="20"/>
              </w:rPr>
              <w:t>trainers and coaches</w:t>
            </w:r>
          </w:p>
          <w:p w14:paraId="518D64EF" w14:textId="1D9C55B8" w:rsidR="00931CE7" w:rsidRPr="00090DDE" w:rsidRDefault="00931CE7" w:rsidP="00824C19">
            <w:pPr>
              <w:ind w:left="720"/>
              <w:rPr>
                <w:rFonts w:ascii="Tahoma" w:hAnsi="Tahoma" w:cs="Tahoma"/>
                <w:sz w:val="20"/>
                <w:szCs w:val="20"/>
              </w:rPr>
            </w:pPr>
            <w:r w:rsidRPr="00090DDE">
              <w:rPr>
                <w:rFonts w:ascii="Tahoma" w:hAnsi="Tahoma" w:cs="Tahoma"/>
                <w:sz w:val="20"/>
                <w:szCs w:val="20"/>
              </w:rPr>
              <w:t>-</w:t>
            </w:r>
            <w:r w:rsidR="00824C19" w:rsidRPr="00090DDE">
              <w:rPr>
                <w:rFonts w:ascii="Tahoma" w:hAnsi="Tahoma" w:cs="Tahoma"/>
                <w:sz w:val="20"/>
                <w:szCs w:val="20"/>
              </w:rPr>
              <w:t xml:space="preserve"> </w:t>
            </w:r>
            <w:r w:rsidRPr="00090DDE">
              <w:rPr>
                <w:rFonts w:ascii="Tahoma" w:hAnsi="Tahoma" w:cs="Tahoma"/>
                <w:sz w:val="20"/>
                <w:szCs w:val="20"/>
              </w:rPr>
              <w:t>education bodies</w:t>
            </w:r>
            <w:r w:rsidR="00824C19" w:rsidRPr="00090DDE">
              <w:rPr>
                <w:rFonts w:ascii="Tahoma" w:hAnsi="Tahoma" w:cs="Tahoma"/>
                <w:sz w:val="20"/>
                <w:szCs w:val="20"/>
              </w:rPr>
              <w:t>: colleges and universities</w:t>
            </w:r>
          </w:p>
          <w:p w14:paraId="38661298" w14:textId="38F40527" w:rsidR="00931CE7" w:rsidRPr="00090DDE" w:rsidRDefault="00931CE7" w:rsidP="00824C19">
            <w:pPr>
              <w:ind w:left="720"/>
              <w:rPr>
                <w:rFonts w:ascii="Tahoma" w:hAnsi="Tahoma" w:cs="Tahoma"/>
                <w:sz w:val="20"/>
                <w:szCs w:val="20"/>
              </w:rPr>
            </w:pPr>
            <w:r w:rsidRPr="00090DDE">
              <w:rPr>
                <w:rFonts w:ascii="Tahoma" w:hAnsi="Tahoma" w:cs="Tahoma"/>
                <w:sz w:val="20"/>
                <w:szCs w:val="20"/>
              </w:rPr>
              <w:t>-</w:t>
            </w:r>
            <w:r w:rsidR="00824C19" w:rsidRPr="00090DDE">
              <w:rPr>
                <w:rFonts w:ascii="Tahoma" w:hAnsi="Tahoma" w:cs="Tahoma"/>
                <w:sz w:val="20"/>
                <w:szCs w:val="20"/>
              </w:rPr>
              <w:t xml:space="preserve"> </w:t>
            </w:r>
            <w:r w:rsidRPr="00090DDE">
              <w:rPr>
                <w:rFonts w:ascii="Tahoma" w:hAnsi="Tahoma" w:cs="Tahoma"/>
                <w:sz w:val="20"/>
                <w:szCs w:val="20"/>
              </w:rPr>
              <w:t>governing bodies</w:t>
            </w:r>
            <w:r w:rsidR="00824C19" w:rsidRPr="00090DDE">
              <w:rPr>
                <w:rFonts w:ascii="Tahoma" w:hAnsi="Tahoma" w:cs="Tahoma"/>
                <w:sz w:val="20"/>
                <w:szCs w:val="20"/>
              </w:rPr>
              <w:t xml:space="preserve"> acting in sport and physical education</w:t>
            </w:r>
          </w:p>
          <w:p w14:paraId="3EE42F08" w14:textId="78FD2CF6" w:rsidR="00931CE7" w:rsidRPr="00090DDE" w:rsidRDefault="00931CE7" w:rsidP="00824C19">
            <w:pPr>
              <w:ind w:left="720"/>
              <w:rPr>
                <w:rFonts w:ascii="Tahoma" w:hAnsi="Tahoma" w:cs="Tahoma"/>
                <w:sz w:val="20"/>
                <w:szCs w:val="20"/>
              </w:rPr>
            </w:pPr>
            <w:r w:rsidRPr="00090DDE">
              <w:rPr>
                <w:rFonts w:ascii="Tahoma" w:hAnsi="Tahoma" w:cs="Tahoma"/>
                <w:sz w:val="20"/>
                <w:szCs w:val="20"/>
              </w:rPr>
              <w:t xml:space="preserve">- </w:t>
            </w:r>
            <w:r w:rsidR="00824C19" w:rsidRPr="00090DDE">
              <w:rPr>
                <w:rFonts w:ascii="Tahoma" w:hAnsi="Tahoma" w:cs="Tahoma"/>
                <w:sz w:val="20"/>
                <w:szCs w:val="20"/>
              </w:rPr>
              <w:t>s</w:t>
            </w:r>
            <w:r w:rsidRPr="00090DDE">
              <w:rPr>
                <w:rFonts w:ascii="Tahoma" w:hAnsi="Tahoma" w:cs="Tahoma"/>
                <w:sz w:val="20"/>
                <w:szCs w:val="20"/>
              </w:rPr>
              <w:t>port stakeholders</w:t>
            </w:r>
          </w:p>
          <w:p w14:paraId="52ED0944" w14:textId="0C3F303B" w:rsidR="00931CE7" w:rsidRPr="00090DDE" w:rsidRDefault="00931CE7" w:rsidP="00824C19">
            <w:pPr>
              <w:ind w:left="720"/>
              <w:rPr>
                <w:rFonts w:ascii="Tahoma" w:hAnsi="Tahoma" w:cs="Tahoma"/>
                <w:sz w:val="20"/>
                <w:szCs w:val="20"/>
              </w:rPr>
            </w:pPr>
            <w:r w:rsidRPr="00090DDE">
              <w:rPr>
                <w:rFonts w:ascii="Tahoma" w:hAnsi="Tahoma" w:cs="Tahoma"/>
                <w:sz w:val="20"/>
                <w:szCs w:val="20"/>
              </w:rPr>
              <w:t xml:space="preserve">- </w:t>
            </w:r>
            <w:r w:rsidR="00824C19" w:rsidRPr="00090DDE">
              <w:rPr>
                <w:rFonts w:ascii="Tahoma" w:hAnsi="Tahoma" w:cs="Tahoma"/>
                <w:sz w:val="20"/>
                <w:szCs w:val="20"/>
              </w:rPr>
              <w:t>local a</w:t>
            </w:r>
            <w:r w:rsidRPr="00090DDE">
              <w:rPr>
                <w:rFonts w:ascii="Tahoma" w:hAnsi="Tahoma" w:cs="Tahoma"/>
                <w:sz w:val="20"/>
                <w:szCs w:val="20"/>
              </w:rPr>
              <w:t>uthorities &amp; stakeholders</w:t>
            </w:r>
          </w:p>
          <w:p w14:paraId="6A895ADB" w14:textId="07C4A2D1" w:rsidR="00931CE7" w:rsidRPr="00090DDE" w:rsidRDefault="00931CE7" w:rsidP="00824C19">
            <w:pPr>
              <w:ind w:left="720"/>
              <w:rPr>
                <w:rFonts w:ascii="Tahoma" w:hAnsi="Tahoma" w:cs="Tahoma"/>
                <w:sz w:val="20"/>
                <w:szCs w:val="20"/>
              </w:rPr>
            </w:pPr>
            <w:r w:rsidRPr="00090DDE">
              <w:rPr>
                <w:rFonts w:ascii="Tahoma" w:hAnsi="Tahoma" w:cs="Tahoma"/>
                <w:sz w:val="20"/>
                <w:szCs w:val="20"/>
              </w:rPr>
              <w:t xml:space="preserve">- </w:t>
            </w:r>
            <w:r w:rsidR="00824C19" w:rsidRPr="00090DDE">
              <w:rPr>
                <w:rFonts w:ascii="Tahoma" w:hAnsi="Tahoma" w:cs="Tahoma"/>
                <w:sz w:val="20"/>
                <w:szCs w:val="20"/>
              </w:rPr>
              <w:t>u</w:t>
            </w:r>
            <w:r w:rsidRPr="00090DDE">
              <w:rPr>
                <w:rFonts w:ascii="Tahoma" w:hAnsi="Tahoma" w:cs="Tahoma"/>
                <w:sz w:val="20"/>
                <w:szCs w:val="20"/>
              </w:rPr>
              <w:t>niversity re</w:t>
            </w:r>
            <w:r w:rsidR="004D4834" w:rsidRPr="00090DDE">
              <w:rPr>
                <w:rFonts w:ascii="Tahoma" w:hAnsi="Tahoma" w:cs="Tahoma"/>
                <w:sz w:val="20"/>
                <w:szCs w:val="20"/>
              </w:rPr>
              <w:t>lated</w:t>
            </w:r>
            <w:r w:rsidR="00824C19" w:rsidRPr="00090DDE">
              <w:rPr>
                <w:rFonts w:ascii="Tahoma" w:hAnsi="Tahoma" w:cs="Tahoma"/>
                <w:sz w:val="20"/>
                <w:szCs w:val="20"/>
              </w:rPr>
              <w:t xml:space="preserve"> divisions and research centers</w:t>
            </w:r>
          </w:p>
          <w:p w14:paraId="326F65A4" w14:textId="08ABA492" w:rsidR="00931CE7" w:rsidRPr="00090DDE" w:rsidRDefault="00931CE7" w:rsidP="00824C19">
            <w:pPr>
              <w:ind w:left="720"/>
              <w:rPr>
                <w:rFonts w:ascii="Tahoma" w:hAnsi="Tahoma" w:cs="Tahoma"/>
                <w:sz w:val="20"/>
                <w:szCs w:val="20"/>
              </w:rPr>
            </w:pPr>
            <w:r w:rsidRPr="00090DDE">
              <w:rPr>
                <w:rFonts w:ascii="Tahoma" w:hAnsi="Tahoma" w:cs="Tahoma"/>
                <w:sz w:val="20"/>
                <w:szCs w:val="20"/>
              </w:rPr>
              <w:t xml:space="preserve">- </w:t>
            </w:r>
            <w:r w:rsidR="00824C19" w:rsidRPr="00090DDE">
              <w:rPr>
                <w:rFonts w:ascii="Tahoma" w:hAnsi="Tahoma" w:cs="Tahoma"/>
                <w:sz w:val="20"/>
                <w:szCs w:val="20"/>
              </w:rPr>
              <w:t>sport m</w:t>
            </w:r>
            <w:r w:rsidRPr="00090DDE">
              <w:rPr>
                <w:rFonts w:ascii="Tahoma" w:hAnsi="Tahoma" w:cs="Tahoma"/>
                <w:sz w:val="20"/>
                <w:szCs w:val="20"/>
              </w:rPr>
              <w:t>edia</w:t>
            </w:r>
          </w:p>
          <w:p w14:paraId="769B157F" w14:textId="77777777" w:rsidR="00931CE7" w:rsidRPr="00090DDE" w:rsidRDefault="00931CE7" w:rsidP="00931CE7">
            <w:pPr>
              <w:rPr>
                <w:rFonts w:ascii="Tahoma" w:hAnsi="Tahoma" w:cs="Tahoma"/>
                <w:sz w:val="20"/>
                <w:szCs w:val="20"/>
              </w:rPr>
            </w:pPr>
          </w:p>
          <w:p w14:paraId="64B3036E" w14:textId="0841DBF7" w:rsidR="00931CE7" w:rsidRPr="00090DDE" w:rsidRDefault="00931CE7" w:rsidP="00931CE7">
            <w:pPr>
              <w:rPr>
                <w:rFonts w:ascii="Tahoma" w:hAnsi="Tahoma" w:cs="Tahoma"/>
                <w:sz w:val="20"/>
                <w:szCs w:val="20"/>
              </w:rPr>
            </w:pPr>
            <w:r w:rsidRPr="00090DDE">
              <w:rPr>
                <w:rFonts w:ascii="Tahoma" w:hAnsi="Tahoma" w:cs="Tahoma"/>
                <w:b/>
                <w:sz w:val="20"/>
                <w:szCs w:val="20"/>
              </w:rPr>
              <w:t>Dissemination and Awareness Raising</w:t>
            </w:r>
            <w:r w:rsidR="004D4834" w:rsidRPr="00090DDE">
              <w:rPr>
                <w:rFonts w:ascii="Tahoma" w:hAnsi="Tahoma" w:cs="Tahoma"/>
                <w:sz w:val="20"/>
                <w:szCs w:val="20"/>
              </w:rPr>
              <w:t xml:space="preserve"> </w:t>
            </w:r>
            <w:r w:rsidR="004D4834" w:rsidRPr="00090DDE">
              <w:rPr>
                <w:rFonts w:ascii="Tahoma" w:hAnsi="Tahoma" w:cs="Tahoma"/>
                <w:b/>
                <w:sz w:val="20"/>
                <w:szCs w:val="20"/>
              </w:rPr>
              <w:t>Campaign</w:t>
            </w:r>
          </w:p>
          <w:p w14:paraId="48CAF3DD" w14:textId="56049C5B" w:rsidR="00931CE7" w:rsidRPr="00090DDE" w:rsidRDefault="004D4834" w:rsidP="00931CE7">
            <w:pPr>
              <w:rPr>
                <w:rFonts w:ascii="Tahoma" w:hAnsi="Tahoma" w:cs="Tahoma"/>
                <w:sz w:val="20"/>
                <w:szCs w:val="20"/>
              </w:rPr>
            </w:pPr>
            <w:r w:rsidRPr="00090DDE">
              <w:rPr>
                <w:rFonts w:ascii="Tahoma" w:hAnsi="Tahoma" w:cs="Tahoma"/>
                <w:sz w:val="20"/>
                <w:szCs w:val="20"/>
              </w:rPr>
              <w:t>The d</w:t>
            </w:r>
            <w:r w:rsidR="00931CE7" w:rsidRPr="00090DDE">
              <w:rPr>
                <w:rFonts w:ascii="Tahoma" w:hAnsi="Tahoma" w:cs="Tahoma"/>
                <w:sz w:val="20"/>
                <w:szCs w:val="20"/>
              </w:rPr>
              <w:t xml:space="preserve">issemination and </w:t>
            </w:r>
            <w:r w:rsidRPr="00090DDE">
              <w:rPr>
                <w:rFonts w:ascii="Tahoma" w:hAnsi="Tahoma" w:cs="Tahoma"/>
                <w:sz w:val="20"/>
                <w:szCs w:val="20"/>
              </w:rPr>
              <w:t>a</w:t>
            </w:r>
            <w:r w:rsidR="00931CE7" w:rsidRPr="00090DDE">
              <w:rPr>
                <w:rFonts w:ascii="Tahoma" w:hAnsi="Tahoma" w:cs="Tahoma"/>
                <w:sz w:val="20"/>
                <w:szCs w:val="20"/>
              </w:rPr>
              <w:t xml:space="preserve">wareness </w:t>
            </w:r>
            <w:r w:rsidRPr="00090DDE">
              <w:rPr>
                <w:rFonts w:ascii="Tahoma" w:hAnsi="Tahoma" w:cs="Tahoma"/>
                <w:sz w:val="20"/>
                <w:szCs w:val="20"/>
              </w:rPr>
              <w:t>r</w:t>
            </w:r>
            <w:r w:rsidR="00931CE7" w:rsidRPr="00090DDE">
              <w:rPr>
                <w:rFonts w:ascii="Tahoma" w:hAnsi="Tahoma" w:cs="Tahoma"/>
                <w:sz w:val="20"/>
                <w:szCs w:val="20"/>
              </w:rPr>
              <w:t xml:space="preserve">aising </w:t>
            </w:r>
            <w:r w:rsidRPr="00090DDE">
              <w:rPr>
                <w:rFonts w:ascii="Tahoma" w:hAnsi="Tahoma" w:cs="Tahoma"/>
                <w:sz w:val="20"/>
                <w:szCs w:val="20"/>
              </w:rPr>
              <w:t xml:space="preserve">campaign </w:t>
            </w:r>
            <w:r w:rsidR="00931CE7" w:rsidRPr="00090DDE">
              <w:rPr>
                <w:rFonts w:ascii="Tahoma" w:hAnsi="Tahoma" w:cs="Tahoma"/>
                <w:sz w:val="20"/>
                <w:szCs w:val="20"/>
              </w:rPr>
              <w:t xml:space="preserve">of the </w:t>
            </w:r>
            <w:r w:rsidRPr="00090DDE">
              <w:rPr>
                <w:rFonts w:ascii="Tahoma" w:hAnsi="Tahoma" w:cs="Tahoma"/>
                <w:sz w:val="20"/>
                <w:szCs w:val="20"/>
              </w:rPr>
              <w:t>project and its activities are</w:t>
            </w:r>
            <w:r w:rsidR="00931CE7" w:rsidRPr="00090DDE">
              <w:rPr>
                <w:rFonts w:ascii="Tahoma" w:hAnsi="Tahoma" w:cs="Tahoma"/>
                <w:sz w:val="20"/>
                <w:szCs w:val="20"/>
              </w:rPr>
              <w:t xml:space="preserve"> addressed to athletes, sport stakeholders, sport associations, local authorities, chambers of Sport, national and local media, national and local institutions and universities. The project will be disseminated continuously and </w:t>
            </w:r>
            <w:r w:rsidRPr="00090DDE">
              <w:rPr>
                <w:rFonts w:ascii="Tahoma" w:hAnsi="Tahoma" w:cs="Tahoma"/>
                <w:sz w:val="20"/>
                <w:szCs w:val="20"/>
              </w:rPr>
              <w:t xml:space="preserve">in </w:t>
            </w:r>
            <w:r w:rsidR="0007353C" w:rsidRPr="00090DDE">
              <w:rPr>
                <w:rFonts w:ascii="Tahoma" w:hAnsi="Tahoma" w:cs="Tahoma"/>
                <w:sz w:val="20"/>
                <w:szCs w:val="20"/>
              </w:rPr>
              <w:t>accordance</w:t>
            </w:r>
            <w:r w:rsidR="00931CE7" w:rsidRPr="00090DDE">
              <w:rPr>
                <w:rFonts w:ascii="Tahoma" w:hAnsi="Tahoma" w:cs="Tahoma"/>
                <w:sz w:val="20"/>
                <w:szCs w:val="20"/>
              </w:rPr>
              <w:t xml:space="preserve"> to concrete events.</w:t>
            </w:r>
          </w:p>
          <w:p w14:paraId="2B8ADFE7" w14:textId="77777777" w:rsidR="00C366E8" w:rsidRPr="00090DDE" w:rsidRDefault="00C366E8" w:rsidP="00931CE7">
            <w:pPr>
              <w:rPr>
                <w:rFonts w:ascii="Tahoma" w:hAnsi="Tahoma" w:cs="Tahoma"/>
                <w:sz w:val="20"/>
                <w:szCs w:val="20"/>
              </w:rPr>
            </w:pPr>
          </w:p>
          <w:p w14:paraId="17BEDB84" w14:textId="66883772" w:rsidR="00931CE7" w:rsidRPr="00090DDE" w:rsidRDefault="004D4834" w:rsidP="00C366E8">
            <w:pPr>
              <w:ind w:firstLine="540"/>
              <w:rPr>
                <w:rFonts w:ascii="Tahoma" w:hAnsi="Tahoma" w:cs="Tahoma"/>
                <w:sz w:val="20"/>
                <w:szCs w:val="20"/>
              </w:rPr>
            </w:pPr>
            <w:r w:rsidRPr="00090DDE">
              <w:rPr>
                <w:rFonts w:ascii="Tahoma" w:hAnsi="Tahoma" w:cs="Tahoma"/>
                <w:sz w:val="20"/>
                <w:szCs w:val="20"/>
              </w:rPr>
              <w:t xml:space="preserve">Partner </w:t>
            </w:r>
            <w:r w:rsidR="00C366E8" w:rsidRPr="00090DDE">
              <w:rPr>
                <w:rFonts w:ascii="Tahoma" w:hAnsi="Tahoma" w:cs="Tahoma"/>
                <w:sz w:val="20"/>
                <w:szCs w:val="20"/>
              </w:rPr>
              <w:t xml:space="preserve">P2 </w:t>
            </w:r>
            <w:r w:rsidR="00931CE7" w:rsidRPr="00090DDE">
              <w:rPr>
                <w:rFonts w:ascii="Tahoma" w:hAnsi="Tahoma" w:cs="Tahoma"/>
                <w:sz w:val="20"/>
                <w:szCs w:val="20"/>
              </w:rPr>
              <w:t xml:space="preserve">EILD will </w:t>
            </w:r>
            <w:r w:rsidRPr="00090DDE">
              <w:rPr>
                <w:rFonts w:ascii="Tahoma" w:hAnsi="Tahoma" w:cs="Tahoma"/>
                <w:sz w:val="20"/>
                <w:szCs w:val="20"/>
              </w:rPr>
              <w:t xml:space="preserve">gather and </w:t>
            </w:r>
            <w:r w:rsidR="00931CE7" w:rsidRPr="00090DDE">
              <w:rPr>
                <w:rFonts w:ascii="Tahoma" w:hAnsi="Tahoma" w:cs="Tahoma"/>
                <w:sz w:val="20"/>
                <w:szCs w:val="20"/>
              </w:rPr>
              <w:t>provide e-mail lists of all above target</w:t>
            </w:r>
            <w:r w:rsidRPr="00090DDE">
              <w:rPr>
                <w:rFonts w:ascii="Tahoma" w:hAnsi="Tahoma" w:cs="Tahoma"/>
                <w:sz w:val="20"/>
                <w:szCs w:val="20"/>
              </w:rPr>
              <w:t>ed</w:t>
            </w:r>
            <w:r w:rsidR="00931CE7" w:rsidRPr="00090DDE">
              <w:rPr>
                <w:rFonts w:ascii="Tahoma" w:hAnsi="Tahoma" w:cs="Tahoma"/>
                <w:sz w:val="20"/>
                <w:szCs w:val="20"/>
              </w:rPr>
              <w:t xml:space="preserve"> groups and will be responsible for the </w:t>
            </w:r>
            <w:r w:rsidRPr="00090DDE">
              <w:rPr>
                <w:rFonts w:ascii="Tahoma" w:hAnsi="Tahoma" w:cs="Tahoma"/>
                <w:sz w:val="20"/>
                <w:szCs w:val="20"/>
              </w:rPr>
              <w:t>d</w:t>
            </w:r>
            <w:r w:rsidR="00931CE7" w:rsidRPr="00090DDE">
              <w:rPr>
                <w:rFonts w:ascii="Tahoma" w:hAnsi="Tahoma" w:cs="Tahoma"/>
                <w:sz w:val="20"/>
                <w:szCs w:val="20"/>
              </w:rPr>
              <w:t xml:space="preserve">issemination of the project, in order to achieve the </w:t>
            </w:r>
            <w:r w:rsidRPr="00090DDE">
              <w:rPr>
                <w:rFonts w:ascii="Tahoma" w:hAnsi="Tahoma" w:cs="Tahoma"/>
                <w:sz w:val="20"/>
                <w:szCs w:val="20"/>
              </w:rPr>
              <w:t>a</w:t>
            </w:r>
            <w:r w:rsidR="00931CE7" w:rsidRPr="00090DDE">
              <w:rPr>
                <w:rFonts w:ascii="Tahoma" w:hAnsi="Tahoma" w:cs="Tahoma"/>
                <w:sz w:val="20"/>
                <w:szCs w:val="20"/>
              </w:rPr>
              <w:t xml:space="preserve">wareness </w:t>
            </w:r>
            <w:r w:rsidR="0007353C" w:rsidRPr="00090DDE">
              <w:rPr>
                <w:rFonts w:ascii="Tahoma" w:hAnsi="Tahoma" w:cs="Tahoma"/>
                <w:sz w:val="20"/>
                <w:szCs w:val="20"/>
              </w:rPr>
              <w:t>rising</w:t>
            </w:r>
            <w:r w:rsidR="00931CE7" w:rsidRPr="00090DDE">
              <w:rPr>
                <w:rFonts w:ascii="Tahoma" w:hAnsi="Tahoma" w:cs="Tahoma"/>
                <w:sz w:val="20"/>
                <w:szCs w:val="20"/>
              </w:rPr>
              <w:t xml:space="preserve"> of the project through the </w:t>
            </w:r>
            <w:r w:rsidRPr="00090DDE">
              <w:rPr>
                <w:rFonts w:ascii="Tahoma" w:hAnsi="Tahoma" w:cs="Tahoma"/>
                <w:sz w:val="20"/>
                <w:szCs w:val="20"/>
              </w:rPr>
              <w:t>e</w:t>
            </w:r>
            <w:r w:rsidR="00931CE7" w:rsidRPr="00090DDE">
              <w:rPr>
                <w:rFonts w:ascii="Tahoma" w:hAnsi="Tahoma" w:cs="Tahoma"/>
                <w:sz w:val="20"/>
                <w:szCs w:val="20"/>
              </w:rPr>
              <w:t xml:space="preserve">-mailing </w:t>
            </w:r>
            <w:r w:rsidRPr="00090DDE">
              <w:rPr>
                <w:rFonts w:ascii="Tahoma" w:hAnsi="Tahoma" w:cs="Tahoma"/>
                <w:sz w:val="20"/>
                <w:szCs w:val="20"/>
              </w:rPr>
              <w:t>c</w:t>
            </w:r>
            <w:r w:rsidR="00931CE7" w:rsidRPr="00090DDE">
              <w:rPr>
                <w:rFonts w:ascii="Tahoma" w:hAnsi="Tahoma" w:cs="Tahoma"/>
                <w:sz w:val="20"/>
                <w:szCs w:val="20"/>
              </w:rPr>
              <w:t>ampaigns.</w:t>
            </w:r>
            <w:r w:rsidRPr="00090DDE">
              <w:rPr>
                <w:rFonts w:ascii="Tahoma" w:hAnsi="Tahoma" w:cs="Tahoma"/>
                <w:sz w:val="20"/>
                <w:szCs w:val="20"/>
              </w:rPr>
              <w:t xml:space="preserve"> </w:t>
            </w:r>
            <w:r w:rsidR="00931CE7" w:rsidRPr="00090DDE">
              <w:rPr>
                <w:rFonts w:ascii="Tahoma" w:hAnsi="Tahoma" w:cs="Tahoma"/>
                <w:sz w:val="20"/>
                <w:szCs w:val="20"/>
              </w:rPr>
              <w:t>EILD will also define a list of the target group members in order to inform them about the project activities and r</w:t>
            </w:r>
            <w:r w:rsidRPr="00090DDE">
              <w:rPr>
                <w:rFonts w:ascii="Tahoma" w:hAnsi="Tahoma" w:cs="Tahoma"/>
                <w:sz w:val="20"/>
                <w:szCs w:val="20"/>
              </w:rPr>
              <w:t>esults by phone conversations, in a telephone c</w:t>
            </w:r>
            <w:r w:rsidR="00931CE7" w:rsidRPr="00090DDE">
              <w:rPr>
                <w:rFonts w:ascii="Tahoma" w:hAnsi="Tahoma" w:cs="Tahoma"/>
                <w:sz w:val="20"/>
                <w:szCs w:val="20"/>
              </w:rPr>
              <w:t>ampaign.</w:t>
            </w:r>
          </w:p>
          <w:p w14:paraId="1D5D4294" w14:textId="28E02155" w:rsidR="00C366E8" w:rsidRPr="00090DDE" w:rsidRDefault="00931CE7" w:rsidP="00C366E8">
            <w:pPr>
              <w:rPr>
                <w:rFonts w:ascii="Tahoma" w:hAnsi="Tahoma" w:cs="Tahoma"/>
                <w:sz w:val="20"/>
                <w:szCs w:val="20"/>
              </w:rPr>
            </w:pPr>
            <w:r w:rsidRPr="00090DDE">
              <w:rPr>
                <w:rFonts w:ascii="Tahoma" w:hAnsi="Tahoma" w:cs="Tahoma"/>
                <w:sz w:val="20"/>
                <w:szCs w:val="20"/>
              </w:rPr>
              <w:t>A short description of the project,</w:t>
            </w:r>
            <w:r w:rsidR="004D4834" w:rsidRPr="00090DDE">
              <w:rPr>
                <w:rFonts w:ascii="Tahoma" w:hAnsi="Tahoma" w:cs="Tahoma"/>
                <w:sz w:val="20"/>
                <w:szCs w:val="20"/>
              </w:rPr>
              <w:t xml:space="preserve"> the partnershi</w:t>
            </w:r>
            <w:r w:rsidRPr="00090DDE">
              <w:rPr>
                <w:rFonts w:ascii="Tahoma" w:hAnsi="Tahoma" w:cs="Tahoma"/>
                <w:sz w:val="20"/>
                <w:szCs w:val="20"/>
              </w:rPr>
              <w:t>p, and the Project’s Website link w</w:t>
            </w:r>
            <w:r w:rsidR="004D4834" w:rsidRPr="00090DDE">
              <w:rPr>
                <w:rFonts w:ascii="Tahoma" w:hAnsi="Tahoma" w:cs="Tahoma"/>
                <w:sz w:val="20"/>
                <w:szCs w:val="20"/>
              </w:rPr>
              <w:t xml:space="preserve">ill be published in the </w:t>
            </w:r>
            <w:r w:rsidR="004D4834" w:rsidRPr="00090DDE">
              <w:rPr>
                <w:rFonts w:ascii="Tahoma" w:hAnsi="Tahoma" w:cs="Tahoma"/>
                <w:i/>
                <w:sz w:val="20"/>
                <w:szCs w:val="20"/>
              </w:rPr>
              <w:t>Project</w:t>
            </w:r>
            <w:r w:rsidRPr="00090DDE">
              <w:rPr>
                <w:rFonts w:ascii="Tahoma" w:hAnsi="Tahoma" w:cs="Tahoma"/>
                <w:i/>
                <w:sz w:val="20"/>
                <w:szCs w:val="20"/>
              </w:rPr>
              <w:t xml:space="preserve"> section</w:t>
            </w:r>
            <w:r w:rsidRPr="00090DDE">
              <w:rPr>
                <w:rFonts w:ascii="Tahoma" w:hAnsi="Tahoma" w:cs="Tahoma"/>
                <w:sz w:val="20"/>
                <w:szCs w:val="20"/>
              </w:rPr>
              <w:t xml:space="preserve"> of EILD website. </w:t>
            </w:r>
            <w:r w:rsidR="004D4834" w:rsidRPr="00090DDE">
              <w:rPr>
                <w:rFonts w:ascii="Tahoma" w:hAnsi="Tahoma" w:cs="Tahoma"/>
                <w:sz w:val="20"/>
                <w:szCs w:val="20"/>
              </w:rPr>
              <w:t>Since EILD’s website has a</w:t>
            </w:r>
            <w:r w:rsidRPr="00090DDE">
              <w:rPr>
                <w:rFonts w:ascii="Tahoma" w:hAnsi="Tahoma" w:cs="Tahoma"/>
                <w:sz w:val="20"/>
                <w:szCs w:val="20"/>
              </w:rPr>
              <w:t xml:space="preserve"> high traffic and </w:t>
            </w:r>
            <w:r w:rsidR="004D4834" w:rsidRPr="00090DDE">
              <w:rPr>
                <w:rFonts w:ascii="Tahoma" w:hAnsi="Tahoma" w:cs="Tahoma"/>
                <w:sz w:val="20"/>
                <w:szCs w:val="20"/>
              </w:rPr>
              <w:t>is</w:t>
            </w:r>
            <w:r w:rsidRPr="00090DDE">
              <w:rPr>
                <w:rFonts w:ascii="Tahoma" w:hAnsi="Tahoma" w:cs="Tahoma"/>
                <w:sz w:val="20"/>
                <w:szCs w:val="20"/>
              </w:rPr>
              <w:t xml:space="preserve"> visited by many educational organizations, training institutes, NGOs, municipalities and other target groups in national and European level, </w:t>
            </w:r>
            <w:r w:rsidR="004D4834" w:rsidRPr="00090DDE">
              <w:rPr>
                <w:rFonts w:ascii="Tahoma" w:hAnsi="Tahoma" w:cs="Tahoma"/>
                <w:sz w:val="20"/>
                <w:szCs w:val="20"/>
              </w:rPr>
              <w:t>this</w:t>
            </w:r>
            <w:r w:rsidRPr="00090DDE">
              <w:rPr>
                <w:rFonts w:ascii="Tahoma" w:hAnsi="Tahoma" w:cs="Tahoma"/>
                <w:sz w:val="20"/>
                <w:szCs w:val="20"/>
              </w:rPr>
              <w:t xml:space="preserve"> will </w:t>
            </w:r>
            <w:r w:rsidR="004D4834" w:rsidRPr="00090DDE">
              <w:rPr>
                <w:rFonts w:ascii="Tahoma" w:hAnsi="Tahoma" w:cs="Tahoma"/>
                <w:sz w:val="20"/>
                <w:szCs w:val="20"/>
              </w:rPr>
              <w:t>insure a</w:t>
            </w:r>
            <w:r w:rsidRPr="00090DDE">
              <w:rPr>
                <w:rFonts w:ascii="Tahoma" w:hAnsi="Tahoma" w:cs="Tahoma"/>
                <w:sz w:val="20"/>
                <w:szCs w:val="20"/>
              </w:rPr>
              <w:t xml:space="preserve"> successful dissemination.</w:t>
            </w:r>
            <w:r w:rsidR="00C366E8" w:rsidRPr="00090DDE">
              <w:rPr>
                <w:rFonts w:ascii="Tahoma" w:hAnsi="Tahoma" w:cs="Tahoma"/>
                <w:sz w:val="20"/>
                <w:szCs w:val="20"/>
              </w:rPr>
              <w:t xml:space="preserve"> Pictures from project’s activities (workshops, participation in conferences, events, etc.) will also be uploaded in project’s and EILD’s websites.</w:t>
            </w:r>
            <w:r w:rsidR="001D18DD" w:rsidRPr="00090DDE">
              <w:rPr>
                <w:rFonts w:ascii="Tahoma" w:hAnsi="Tahoma" w:cs="Tahoma"/>
                <w:sz w:val="20"/>
                <w:szCs w:val="20"/>
              </w:rPr>
              <w:t xml:space="preserve"> All websites related to the project will emphasize the </w:t>
            </w:r>
            <w:r w:rsidR="001D18DD" w:rsidRPr="00090DDE">
              <w:rPr>
                <w:rFonts w:ascii="Tahoma" w:hAnsi="Tahoma" w:cs="Tahoma"/>
                <w:b/>
                <w:sz w:val="20"/>
                <w:szCs w:val="20"/>
              </w:rPr>
              <w:t>EU contribution</w:t>
            </w:r>
            <w:r w:rsidR="001D18DD" w:rsidRPr="00090DDE">
              <w:rPr>
                <w:rFonts w:ascii="Tahoma" w:hAnsi="Tahoma" w:cs="Tahoma"/>
                <w:sz w:val="20"/>
                <w:szCs w:val="20"/>
              </w:rPr>
              <w:t xml:space="preserve"> to the project.</w:t>
            </w:r>
          </w:p>
          <w:p w14:paraId="7146D879" w14:textId="14E8AD67" w:rsidR="00931CE7" w:rsidRPr="00090DDE" w:rsidRDefault="00931CE7" w:rsidP="00931CE7">
            <w:pPr>
              <w:rPr>
                <w:rFonts w:ascii="Tahoma" w:hAnsi="Tahoma" w:cs="Tahoma"/>
                <w:sz w:val="20"/>
                <w:szCs w:val="20"/>
              </w:rPr>
            </w:pPr>
          </w:p>
          <w:p w14:paraId="792CF828" w14:textId="59119FA2" w:rsidR="00931CE7" w:rsidRPr="00090DDE" w:rsidRDefault="00931CE7" w:rsidP="00C366E8">
            <w:pPr>
              <w:ind w:firstLine="540"/>
              <w:rPr>
                <w:rFonts w:ascii="Tahoma" w:hAnsi="Tahoma" w:cs="Tahoma"/>
                <w:sz w:val="20"/>
                <w:szCs w:val="20"/>
              </w:rPr>
            </w:pPr>
            <w:r w:rsidRPr="00090DDE">
              <w:rPr>
                <w:rFonts w:ascii="Tahoma" w:hAnsi="Tahoma" w:cs="Tahoma"/>
                <w:sz w:val="20"/>
                <w:szCs w:val="20"/>
              </w:rPr>
              <w:t>EILD will also publish all dissemination materials (newsletters, leaflets, articles, brochure, flyer and poster) on its website, project’s website, in concrete events rel</w:t>
            </w:r>
            <w:r w:rsidR="00C366E8" w:rsidRPr="00090DDE">
              <w:rPr>
                <w:rFonts w:ascii="Tahoma" w:hAnsi="Tahoma" w:cs="Tahoma"/>
                <w:sz w:val="20"/>
                <w:szCs w:val="20"/>
              </w:rPr>
              <w:t>ated to the field of the project</w:t>
            </w:r>
            <w:r w:rsidRPr="00090DDE">
              <w:rPr>
                <w:rFonts w:ascii="Tahoma" w:hAnsi="Tahoma" w:cs="Tahoma"/>
                <w:sz w:val="20"/>
                <w:szCs w:val="20"/>
              </w:rPr>
              <w:t>.</w:t>
            </w:r>
            <w:r w:rsidR="001D18DD" w:rsidRPr="00090DDE">
              <w:rPr>
                <w:rFonts w:ascii="Tahoma" w:hAnsi="Tahoma" w:cs="Tahoma"/>
                <w:sz w:val="20"/>
                <w:szCs w:val="20"/>
              </w:rPr>
              <w:t xml:space="preserve"> All published material will emphasize the </w:t>
            </w:r>
            <w:r w:rsidR="001D18DD" w:rsidRPr="00090DDE">
              <w:rPr>
                <w:rFonts w:ascii="Tahoma" w:hAnsi="Tahoma" w:cs="Tahoma"/>
                <w:b/>
                <w:sz w:val="20"/>
                <w:szCs w:val="20"/>
              </w:rPr>
              <w:t>EU support</w:t>
            </w:r>
            <w:r w:rsidR="001D18DD" w:rsidRPr="00090DDE">
              <w:rPr>
                <w:rFonts w:ascii="Tahoma" w:hAnsi="Tahoma" w:cs="Tahoma"/>
                <w:sz w:val="20"/>
                <w:szCs w:val="20"/>
              </w:rPr>
              <w:t xml:space="preserve"> in the existence and deployment of the project.</w:t>
            </w:r>
          </w:p>
          <w:p w14:paraId="228317F6" w14:textId="721A19C9" w:rsidR="00931CE7" w:rsidRPr="00090DDE" w:rsidRDefault="00931CE7" w:rsidP="00931CE7">
            <w:pPr>
              <w:rPr>
                <w:rFonts w:ascii="Tahoma" w:hAnsi="Tahoma" w:cs="Tahoma"/>
                <w:sz w:val="20"/>
                <w:szCs w:val="20"/>
              </w:rPr>
            </w:pPr>
            <w:r w:rsidRPr="00090DDE">
              <w:rPr>
                <w:rFonts w:ascii="Tahoma" w:hAnsi="Tahoma" w:cs="Tahoma"/>
                <w:sz w:val="20"/>
                <w:szCs w:val="20"/>
              </w:rPr>
              <w:t xml:space="preserve">EILD is </w:t>
            </w:r>
            <w:r w:rsidR="00C366E8" w:rsidRPr="00090DDE">
              <w:rPr>
                <w:rFonts w:ascii="Tahoma" w:hAnsi="Tahoma" w:cs="Tahoma"/>
                <w:sz w:val="20"/>
                <w:szCs w:val="20"/>
              </w:rPr>
              <w:t xml:space="preserve">also </w:t>
            </w:r>
            <w:r w:rsidRPr="00090DDE">
              <w:rPr>
                <w:rFonts w:ascii="Tahoma" w:hAnsi="Tahoma" w:cs="Tahoma"/>
                <w:sz w:val="20"/>
                <w:szCs w:val="20"/>
              </w:rPr>
              <w:t>going to publish the news</w:t>
            </w:r>
            <w:r w:rsidR="00C366E8" w:rsidRPr="00090DDE">
              <w:rPr>
                <w:rFonts w:ascii="Tahoma" w:hAnsi="Tahoma" w:cs="Tahoma"/>
                <w:sz w:val="20"/>
                <w:szCs w:val="20"/>
              </w:rPr>
              <w:t>letter</w:t>
            </w:r>
            <w:r w:rsidRPr="00090DDE">
              <w:rPr>
                <w:rFonts w:ascii="Tahoma" w:hAnsi="Tahoma" w:cs="Tahoma"/>
                <w:sz w:val="20"/>
                <w:szCs w:val="20"/>
              </w:rPr>
              <w:t xml:space="preserve"> of the </w:t>
            </w:r>
            <w:r w:rsidR="00C366E8" w:rsidRPr="00090DDE">
              <w:rPr>
                <w:rFonts w:ascii="Tahoma" w:hAnsi="Tahoma" w:cs="Tahoma"/>
                <w:sz w:val="20"/>
                <w:szCs w:val="20"/>
              </w:rPr>
              <w:t>project about</w:t>
            </w:r>
            <w:r w:rsidRPr="00090DDE">
              <w:rPr>
                <w:rFonts w:ascii="Tahoma" w:hAnsi="Tahoma" w:cs="Tahoma"/>
                <w:sz w:val="20"/>
                <w:szCs w:val="20"/>
              </w:rPr>
              <w:t xml:space="preserve"> the current status of the project in local, national and/or international newspapers, as well as in e-magazines, national and European </w:t>
            </w:r>
            <w:r w:rsidR="0007353C" w:rsidRPr="00090DDE">
              <w:rPr>
                <w:rFonts w:ascii="Tahoma" w:hAnsi="Tahoma" w:cs="Tahoma"/>
                <w:sz w:val="20"/>
                <w:szCs w:val="20"/>
              </w:rPr>
              <w:t>non-profit</w:t>
            </w:r>
            <w:r w:rsidRPr="00090DDE">
              <w:rPr>
                <w:rFonts w:ascii="Tahoma" w:hAnsi="Tahoma" w:cs="Tahoma"/>
                <w:sz w:val="20"/>
                <w:szCs w:val="20"/>
              </w:rPr>
              <w:t xml:space="preserve"> magazines,</w:t>
            </w:r>
            <w:r w:rsidR="00C366E8" w:rsidRPr="00090DDE">
              <w:rPr>
                <w:rFonts w:ascii="Tahoma" w:hAnsi="Tahoma" w:cs="Tahoma"/>
                <w:sz w:val="20"/>
                <w:szCs w:val="20"/>
              </w:rPr>
              <w:t xml:space="preserve"> sport journals,</w:t>
            </w:r>
            <w:r w:rsidRPr="00090DDE">
              <w:rPr>
                <w:rFonts w:ascii="Tahoma" w:hAnsi="Tahoma" w:cs="Tahoma"/>
                <w:sz w:val="20"/>
                <w:szCs w:val="20"/>
              </w:rPr>
              <w:t xml:space="preserve"> technical journa</w:t>
            </w:r>
            <w:r w:rsidR="00C366E8" w:rsidRPr="00090DDE">
              <w:rPr>
                <w:rFonts w:ascii="Tahoma" w:hAnsi="Tahoma" w:cs="Tahoma"/>
                <w:sz w:val="20"/>
                <w:szCs w:val="20"/>
              </w:rPr>
              <w:t>ls</w:t>
            </w:r>
            <w:r w:rsidRPr="00090DDE">
              <w:rPr>
                <w:rFonts w:ascii="Tahoma" w:hAnsi="Tahoma" w:cs="Tahoma"/>
                <w:sz w:val="20"/>
                <w:szCs w:val="20"/>
              </w:rPr>
              <w:t xml:space="preserve"> etc.</w:t>
            </w:r>
          </w:p>
          <w:p w14:paraId="1A3B0519" w14:textId="77777777" w:rsidR="00931CE7" w:rsidRPr="00090DDE" w:rsidRDefault="00931CE7" w:rsidP="00931CE7">
            <w:pPr>
              <w:rPr>
                <w:rFonts w:ascii="Tahoma" w:hAnsi="Tahoma" w:cs="Tahoma"/>
                <w:sz w:val="20"/>
                <w:szCs w:val="20"/>
              </w:rPr>
            </w:pPr>
          </w:p>
          <w:p w14:paraId="653F438E" w14:textId="6ECB64DC" w:rsidR="00931CE7" w:rsidRPr="00090DDE" w:rsidRDefault="00931CE7" w:rsidP="00931CE7">
            <w:pPr>
              <w:rPr>
                <w:rFonts w:ascii="Tahoma" w:hAnsi="Tahoma" w:cs="Tahoma"/>
                <w:sz w:val="20"/>
                <w:szCs w:val="20"/>
              </w:rPr>
            </w:pPr>
            <w:r w:rsidRPr="00090DDE">
              <w:rPr>
                <w:rFonts w:ascii="Tahoma" w:hAnsi="Tahoma" w:cs="Tahoma"/>
                <w:sz w:val="20"/>
                <w:szCs w:val="20"/>
              </w:rPr>
              <w:t xml:space="preserve">Through this process, associations, local authorities, chambers of Sport, national and local media, national and local and NGO’S will be aware of the work </w:t>
            </w:r>
            <w:r w:rsidR="00C366E8" w:rsidRPr="00090DDE">
              <w:rPr>
                <w:rFonts w:ascii="Tahoma" w:hAnsi="Tahoma" w:cs="Tahoma"/>
                <w:sz w:val="20"/>
                <w:szCs w:val="20"/>
              </w:rPr>
              <w:t>done within the</w:t>
            </w:r>
            <w:r w:rsidRPr="00090DDE">
              <w:rPr>
                <w:rFonts w:ascii="Tahoma" w:hAnsi="Tahoma" w:cs="Tahoma"/>
                <w:sz w:val="20"/>
                <w:szCs w:val="20"/>
              </w:rPr>
              <w:t xml:space="preserve"> project. This may be also useful for those target audiences that do not require a detailed knowledge of </w:t>
            </w:r>
            <w:r w:rsidR="00BA4467">
              <w:rPr>
                <w:rFonts w:ascii="Tahoma" w:hAnsi="Tahoma" w:cs="Tahoma"/>
                <w:sz w:val="20"/>
                <w:szCs w:val="20"/>
              </w:rPr>
              <w:t>project</w:t>
            </w:r>
            <w:r w:rsidRPr="00090DDE">
              <w:rPr>
                <w:rFonts w:ascii="Tahoma" w:hAnsi="Tahoma" w:cs="Tahoma"/>
                <w:sz w:val="20"/>
                <w:szCs w:val="20"/>
              </w:rPr>
              <w:t xml:space="preserve"> work</w:t>
            </w:r>
            <w:r w:rsidR="00C366E8" w:rsidRPr="00090DDE">
              <w:rPr>
                <w:rFonts w:ascii="Tahoma" w:hAnsi="Tahoma" w:cs="Tahoma"/>
                <w:sz w:val="20"/>
                <w:szCs w:val="20"/>
              </w:rPr>
              <w:t>,</w:t>
            </w:r>
            <w:r w:rsidRPr="00090DDE">
              <w:rPr>
                <w:rFonts w:ascii="Tahoma" w:hAnsi="Tahoma" w:cs="Tahoma"/>
                <w:sz w:val="20"/>
                <w:szCs w:val="20"/>
              </w:rPr>
              <w:t xml:space="preserve"> but </w:t>
            </w:r>
            <w:r w:rsidR="00BA4467">
              <w:rPr>
                <w:rFonts w:ascii="Tahoma" w:hAnsi="Tahoma" w:cs="Tahoma"/>
                <w:sz w:val="20"/>
                <w:szCs w:val="20"/>
              </w:rPr>
              <w:t>could be</w:t>
            </w:r>
            <w:r w:rsidRPr="00090DDE">
              <w:rPr>
                <w:rFonts w:ascii="Tahoma" w:hAnsi="Tahoma" w:cs="Tahoma"/>
                <w:sz w:val="20"/>
                <w:szCs w:val="20"/>
              </w:rPr>
              <w:t xml:space="preserve"> helpful for them to be aware of </w:t>
            </w:r>
            <w:r w:rsidR="00BA4467">
              <w:rPr>
                <w:rFonts w:ascii="Tahoma" w:hAnsi="Tahoma" w:cs="Tahoma"/>
                <w:sz w:val="20"/>
                <w:szCs w:val="20"/>
              </w:rPr>
              <w:t>its</w:t>
            </w:r>
            <w:r w:rsidRPr="00090DDE">
              <w:rPr>
                <w:rFonts w:ascii="Tahoma" w:hAnsi="Tahoma" w:cs="Tahoma"/>
                <w:sz w:val="20"/>
                <w:szCs w:val="20"/>
              </w:rPr>
              <w:t xml:space="preserve"> activities and outcomes.</w:t>
            </w:r>
          </w:p>
          <w:p w14:paraId="470F969F" w14:textId="77777777" w:rsidR="00931CE7" w:rsidRPr="00090DDE" w:rsidRDefault="00931CE7" w:rsidP="00931CE7">
            <w:pPr>
              <w:rPr>
                <w:rFonts w:ascii="Tahoma" w:hAnsi="Tahoma" w:cs="Tahoma"/>
                <w:sz w:val="20"/>
                <w:szCs w:val="20"/>
              </w:rPr>
            </w:pPr>
          </w:p>
          <w:p w14:paraId="4A1135C9" w14:textId="7E3D3EE7" w:rsidR="00931CE7" w:rsidRPr="00090DDE" w:rsidRDefault="00C366E8" w:rsidP="00931CE7">
            <w:pPr>
              <w:rPr>
                <w:rFonts w:ascii="Tahoma" w:hAnsi="Tahoma" w:cs="Tahoma"/>
                <w:sz w:val="20"/>
                <w:szCs w:val="20"/>
              </w:rPr>
            </w:pPr>
            <w:r w:rsidRPr="00090DDE">
              <w:rPr>
                <w:rFonts w:ascii="Tahoma" w:hAnsi="Tahoma" w:cs="Tahoma"/>
                <w:sz w:val="20"/>
                <w:szCs w:val="20"/>
              </w:rPr>
              <w:t xml:space="preserve">Dissemination of the </w:t>
            </w:r>
            <w:r w:rsidRPr="00090DDE">
              <w:rPr>
                <w:rFonts w:ascii="Tahoma" w:hAnsi="Tahoma" w:cs="Tahoma"/>
                <w:b/>
                <w:sz w:val="20"/>
                <w:szCs w:val="20"/>
              </w:rPr>
              <w:t>l</w:t>
            </w:r>
            <w:r w:rsidR="00931CE7" w:rsidRPr="00090DDE">
              <w:rPr>
                <w:rFonts w:ascii="Tahoma" w:hAnsi="Tahoma" w:cs="Tahoma"/>
                <w:b/>
                <w:sz w:val="20"/>
                <w:szCs w:val="20"/>
              </w:rPr>
              <w:t>ocal workshops</w:t>
            </w:r>
            <w:r w:rsidRPr="00090DDE">
              <w:rPr>
                <w:rFonts w:ascii="Tahoma" w:hAnsi="Tahoma" w:cs="Tahoma"/>
                <w:sz w:val="20"/>
                <w:szCs w:val="20"/>
              </w:rPr>
              <w:t xml:space="preserve">, </w:t>
            </w:r>
            <w:r w:rsidRPr="00090DDE">
              <w:rPr>
                <w:rFonts w:ascii="Tahoma" w:hAnsi="Tahoma" w:cs="Tahoma"/>
                <w:b/>
                <w:sz w:val="20"/>
                <w:szCs w:val="20"/>
              </w:rPr>
              <w:t>conferences</w:t>
            </w:r>
            <w:r w:rsidRPr="00090DDE">
              <w:rPr>
                <w:rFonts w:ascii="Tahoma" w:hAnsi="Tahoma" w:cs="Tahoma"/>
                <w:sz w:val="20"/>
                <w:szCs w:val="20"/>
              </w:rPr>
              <w:t xml:space="preserve">, </w:t>
            </w:r>
            <w:r w:rsidRPr="00090DDE">
              <w:rPr>
                <w:rFonts w:ascii="Tahoma" w:hAnsi="Tahoma" w:cs="Tahoma"/>
                <w:b/>
                <w:sz w:val="20"/>
                <w:szCs w:val="20"/>
              </w:rPr>
              <w:t>round tables</w:t>
            </w:r>
          </w:p>
          <w:p w14:paraId="423A7337" w14:textId="6A33A9B9" w:rsidR="00931CE7" w:rsidRPr="00090DDE" w:rsidRDefault="00C366E8" w:rsidP="00931CE7">
            <w:pPr>
              <w:rPr>
                <w:rFonts w:ascii="Tahoma" w:hAnsi="Tahoma" w:cs="Tahoma"/>
                <w:sz w:val="20"/>
                <w:szCs w:val="20"/>
              </w:rPr>
            </w:pPr>
            <w:r w:rsidRPr="00090DDE">
              <w:rPr>
                <w:rFonts w:ascii="Tahoma" w:hAnsi="Tahoma" w:cs="Tahoma"/>
                <w:sz w:val="20"/>
                <w:szCs w:val="20"/>
              </w:rPr>
              <w:t>The d</w:t>
            </w:r>
            <w:r w:rsidR="00931CE7" w:rsidRPr="00090DDE">
              <w:rPr>
                <w:rFonts w:ascii="Tahoma" w:hAnsi="Tahoma" w:cs="Tahoma"/>
                <w:sz w:val="20"/>
                <w:szCs w:val="20"/>
              </w:rPr>
              <w:t xml:space="preserve">issemination </w:t>
            </w:r>
            <w:r w:rsidRPr="00090DDE">
              <w:rPr>
                <w:rFonts w:ascii="Tahoma" w:hAnsi="Tahoma" w:cs="Tahoma"/>
                <w:sz w:val="20"/>
                <w:szCs w:val="20"/>
              </w:rPr>
              <w:t>through</w:t>
            </w:r>
            <w:r w:rsidR="00931CE7" w:rsidRPr="00090DDE">
              <w:rPr>
                <w:rFonts w:ascii="Tahoma" w:hAnsi="Tahoma" w:cs="Tahoma"/>
                <w:sz w:val="20"/>
                <w:szCs w:val="20"/>
              </w:rPr>
              <w:t xml:space="preserve"> info points and local fairs is addressed to stakeholders and associations and all target groups mentioned above. EILD will approach the target groups through personal contact, </w:t>
            </w:r>
            <w:r w:rsidR="009017DC" w:rsidRPr="00090DDE">
              <w:rPr>
                <w:rFonts w:ascii="Tahoma" w:hAnsi="Tahoma" w:cs="Tahoma"/>
                <w:sz w:val="20"/>
                <w:szCs w:val="20"/>
              </w:rPr>
              <w:t xml:space="preserve">partner’s contacts, </w:t>
            </w:r>
            <w:r w:rsidR="00931CE7" w:rsidRPr="00090DDE">
              <w:rPr>
                <w:rFonts w:ascii="Tahoma" w:hAnsi="Tahoma" w:cs="Tahoma"/>
                <w:sz w:val="20"/>
                <w:szCs w:val="20"/>
              </w:rPr>
              <w:t>advertisements in popular local and national newspapers, using synergies with</w:t>
            </w:r>
            <w:r w:rsidR="009017DC" w:rsidRPr="00090DDE">
              <w:rPr>
                <w:rFonts w:ascii="Tahoma" w:hAnsi="Tahoma" w:cs="Tahoma"/>
                <w:sz w:val="20"/>
                <w:szCs w:val="20"/>
              </w:rPr>
              <w:t xml:space="preserve"> seminar providers in the field</w:t>
            </w:r>
            <w:r w:rsidR="00931CE7" w:rsidRPr="00090DDE">
              <w:rPr>
                <w:rFonts w:ascii="Tahoma" w:hAnsi="Tahoma" w:cs="Tahoma"/>
                <w:sz w:val="20"/>
                <w:szCs w:val="20"/>
              </w:rPr>
              <w:t xml:space="preserve"> and according the dissemination activities </w:t>
            </w:r>
            <w:r w:rsidR="009017DC" w:rsidRPr="00090DDE">
              <w:rPr>
                <w:rFonts w:ascii="Tahoma" w:hAnsi="Tahoma" w:cs="Tahoma"/>
                <w:sz w:val="20"/>
                <w:szCs w:val="20"/>
              </w:rPr>
              <w:t>plan</w:t>
            </w:r>
            <w:r w:rsidR="00931CE7" w:rsidRPr="00090DDE">
              <w:rPr>
                <w:rFonts w:ascii="Tahoma" w:hAnsi="Tahoma" w:cs="Tahoma"/>
                <w:sz w:val="20"/>
                <w:szCs w:val="20"/>
              </w:rPr>
              <w:t>.</w:t>
            </w:r>
          </w:p>
          <w:p w14:paraId="5762CCFC" w14:textId="77777777" w:rsidR="00931CE7" w:rsidRPr="00090DDE" w:rsidRDefault="00931CE7" w:rsidP="00931CE7">
            <w:pPr>
              <w:rPr>
                <w:rFonts w:ascii="Tahoma" w:hAnsi="Tahoma" w:cs="Tahoma"/>
                <w:sz w:val="20"/>
                <w:szCs w:val="20"/>
              </w:rPr>
            </w:pPr>
          </w:p>
          <w:p w14:paraId="442E17C7" w14:textId="5F5B7246" w:rsidR="00931CE7" w:rsidRPr="00090DDE" w:rsidRDefault="00931CE7" w:rsidP="00931CE7">
            <w:pPr>
              <w:rPr>
                <w:rFonts w:ascii="Tahoma" w:hAnsi="Tahoma" w:cs="Tahoma"/>
                <w:sz w:val="20"/>
                <w:szCs w:val="20"/>
              </w:rPr>
            </w:pPr>
            <w:r w:rsidRPr="00090DDE">
              <w:rPr>
                <w:rFonts w:ascii="Tahoma" w:hAnsi="Tahoma" w:cs="Tahoma"/>
                <w:sz w:val="20"/>
                <w:szCs w:val="20"/>
              </w:rPr>
              <w:t xml:space="preserve">Dissemination </w:t>
            </w:r>
            <w:r w:rsidR="00BD649A" w:rsidRPr="00090DDE">
              <w:rPr>
                <w:rFonts w:ascii="Tahoma" w:hAnsi="Tahoma" w:cs="Tahoma"/>
                <w:sz w:val="20"/>
                <w:szCs w:val="20"/>
              </w:rPr>
              <w:t>of</w:t>
            </w:r>
            <w:r w:rsidRPr="00090DDE">
              <w:rPr>
                <w:rFonts w:ascii="Tahoma" w:hAnsi="Tahoma" w:cs="Tahoma"/>
                <w:sz w:val="20"/>
                <w:szCs w:val="20"/>
              </w:rPr>
              <w:t xml:space="preserve"> the </w:t>
            </w:r>
            <w:r w:rsidRPr="00090DDE">
              <w:rPr>
                <w:rFonts w:ascii="Tahoma" w:hAnsi="Tahoma" w:cs="Tahoma"/>
                <w:b/>
                <w:sz w:val="20"/>
                <w:szCs w:val="20"/>
              </w:rPr>
              <w:t xml:space="preserve">Final International </w:t>
            </w:r>
            <w:r w:rsidR="00C366E8" w:rsidRPr="00090DDE">
              <w:rPr>
                <w:rFonts w:ascii="Tahoma" w:hAnsi="Tahoma" w:cs="Tahoma"/>
                <w:b/>
                <w:sz w:val="20"/>
                <w:szCs w:val="20"/>
              </w:rPr>
              <w:t>Meeting</w:t>
            </w:r>
          </w:p>
          <w:p w14:paraId="37531572" w14:textId="618BBFF8" w:rsidR="00931CE7" w:rsidRPr="00090DDE" w:rsidRDefault="00C366E8" w:rsidP="00931CE7">
            <w:pPr>
              <w:rPr>
                <w:rFonts w:ascii="Tahoma" w:hAnsi="Tahoma" w:cs="Tahoma"/>
                <w:sz w:val="20"/>
                <w:szCs w:val="20"/>
              </w:rPr>
            </w:pPr>
            <w:r w:rsidRPr="00090DDE">
              <w:rPr>
                <w:rFonts w:ascii="Tahoma" w:hAnsi="Tahoma" w:cs="Tahoma"/>
                <w:sz w:val="20"/>
                <w:szCs w:val="20"/>
              </w:rPr>
              <w:t>The d</w:t>
            </w:r>
            <w:r w:rsidR="00931CE7" w:rsidRPr="00090DDE">
              <w:rPr>
                <w:rFonts w:ascii="Tahoma" w:hAnsi="Tahoma" w:cs="Tahoma"/>
                <w:sz w:val="20"/>
                <w:szCs w:val="20"/>
              </w:rPr>
              <w:t xml:space="preserve">issemination of the Final International Conference is addressed to companies, academic staff, NGOs in entrepreneurship, umbrella organizations, networks, authorities, and all target groups mentioned above. </w:t>
            </w:r>
            <w:r w:rsidR="0007353C">
              <w:rPr>
                <w:rFonts w:ascii="Tahoma" w:hAnsi="Tahoma" w:cs="Tahoma"/>
                <w:sz w:val="20"/>
                <w:szCs w:val="20"/>
              </w:rPr>
              <w:t>The</w:t>
            </w:r>
            <w:r w:rsidR="0007353C" w:rsidRPr="00090DDE">
              <w:rPr>
                <w:rFonts w:ascii="Tahoma" w:hAnsi="Tahoma" w:cs="Tahoma"/>
                <w:sz w:val="20"/>
                <w:szCs w:val="20"/>
              </w:rPr>
              <w:t xml:space="preserve"> Final International Meeting will take place in Greece and will be in charge of partner P2 EILD, accompanied by the coordinator NISR.</w:t>
            </w:r>
          </w:p>
          <w:p w14:paraId="096A7C53" w14:textId="29705E71" w:rsidR="00931CE7" w:rsidRPr="00090DDE" w:rsidRDefault="00931CE7" w:rsidP="00931CE7">
            <w:pPr>
              <w:rPr>
                <w:rFonts w:ascii="Tahoma" w:hAnsi="Tahoma" w:cs="Tahoma"/>
                <w:sz w:val="20"/>
                <w:szCs w:val="20"/>
              </w:rPr>
            </w:pPr>
            <w:r w:rsidRPr="00090DDE">
              <w:rPr>
                <w:rFonts w:ascii="Tahoma" w:hAnsi="Tahoma" w:cs="Tahoma"/>
                <w:sz w:val="20"/>
                <w:szCs w:val="20"/>
              </w:rPr>
              <w:t>EILD will approach the target groups through partner organizations’ websites, dissemination materials,</w:t>
            </w:r>
            <w:r w:rsidR="00C366E8" w:rsidRPr="00090DDE">
              <w:rPr>
                <w:rFonts w:ascii="Tahoma" w:hAnsi="Tahoma" w:cs="Tahoma"/>
                <w:sz w:val="20"/>
                <w:szCs w:val="20"/>
              </w:rPr>
              <w:t xml:space="preserve"> thematic portal on internet, e-mailing campaign, snowball effect on e-mailing c</w:t>
            </w:r>
            <w:r w:rsidRPr="00090DDE">
              <w:rPr>
                <w:rFonts w:ascii="Tahoma" w:hAnsi="Tahoma" w:cs="Tahoma"/>
                <w:sz w:val="20"/>
                <w:szCs w:val="20"/>
              </w:rPr>
              <w:t>ampaign, workshops and seminars, participation in conferences, publications in media.</w:t>
            </w:r>
          </w:p>
          <w:p w14:paraId="553041AF" w14:textId="77777777" w:rsidR="00931CE7" w:rsidRPr="00090DDE" w:rsidRDefault="00931CE7" w:rsidP="00931CE7">
            <w:pPr>
              <w:rPr>
                <w:rFonts w:ascii="Tahoma" w:hAnsi="Tahoma" w:cs="Tahoma"/>
                <w:sz w:val="20"/>
                <w:szCs w:val="20"/>
              </w:rPr>
            </w:pPr>
          </w:p>
          <w:p w14:paraId="3754C5FE" w14:textId="5A5ECF22" w:rsidR="00931CE7" w:rsidRPr="00090DDE" w:rsidRDefault="00931CE7" w:rsidP="00931CE7">
            <w:pPr>
              <w:rPr>
                <w:rFonts w:ascii="Tahoma" w:hAnsi="Tahoma" w:cs="Tahoma"/>
                <w:sz w:val="20"/>
                <w:szCs w:val="20"/>
              </w:rPr>
            </w:pPr>
            <w:r w:rsidRPr="00090DDE">
              <w:rPr>
                <w:rFonts w:ascii="Tahoma" w:hAnsi="Tahoma" w:cs="Tahoma"/>
                <w:sz w:val="20"/>
                <w:szCs w:val="20"/>
              </w:rPr>
              <w:lastRenderedPageBreak/>
              <w:t xml:space="preserve">Dissemination through </w:t>
            </w:r>
            <w:r w:rsidRPr="00090DDE">
              <w:rPr>
                <w:rFonts w:ascii="Tahoma" w:hAnsi="Tahoma" w:cs="Tahoma"/>
                <w:b/>
                <w:sz w:val="20"/>
                <w:szCs w:val="20"/>
              </w:rPr>
              <w:t>Social Networks</w:t>
            </w:r>
          </w:p>
          <w:p w14:paraId="29DFB812" w14:textId="03E2030A" w:rsidR="00931CE7" w:rsidRPr="00090DDE" w:rsidRDefault="00931CE7" w:rsidP="00931CE7">
            <w:pPr>
              <w:rPr>
                <w:rFonts w:ascii="Tahoma" w:hAnsi="Tahoma" w:cs="Tahoma"/>
                <w:sz w:val="20"/>
                <w:szCs w:val="20"/>
              </w:rPr>
            </w:pPr>
            <w:r w:rsidRPr="00090DDE">
              <w:rPr>
                <w:rFonts w:ascii="Tahoma" w:hAnsi="Tahoma" w:cs="Tahoma"/>
                <w:sz w:val="20"/>
                <w:szCs w:val="20"/>
              </w:rPr>
              <w:t>EILD will create and it wi</w:t>
            </w:r>
            <w:r w:rsidR="009A75D1" w:rsidRPr="00090DDE">
              <w:rPr>
                <w:rFonts w:ascii="Tahoma" w:hAnsi="Tahoma" w:cs="Tahoma"/>
                <w:sz w:val="20"/>
                <w:szCs w:val="20"/>
              </w:rPr>
              <w:t xml:space="preserve">ll continuously update the </w:t>
            </w:r>
            <w:r w:rsidR="009A75D1" w:rsidRPr="00090DDE">
              <w:rPr>
                <w:rFonts w:ascii="Tahoma" w:hAnsi="Tahoma" w:cs="Tahoma"/>
                <w:b/>
                <w:sz w:val="20"/>
                <w:szCs w:val="20"/>
              </w:rPr>
              <w:t>project</w:t>
            </w:r>
            <w:r w:rsidRPr="00090DDE">
              <w:rPr>
                <w:rFonts w:ascii="Tahoma" w:hAnsi="Tahoma" w:cs="Tahoma"/>
                <w:b/>
                <w:sz w:val="20"/>
                <w:szCs w:val="20"/>
              </w:rPr>
              <w:t>’s Facebook page</w:t>
            </w:r>
            <w:r w:rsidRPr="00090DDE">
              <w:rPr>
                <w:rFonts w:ascii="Tahoma" w:hAnsi="Tahoma" w:cs="Tahoma"/>
                <w:sz w:val="20"/>
                <w:szCs w:val="20"/>
              </w:rPr>
              <w:t xml:space="preserve"> with project’s activities, news and general information related to the project’s goals and objectives. All partners will also uplo</w:t>
            </w:r>
            <w:r w:rsidR="009A75D1" w:rsidRPr="00090DDE">
              <w:rPr>
                <w:rFonts w:ascii="Tahoma" w:hAnsi="Tahoma" w:cs="Tahoma"/>
                <w:sz w:val="20"/>
                <w:szCs w:val="20"/>
              </w:rPr>
              <w:t>ad news and comments about project</w:t>
            </w:r>
            <w:r w:rsidRPr="00090DDE">
              <w:rPr>
                <w:rFonts w:ascii="Tahoma" w:hAnsi="Tahoma" w:cs="Tahoma"/>
                <w:sz w:val="20"/>
                <w:szCs w:val="20"/>
              </w:rPr>
              <w:t xml:space="preserve">’s </w:t>
            </w:r>
            <w:r w:rsidR="009A75D1" w:rsidRPr="00090DDE">
              <w:rPr>
                <w:rFonts w:ascii="Tahoma" w:hAnsi="Tahoma" w:cs="Tahoma"/>
                <w:sz w:val="20"/>
                <w:szCs w:val="20"/>
              </w:rPr>
              <w:t>activities and results in thi</w:t>
            </w:r>
            <w:r w:rsidRPr="00090DDE">
              <w:rPr>
                <w:rFonts w:ascii="Tahoma" w:hAnsi="Tahoma" w:cs="Tahoma"/>
                <w:sz w:val="20"/>
                <w:szCs w:val="20"/>
              </w:rPr>
              <w:t xml:space="preserve">s Facebook page. </w:t>
            </w:r>
          </w:p>
          <w:p w14:paraId="06A54583" w14:textId="7DBD9B35" w:rsidR="00931CE7" w:rsidRPr="00090DDE" w:rsidRDefault="00931CE7" w:rsidP="00931CE7">
            <w:pPr>
              <w:rPr>
                <w:rFonts w:ascii="Tahoma" w:hAnsi="Tahoma" w:cs="Tahoma"/>
                <w:sz w:val="20"/>
                <w:szCs w:val="20"/>
              </w:rPr>
            </w:pPr>
            <w:r w:rsidRPr="00090DDE">
              <w:rPr>
                <w:rFonts w:ascii="Tahoma" w:hAnsi="Tahoma" w:cs="Tahoma"/>
                <w:sz w:val="20"/>
                <w:szCs w:val="20"/>
              </w:rPr>
              <w:t>Pictures from the partner meetings, project meetings within the own partner organizations, and project’s activities (workshops, participation in conferences, events, etc.) wi</w:t>
            </w:r>
            <w:r w:rsidR="009A75D1" w:rsidRPr="00090DDE">
              <w:rPr>
                <w:rFonts w:ascii="Tahoma" w:hAnsi="Tahoma" w:cs="Tahoma"/>
                <w:sz w:val="20"/>
                <w:szCs w:val="20"/>
              </w:rPr>
              <w:t>ll also be uploaded in project’s F</w:t>
            </w:r>
            <w:r w:rsidRPr="00090DDE">
              <w:rPr>
                <w:rFonts w:ascii="Tahoma" w:hAnsi="Tahoma" w:cs="Tahoma"/>
                <w:sz w:val="20"/>
                <w:szCs w:val="20"/>
              </w:rPr>
              <w:t>acebook page.</w:t>
            </w:r>
          </w:p>
          <w:p w14:paraId="26F5E5F5" w14:textId="77777777" w:rsidR="00931CE7" w:rsidRPr="00090DDE" w:rsidRDefault="00931CE7" w:rsidP="00931CE7">
            <w:pPr>
              <w:rPr>
                <w:rFonts w:ascii="Tahoma" w:hAnsi="Tahoma" w:cs="Tahoma"/>
                <w:sz w:val="20"/>
                <w:szCs w:val="20"/>
              </w:rPr>
            </w:pPr>
          </w:p>
          <w:p w14:paraId="4283ACDD" w14:textId="20FAB031" w:rsidR="00931CE7" w:rsidRPr="00090DDE" w:rsidRDefault="009A75D1" w:rsidP="00931CE7">
            <w:pPr>
              <w:rPr>
                <w:rFonts w:ascii="Tahoma" w:hAnsi="Tahoma" w:cs="Tahoma"/>
                <w:sz w:val="20"/>
                <w:szCs w:val="20"/>
              </w:rPr>
            </w:pPr>
            <w:r w:rsidRPr="00090DDE">
              <w:rPr>
                <w:rFonts w:ascii="Tahoma" w:hAnsi="Tahoma" w:cs="Tahoma"/>
                <w:sz w:val="20"/>
                <w:szCs w:val="20"/>
              </w:rPr>
              <w:t xml:space="preserve">Partner </w:t>
            </w:r>
            <w:r w:rsidR="00931CE7" w:rsidRPr="00090DDE">
              <w:rPr>
                <w:rFonts w:ascii="Tahoma" w:hAnsi="Tahoma" w:cs="Tahoma"/>
                <w:sz w:val="20"/>
                <w:szCs w:val="20"/>
              </w:rPr>
              <w:t xml:space="preserve">EILD will create and it will continuously update the </w:t>
            </w:r>
            <w:r w:rsidRPr="00090DDE">
              <w:rPr>
                <w:rFonts w:ascii="Tahoma" w:hAnsi="Tahoma" w:cs="Tahoma"/>
                <w:b/>
                <w:sz w:val="20"/>
                <w:szCs w:val="20"/>
              </w:rPr>
              <w:t>project</w:t>
            </w:r>
            <w:r w:rsidR="00931CE7" w:rsidRPr="00090DDE">
              <w:rPr>
                <w:rFonts w:ascii="Tahoma" w:hAnsi="Tahoma" w:cs="Tahoma"/>
                <w:b/>
                <w:sz w:val="20"/>
                <w:szCs w:val="20"/>
              </w:rPr>
              <w:t>’s Twitter page</w:t>
            </w:r>
            <w:r w:rsidR="00931CE7" w:rsidRPr="00090DDE">
              <w:rPr>
                <w:rFonts w:ascii="Tahoma" w:hAnsi="Tahoma" w:cs="Tahoma"/>
                <w:sz w:val="20"/>
                <w:szCs w:val="20"/>
              </w:rPr>
              <w:t xml:space="preserve"> with project’s activities, news and general information related to the project’s goals and objectives. All partners will upload news and comments about </w:t>
            </w:r>
            <w:r w:rsidRPr="00090DDE">
              <w:rPr>
                <w:rFonts w:ascii="Tahoma" w:hAnsi="Tahoma" w:cs="Tahoma"/>
                <w:sz w:val="20"/>
                <w:szCs w:val="20"/>
              </w:rPr>
              <w:t>project</w:t>
            </w:r>
            <w:r w:rsidR="00931CE7" w:rsidRPr="00090DDE">
              <w:rPr>
                <w:rFonts w:ascii="Tahoma" w:hAnsi="Tahoma" w:cs="Tahoma"/>
                <w:sz w:val="20"/>
                <w:szCs w:val="20"/>
              </w:rPr>
              <w:t xml:space="preserve">’s activities and results in </w:t>
            </w:r>
            <w:r w:rsidRPr="00090DDE">
              <w:rPr>
                <w:rFonts w:ascii="Tahoma" w:hAnsi="Tahoma" w:cs="Tahoma"/>
                <w:sz w:val="20"/>
                <w:szCs w:val="20"/>
              </w:rPr>
              <w:t>thi</w:t>
            </w:r>
            <w:r w:rsidR="00931CE7" w:rsidRPr="00090DDE">
              <w:rPr>
                <w:rFonts w:ascii="Tahoma" w:hAnsi="Tahoma" w:cs="Tahoma"/>
                <w:sz w:val="20"/>
                <w:szCs w:val="20"/>
              </w:rPr>
              <w:t xml:space="preserve">s Twitter page. </w:t>
            </w:r>
          </w:p>
          <w:p w14:paraId="508B715A" w14:textId="77777777" w:rsidR="00931CE7" w:rsidRPr="00090DDE" w:rsidRDefault="00931CE7" w:rsidP="00931CE7">
            <w:pPr>
              <w:rPr>
                <w:rFonts w:ascii="Tahoma" w:hAnsi="Tahoma" w:cs="Tahoma"/>
                <w:sz w:val="20"/>
                <w:szCs w:val="20"/>
              </w:rPr>
            </w:pPr>
          </w:p>
          <w:p w14:paraId="1EC53304" w14:textId="77777777" w:rsidR="00F763F4" w:rsidRPr="00090DDE" w:rsidRDefault="00F763F4" w:rsidP="00931CE7">
            <w:pPr>
              <w:rPr>
                <w:rFonts w:ascii="Tahoma" w:hAnsi="Tahoma" w:cs="Tahoma"/>
                <w:b/>
                <w:sz w:val="20"/>
                <w:szCs w:val="20"/>
              </w:rPr>
            </w:pPr>
            <w:r w:rsidRPr="00090DDE">
              <w:rPr>
                <w:rFonts w:ascii="Tahoma" w:hAnsi="Tahoma" w:cs="Tahoma"/>
                <w:sz w:val="20"/>
                <w:szCs w:val="20"/>
              </w:rPr>
              <w:t>Summary of the</w:t>
            </w:r>
            <w:r w:rsidRPr="00090DDE">
              <w:rPr>
                <w:rFonts w:ascii="Tahoma" w:hAnsi="Tahoma" w:cs="Tahoma"/>
                <w:b/>
                <w:sz w:val="20"/>
                <w:szCs w:val="20"/>
              </w:rPr>
              <w:t xml:space="preserve"> Action Plan</w:t>
            </w:r>
          </w:p>
          <w:p w14:paraId="5009C2C2" w14:textId="77777777" w:rsidR="00C25E3F" w:rsidRPr="00090DDE" w:rsidRDefault="00C25E3F" w:rsidP="00931CE7">
            <w:pPr>
              <w:rPr>
                <w:rFonts w:ascii="Tahoma" w:hAnsi="Tahoma" w:cs="Tahoma"/>
                <w:b/>
                <w:sz w:val="20"/>
                <w:szCs w:val="20"/>
              </w:rPr>
            </w:pPr>
          </w:p>
          <w:tbl>
            <w:tblPr>
              <w:tblStyle w:val="Svetlmriekazvraznenie3"/>
              <w:tblW w:w="0" w:type="auto"/>
              <w:jc w:val="cente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F2DBDB" w:themeFill="accent2" w:themeFillTint="33"/>
              <w:tblLook w:val="04A0" w:firstRow="1" w:lastRow="0" w:firstColumn="1" w:lastColumn="0" w:noHBand="0" w:noVBand="1"/>
            </w:tblPr>
            <w:tblGrid>
              <w:gridCol w:w="1666"/>
              <w:gridCol w:w="1954"/>
              <w:gridCol w:w="3418"/>
              <w:gridCol w:w="1842"/>
            </w:tblGrid>
            <w:tr w:rsidR="00F763F4" w:rsidRPr="00090DDE" w14:paraId="60094217" w14:textId="77777777" w:rsidTr="00DB224A">
              <w:trPr>
                <w:cnfStyle w:val="100000000000" w:firstRow="1" w:lastRow="0" w:firstColumn="0" w:lastColumn="0" w:oddVBand="0" w:evenVBand="0" w:oddHBand="0" w:evenHBand="0" w:firstRowFirstColumn="0" w:firstRowLastColumn="0" w:lastRowFirstColumn="0" w:lastRowLastColumn="0"/>
                <w:trHeight w:val="455"/>
                <w:jc w:val="center"/>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270506F0" w14:textId="77777777" w:rsidR="00F763F4" w:rsidRPr="00090DDE" w:rsidRDefault="00F763F4" w:rsidP="00DB224A">
                  <w:pPr>
                    <w:rPr>
                      <w:rFonts w:ascii="Tahoma" w:hAnsi="Tahoma" w:cs="Tahoma"/>
                      <w:sz w:val="20"/>
                      <w:szCs w:val="20"/>
                    </w:rPr>
                  </w:pPr>
                  <w:r w:rsidRPr="00090DDE">
                    <w:rPr>
                      <w:rFonts w:ascii="Tahoma" w:hAnsi="Tahoma" w:cs="Tahoma"/>
                      <w:sz w:val="20"/>
                      <w:szCs w:val="20"/>
                    </w:rPr>
                    <w:t>Organization</w:t>
                  </w:r>
                </w:p>
              </w:tc>
              <w:tc>
                <w:tcPr>
                  <w:tcW w:w="1844"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06E7E2B5" w14:textId="77777777" w:rsidR="00F763F4" w:rsidRPr="00090DDE" w:rsidRDefault="00F763F4" w:rsidP="00DB224A">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Deliverable</w:t>
                  </w:r>
                </w:p>
              </w:tc>
              <w:tc>
                <w:tcPr>
                  <w:tcW w:w="3418"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08F0F21B" w14:textId="77777777" w:rsidR="00F763F4" w:rsidRPr="00090DDE" w:rsidRDefault="00F763F4" w:rsidP="00DB224A">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Description</w:t>
                  </w:r>
                </w:p>
              </w:tc>
              <w:tc>
                <w:tcPr>
                  <w:tcW w:w="1842"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1E8499B4" w14:textId="77777777" w:rsidR="00F763F4" w:rsidRPr="00090DDE" w:rsidRDefault="00F763F4" w:rsidP="00DB224A">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Deadline</w:t>
                  </w:r>
                </w:p>
              </w:tc>
            </w:tr>
            <w:tr w:rsidR="00F763F4" w:rsidRPr="00090DDE" w14:paraId="0E63C040" w14:textId="77777777" w:rsidTr="00DB22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none" w:sz="0" w:space="0" w:color="auto"/>
                    <w:right w:val="none" w:sz="0" w:space="0" w:color="auto"/>
                  </w:tcBorders>
                  <w:shd w:val="clear" w:color="auto" w:fill="FFFFFF" w:themeFill="background1"/>
                </w:tcPr>
                <w:p w14:paraId="5E3952EE" w14:textId="77777777" w:rsidR="00F763F4" w:rsidRPr="00090DDE" w:rsidRDefault="00F763F4" w:rsidP="00DB224A">
                  <w:pPr>
                    <w:rPr>
                      <w:rFonts w:ascii="Tahoma" w:hAnsi="Tahoma" w:cs="Tahoma"/>
                      <w:sz w:val="20"/>
                      <w:szCs w:val="20"/>
                    </w:rPr>
                  </w:pPr>
                  <w:r w:rsidRPr="00090DDE">
                    <w:rPr>
                      <w:rFonts w:ascii="Tahoma" w:hAnsi="Tahoma" w:cs="Tahoma"/>
                      <w:sz w:val="20"/>
                      <w:szCs w:val="20"/>
                    </w:rPr>
                    <w:t>EILD</w:t>
                  </w:r>
                </w:p>
              </w:tc>
              <w:tc>
                <w:tcPr>
                  <w:tcW w:w="1844" w:type="dxa"/>
                  <w:tcBorders>
                    <w:top w:val="none" w:sz="0" w:space="0" w:color="auto"/>
                    <w:left w:val="none" w:sz="0" w:space="0" w:color="auto"/>
                    <w:bottom w:val="none" w:sz="0" w:space="0" w:color="auto"/>
                    <w:right w:val="none" w:sz="0" w:space="0" w:color="auto"/>
                  </w:tcBorders>
                  <w:shd w:val="clear" w:color="auto" w:fill="FFFFFF" w:themeFill="background1"/>
                </w:tcPr>
                <w:p w14:paraId="582F67D9" w14:textId="77777777"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Newsletter creation/publication</w:t>
                  </w:r>
                </w:p>
              </w:tc>
              <w:tc>
                <w:tcPr>
                  <w:tcW w:w="3418" w:type="dxa"/>
                  <w:tcBorders>
                    <w:top w:val="none" w:sz="0" w:space="0" w:color="auto"/>
                    <w:left w:val="none" w:sz="0" w:space="0" w:color="auto"/>
                    <w:bottom w:val="none" w:sz="0" w:space="0" w:color="auto"/>
                    <w:right w:val="none" w:sz="0" w:space="0" w:color="auto"/>
                  </w:tcBorders>
                  <w:shd w:val="clear" w:color="auto" w:fill="FFFFFF" w:themeFill="background1"/>
                </w:tcPr>
                <w:p w14:paraId="2DAFE58C" w14:textId="77777777"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Events, Regional &amp; National newspapers, Facebook page and websites</w:t>
                  </w:r>
                </w:p>
              </w:tc>
              <w:tc>
                <w:tcPr>
                  <w:tcW w:w="1842" w:type="dxa"/>
                  <w:tcBorders>
                    <w:top w:val="none" w:sz="0" w:space="0" w:color="auto"/>
                    <w:left w:val="none" w:sz="0" w:space="0" w:color="auto"/>
                    <w:bottom w:val="none" w:sz="0" w:space="0" w:color="auto"/>
                    <w:right w:val="none" w:sz="0" w:space="0" w:color="auto"/>
                  </w:tcBorders>
                  <w:shd w:val="clear" w:color="auto" w:fill="FFFFFF" w:themeFill="background1"/>
                </w:tcPr>
                <w:p w14:paraId="5005ED0C" w14:textId="77777777"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Every 6 months</w:t>
                  </w:r>
                </w:p>
              </w:tc>
            </w:tr>
            <w:tr w:rsidR="00F763F4" w:rsidRPr="00090DDE" w14:paraId="4D5F13E9" w14:textId="77777777" w:rsidTr="00DB22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23D31764" w14:textId="50A29765" w:rsidR="00F763F4" w:rsidRPr="00090DDE" w:rsidRDefault="00F763F4" w:rsidP="00DB224A">
                  <w:pPr>
                    <w:rPr>
                      <w:rFonts w:ascii="Tahoma" w:hAnsi="Tahoma" w:cs="Tahoma"/>
                      <w:sz w:val="20"/>
                      <w:szCs w:val="20"/>
                    </w:rPr>
                  </w:pPr>
                  <w:r w:rsidRPr="00090DDE">
                    <w:rPr>
                      <w:rFonts w:ascii="Tahoma" w:hAnsi="Tahoma" w:cs="Tahoma"/>
                      <w:sz w:val="20"/>
                      <w:szCs w:val="20"/>
                    </w:rPr>
                    <w:t>EILD &amp; NISR</w:t>
                  </w:r>
                </w:p>
              </w:tc>
              <w:tc>
                <w:tcPr>
                  <w:tcW w:w="1844"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74351D62" w14:textId="77777777"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Project outputs</w:t>
                  </w:r>
                </w:p>
              </w:tc>
              <w:tc>
                <w:tcPr>
                  <w:tcW w:w="3418"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34B53270" w14:textId="77777777"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Publication in EILD’s website and project’s website</w:t>
                  </w:r>
                </w:p>
              </w:tc>
              <w:tc>
                <w:tcPr>
                  <w:tcW w:w="1842"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265CB381" w14:textId="77777777"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Every time an output is available</w:t>
                  </w:r>
                </w:p>
              </w:tc>
            </w:tr>
            <w:tr w:rsidR="00F763F4" w:rsidRPr="00090DDE" w14:paraId="1220FDD8" w14:textId="77777777" w:rsidTr="00DB22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none" w:sz="0" w:space="0" w:color="auto"/>
                    <w:right w:val="none" w:sz="0" w:space="0" w:color="auto"/>
                  </w:tcBorders>
                  <w:shd w:val="clear" w:color="auto" w:fill="FFFFFF" w:themeFill="background1"/>
                </w:tcPr>
                <w:p w14:paraId="538BA663" w14:textId="77777777" w:rsidR="00F763F4" w:rsidRPr="00090DDE" w:rsidRDefault="00F763F4" w:rsidP="00DB224A">
                  <w:pPr>
                    <w:rPr>
                      <w:rFonts w:ascii="Tahoma" w:hAnsi="Tahoma" w:cs="Tahoma"/>
                      <w:sz w:val="20"/>
                      <w:szCs w:val="20"/>
                    </w:rPr>
                  </w:pPr>
                  <w:r w:rsidRPr="00090DDE">
                    <w:rPr>
                      <w:rFonts w:ascii="Tahoma" w:hAnsi="Tahoma" w:cs="Tahoma"/>
                      <w:sz w:val="20"/>
                      <w:szCs w:val="20"/>
                    </w:rPr>
                    <w:t>EILD</w:t>
                  </w:r>
                </w:p>
              </w:tc>
              <w:tc>
                <w:tcPr>
                  <w:tcW w:w="1844" w:type="dxa"/>
                  <w:tcBorders>
                    <w:top w:val="none" w:sz="0" w:space="0" w:color="auto"/>
                    <w:left w:val="none" w:sz="0" w:space="0" w:color="auto"/>
                    <w:bottom w:val="none" w:sz="0" w:space="0" w:color="auto"/>
                    <w:right w:val="none" w:sz="0" w:space="0" w:color="auto"/>
                  </w:tcBorders>
                  <w:shd w:val="clear" w:color="auto" w:fill="FFFFFF" w:themeFill="background1"/>
                </w:tcPr>
                <w:p w14:paraId="2F7B0E84" w14:textId="54CF403B"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Facebook page</w:t>
                  </w:r>
                </w:p>
              </w:tc>
              <w:tc>
                <w:tcPr>
                  <w:tcW w:w="3418" w:type="dxa"/>
                  <w:tcBorders>
                    <w:top w:val="none" w:sz="0" w:space="0" w:color="auto"/>
                    <w:left w:val="none" w:sz="0" w:space="0" w:color="auto"/>
                    <w:bottom w:val="none" w:sz="0" w:space="0" w:color="auto"/>
                    <w:right w:val="none" w:sz="0" w:space="0" w:color="auto"/>
                  </w:tcBorders>
                  <w:shd w:val="clear" w:color="auto" w:fill="FFFFFF" w:themeFill="background1"/>
                </w:tcPr>
                <w:p w14:paraId="1EE89CAC" w14:textId="77777777"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Update with project activities, news, project goals and objectives</w:t>
                  </w:r>
                </w:p>
              </w:tc>
              <w:tc>
                <w:tcPr>
                  <w:tcW w:w="1842" w:type="dxa"/>
                  <w:tcBorders>
                    <w:top w:val="none" w:sz="0" w:space="0" w:color="auto"/>
                    <w:left w:val="none" w:sz="0" w:space="0" w:color="auto"/>
                    <w:bottom w:val="none" w:sz="0" w:space="0" w:color="auto"/>
                    <w:right w:val="none" w:sz="0" w:space="0" w:color="auto"/>
                  </w:tcBorders>
                  <w:shd w:val="clear" w:color="auto" w:fill="FFFFFF" w:themeFill="background1"/>
                </w:tcPr>
                <w:p w14:paraId="5CCF273C" w14:textId="77777777"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Continuously</w:t>
                  </w:r>
                </w:p>
              </w:tc>
            </w:tr>
            <w:tr w:rsidR="00F763F4" w:rsidRPr="00090DDE" w14:paraId="78145FF7" w14:textId="77777777" w:rsidTr="00DB22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16B7012B" w14:textId="77777777" w:rsidR="00F763F4" w:rsidRPr="00090DDE" w:rsidRDefault="00F763F4" w:rsidP="00DB224A">
                  <w:pPr>
                    <w:rPr>
                      <w:rFonts w:ascii="Tahoma" w:hAnsi="Tahoma" w:cs="Tahoma"/>
                      <w:sz w:val="20"/>
                      <w:szCs w:val="20"/>
                    </w:rPr>
                  </w:pPr>
                  <w:r w:rsidRPr="00090DDE">
                    <w:rPr>
                      <w:rFonts w:ascii="Tahoma" w:hAnsi="Tahoma" w:cs="Tahoma"/>
                      <w:sz w:val="20"/>
                      <w:szCs w:val="20"/>
                    </w:rPr>
                    <w:t>EILD</w:t>
                  </w:r>
                </w:p>
              </w:tc>
              <w:tc>
                <w:tcPr>
                  <w:tcW w:w="1844"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05B47CDB" w14:textId="3A8F4770"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Twitter page</w:t>
                  </w:r>
                </w:p>
              </w:tc>
              <w:tc>
                <w:tcPr>
                  <w:tcW w:w="3418"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782693CE" w14:textId="77777777"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Update with project activities, news, project goals and objectives</w:t>
                  </w:r>
                </w:p>
              </w:tc>
              <w:tc>
                <w:tcPr>
                  <w:tcW w:w="1842"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7B013327" w14:textId="77777777"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Continuously</w:t>
                  </w:r>
                </w:p>
              </w:tc>
            </w:tr>
            <w:tr w:rsidR="00F763F4" w:rsidRPr="00090DDE" w14:paraId="3CF342C7" w14:textId="77777777" w:rsidTr="00DB22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none" w:sz="0" w:space="0" w:color="auto"/>
                    <w:right w:val="none" w:sz="0" w:space="0" w:color="auto"/>
                  </w:tcBorders>
                  <w:shd w:val="clear" w:color="auto" w:fill="FFFFFF" w:themeFill="background1"/>
                </w:tcPr>
                <w:p w14:paraId="40B29039" w14:textId="63F00FEF" w:rsidR="00F763F4" w:rsidRPr="00090DDE" w:rsidRDefault="00F763F4" w:rsidP="00DB224A">
                  <w:pPr>
                    <w:rPr>
                      <w:rFonts w:ascii="Tahoma" w:hAnsi="Tahoma" w:cs="Tahoma"/>
                      <w:sz w:val="20"/>
                      <w:szCs w:val="20"/>
                    </w:rPr>
                  </w:pPr>
                  <w:r w:rsidRPr="00090DDE">
                    <w:rPr>
                      <w:rFonts w:ascii="Tahoma" w:hAnsi="Tahoma" w:cs="Tahoma"/>
                      <w:sz w:val="20"/>
                      <w:szCs w:val="20"/>
                    </w:rPr>
                    <w:t>EILD &amp; NISR</w:t>
                  </w:r>
                </w:p>
              </w:tc>
              <w:tc>
                <w:tcPr>
                  <w:tcW w:w="1844" w:type="dxa"/>
                  <w:tcBorders>
                    <w:top w:val="none" w:sz="0" w:space="0" w:color="auto"/>
                    <w:left w:val="none" w:sz="0" w:space="0" w:color="auto"/>
                    <w:bottom w:val="none" w:sz="0" w:space="0" w:color="auto"/>
                    <w:right w:val="none" w:sz="0" w:space="0" w:color="auto"/>
                  </w:tcBorders>
                  <w:shd w:val="clear" w:color="auto" w:fill="FFFFFF" w:themeFill="background1"/>
                </w:tcPr>
                <w:p w14:paraId="1D53C089" w14:textId="7785D2AC"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Website</w:t>
                  </w:r>
                </w:p>
              </w:tc>
              <w:tc>
                <w:tcPr>
                  <w:tcW w:w="3418" w:type="dxa"/>
                  <w:tcBorders>
                    <w:top w:val="none" w:sz="0" w:space="0" w:color="auto"/>
                    <w:left w:val="none" w:sz="0" w:space="0" w:color="auto"/>
                    <w:bottom w:val="none" w:sz="0" w:space="0" w:color="auto"/>
                    <w:right w:val="none" w:sz="0" w:space="0" w:color="auto"/>
                  </w:tcBorders>
                  <w:shd w:val="clear" w:color="auto" w:fill="FFFFFF" w:themeFill="background1"/>
                </w:tcPr>
                <w:p w14:paraId="310E1BD7" w14:textId="77777777" w:rsidR="00F763F4" w:rsidRPr="00090DDE" w:rsidRDefault="00F763F4" w:rsidP="00DB22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 xml:space="preserve">Translation in English </w:t>
                  </w:r>
                </w:p>
              </w:tc>
              <w:tc>
                <w:tcPr>
                  <w:tcW w:w="1842" w:type="dxa"/>
                  <w:tcBorders>
                    <w:top w:val="none" w:sz="0" w:space="0" w:color="auto"/>
                    <w:left w:val="none" w:sz="0" w:space="0" w:color="auto"/>
                    <w:bottom w:val="none" w:sz="0" w:space="0" w:color="auto"/>
                    <w:right w:val="none" w:sz="0" w:space="0" w:color="auto"/>
                  </w:tcBorders>
                  <w:shd w:val="clear" w:color="auto" w:fill="FFFFFF" w:themeFill="background1"/>
                </w:tcPr>
                <w:p w14:paraId="054ED94E" w14:textId="77777777"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763F4" w:rsidRPr="00090DDE" w14:paraId="72C3EFFE" w14:textId="77777777" w:rsidTr="00DB22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60DA6ADE" w14:textId="77777777" w:rsidR="00F763F4" w:rsidRPr="00090DDE" w:rsidRDefault="00F763F4" w:rsidP="00DB224A">
                  <w:pPr>
                    <w:rPr>
                      <w:rFonts w:ascii="Tahoma" w:hAnsi="Tahoma" w:cs="Tahoma"/>
                      <w:sz w:val="20"/>
                      <w:szCs w:val="20"/>
                    </w:rPr>
                  </w:pPr>
                  <w:r w:rsidRPr="00090DDE">
                    <w:rPr>
                      <w:rFonts w:ascii="Tahoma" w:hAnsi="Tahoma" w:cs="Tahoma"/>
                      <w:sz w:val="20"/>
                      <w:szCs w:val="20"/>
                    </w:rPr>
                    <w:t>EILD</w:t>
                  </w:r>
                </w:p>
                <w:p w14:paraId="5B55A408" w14:textId="0C458B14" w:rsidR="00F763F4" w:rsidRPr="00090DDE" w:rsidRDefault="00F763F4" w:rsidP="00DB224A">
                  <w:pPr>
                    <w:rPr>
                      <w:rFonts w:ascii="Tahoma" w:hAnsi="Tahoma" w:cs="Tahoma"/>
                      <w:sz w:val="20"/>
                      <w:szCs w:val="20"/>
                    </w:rPr>
                  </w:pPr>
                  <w:r w:rsidRPr="00090DDE">
                    <w:rPr>
                      <w:rFonts w:ascii="Tahoma" w:hAnsi="Tahoma" w:cs="Tahoma"/>
                      <w:sz w:val="20"/>
                      <w:szCs w:val="20"/>
                    </w:rPr>
                    <w:t>all partners</w:t>
                  </w:r>
                </w:p>
              </w:tc>
              <w:tc>
                <w:tcPr>
                  <w:tcW w:w="1844"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7F82BBA4" w14:textId="77777777"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1st newsletter</w:t>
                  </w:r>
                </w:p>
              </w:tc>
              <w:tc>
                <w:tcPr>
                  <w:tcW w:w="3418"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0BA042FB" w14:textId="77777777"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 xml:space="preserve">Creation and translation in English </w:t>
                  </w:r>
                </w:p>
                <w:p w14:paraId="556582A1" w14:textId="691EE23F"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Translation and adapting by partners</w:t>
                  </w:r>
                </w:p>
              </w:tc>
              <w:tc>
                <w:tcPr>
                  <w:tcW w:w="1842"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325144AA" w14:textId="768AC847"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6</w:t>
                  </w:r>
                  <w:r w:rsidRPr="00090DDE">
                    <w:rPr>
                      <w:rFonts w:ascii="Tahoma" w:hAnsi="Tahoma" w:cs="Tahoma"/>
                      <w:sz w:val="20"/>
                      <w:szCs w:val="20"/>
                      <w:vertAlign w:val="superscript"/>
                    </w:rPr>
                    <w:t>th</w:t>
                  </w:r>
                  <w:r w:rsidRPr="00090DDE">
                    <w:rPr>
                      <w:rFonts w:ascii="Tahoma" w:hAnsi="Tahoma" w:cs="Tahoma"/>
                      <w:sz w:val="20"/>
                      <w:szCs w:val="20"/>
                    </w:rPr>
                    <w:t xml:space="preserve"> month</w:t>
                  </w:r>
                </w:p>
              </w:tc>
            </w:tr>
            <w:tr w:rsidR="00F763F4" w:rsidRPr="00090DDE" w14:paraId="02E15654" w14:textId="77777777" w:rsidTr="00DB22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single" w:sz="8" w:space="0" w:color="76923C" w:themeColor="accent3" w:themeShade="BF"/>
                    <w:right w:val="none" w:sz="0" w:space="0" w:color="auto"/>
                  </w:tcBorders>
                  <w:shd w:val="clear" w:color="auto" w:fill="FFFFFF" w:themeFill="background1"/>
                </w:tcPr>
                <w:p w14:paraId="62F53A5B" w14:textId="77777777" w:rsidR="00F763F4" w:rsidRPr="00090DDE" w:rsidRDefault="00F763F4" w:rsidP="00DB224A">
                  <w:pPr>
                    <w:rPr>
                      <w:rFonts w:ascii="Tahoma" w:hAnsi="Tahoma" w:cs="Tahoma"/>
                      <w:sz w:val="20"/>
                      <w:szCs w:val="20"/>
                    </w:rPr>
                  </w:pPr>
                  <w:r w:rsidRPr="00090DDE">
                    <w:rPr>
                      <w:rFonts w:ascii="Tahoma" w:hAnsi="Tahoma" w:cs="Tahoma"/>
                      <w:sz w:val="20"/>
                      <w:szCs w:val="20"/>
                    </w:rPr>
                    <w:t>EILD</w:t>
                  </w:r>
                </w:p>
                <w:p w14:paraId="61DAD2FD" w14:textId="74139952" w:rsidR="00F763F4" w:rsidRPr="00090DDE" w:rsidRDefault="00F763F4" w:rsidP="00DB224A">
                  <w:pPr>
                    <w:rPr>
                      <w:rFonts w:ascii="Tahoma" w:hAnsi="Tahoma" w:cs="Tahoma"/>
                      <w:sz w:val="20"/>
                      <w:szCs w:val="20"/>
                    </w:rPr>
                  </w:pPr>
                  <w:r w:rsidRPr="00090DDE">
                    <w:rPr>
                      <w:rFonts w:ascii="Tahoma" w:hAnsi="Tahoma" w:cs="Tahoma"/>
                      <w:sz w:val="20"/>
                      <w:szCs w:val="20"/>
                    </w:rPr>
                    <w:t>all partners</w:t>
                  </w:r>
                </w:p>
              </w:tc>
              <w:tc>
                <w:tcPr>
                  <w:tcW w:w="1844" w:type="dxa"/>
                  <w:tcBorders>
                    <w:top w:val="none" w:sz="0" w:space="0" w:color="auto"/>
                    <w:left w:val="none" w:sz="0" w:space="0" w:color="auto"/>
                    <w:bottom w:val="single" w:sz="8" w:space="0" w:color="76923C" w:themeColor="accent3" w:themeShade="BF"/>
                    <w:right w:val="none" w:sz="0" w:space="0" w:color="auto"/>
                  </w:tcBorders>
                  <w:shd w:val="clear" w:color="auto" w:fill="FFFFFF" w:themeFill="background1"/>
                </w:tcPr>
                <w:p w14:paraId="22DD2D85" w14:textId="77777777"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2nd newsletter</w:t>
                  </w:r>
                </w:p>
              </w:tc>
              <w:tc>
                <w:tcPr>
                  <w:tcW w:w="3418" w:type="dxa"/>
                  <w:tcBorders>
                    <w:top w:val="none" w:sz="0" w:space="0" w:color="auto"/>
                    <w:left w:val="none" w:sz="0" w:space="0" w:color="auto"/>
                    <w:bottom w:val="single" w:sz="8" w:space="0" w:color="76923C" w:themeColor="accent3" w:themeShade="BF"/>
                    <w:right w:val="none" w:sz="0" w:space="0" w:color="auto"/>
                  </w:tcBorders>
                  <w:shd w:val="clear" w:color="auto" w:fill="FFFFFF" w:themeFill="background1"/>
                </w:tcPr>
                <w:p w14:paraId="6A75727A" w14:textId="77777777"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Creation and translation in English</w:t>
                  </w:r>
                </w:p>
                <w:p w14:paraId="1A281997" w14:textId="36B5ABA1"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Translation and adapting by partners</w:t>
                  </w:r>
                </w:p>
              </w:tc>
              <w:tc>
                <w:tcPr>
                  <w:tcW w:w="1842" w:type="dxa"/>
                  <w:tcBorders>
                    <w:top w:val="none" w:sz="0" w:space="0" w:color="auto"/>
                    <w:left w:val="none" w:sz="0" w:space="0" w:color="auto"/>
                    <w:bottom w:val="single" w:sz="8" w:space="0" w:color="76923C" w:themeColor="accent3" w:themeShade="BF"/>
                    <w:right w:val="none" w:sz="0" w:space="0" w:color="auto"/>
                  </w:tcBorders>
                  <w:shd w:val="clear" w:color="auto" w:fill="FFFFFF" w:themeFill="background1"/>
                </w:tcPr>
                <w:p w14:paraId="0F6A7A45" w14:textId="3210D00C"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12</w:t>
                  </w:r>
                  <w:r w:rsidRPr="00090DDE">
                    <w:rPr>
                      <w:rFonts w:ascii="Tahoma" w:hAnsi="Tahoma" w:cs="Tahoma"/>
                      <w:sz w:val="20"/>
                      <w:szCs w:val="20"/>
                      <w:vertAlign w:val="superscript"/>
                    </w:rPr>
                    <w:t>th</w:t>
                  </w:r>
                  <w:r w:rsidRPr="00090DDE">
                    <w:rPr>
                      <w:rFonts w:ascii="Tahoma" w:hAnsi="Tahoma" w:cs="Tahoma"/>
                      <w:sz w:val="20"/>
                      <w:szCs w:val="20"/>
                    </w:rPr>
                    <w:t xml:space="preserve"> month</w:t>
                  </w:r>
                </w:p>
              </w:tc>
            </w:tr>
            <w:tr w:rsidR="00F763F4" w:rsidRPr="00090DDE" w14:paraId="7EB800E2" w14:textId="77777777" w:rsidTr="00DB22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single" w:sz="8" w:space="0" w:color="76923C" w:themeColor="accent3" w:themeShade="BF"/>
                    <w:right w:val="none" w:sz="0" w:space="0" w:color="auto"/>
                  </w:tcBorders>
                  <w:shd w:val="clear" w:color="auto" w:fill="C2D69B" w:themeFill="accent3" w:themeFillTint="99"/>
                </w:tcPr>
                <w:p w14:paraId="3F8D3E6F" w14:textId="77777777" w:rsidR="00F763F4" w:rsidRPr="00090DDE" w:rsidRDefault="00F763F4" w:rsidP="00DB224A">
                  <w:pPr>
                    <w:rPr>
                      <w:rFonts w:ascii="Tahoma" w:hAnsi="Tahoma" w:cs="Tahoma"/>
                      <w:sz w:val="20"/>
                      <w:szCs w:val="20"/>
                    </w:rPr>
                  </w:pPr>
                  <w:r w:rsidRPr="00090DDE">
                    <w:rPr>
                      <w:rFonts w:ascii="Tahoma" w:hAnsi="Tahoma" w:cs="Tahoma"/>
                      <w:sz w:val="20"/>
                      <w:szCs w:val="20"/>
                    </w:rPr>
                    <w:t>EILD</w:t>
                  </w:r>
                </w:p>
                <w:p w14:paraId="19B97CE8" w14:textId="7EFDDF57" w:rsidR="00F763F4" w:rsidRPr="00090DDE" w:rsidRDefault="00F763F4" w:rsidP="00DB224A">
                  <w:pPr>
                    <w:rPr>
                      <w:rFonts w:ascii="Tahoma" w:hAnsi="Tahoma" w:cs="Tahoma"/>
                      <w:sz w:val="20"/>
                      <w:szCs w:val="20"/>
                    </w:rPr>
                  </w:pPr>
                  <w:r w:rsidRPr="00090DDE">
                    <w:rPr>
                      <w:rFonts w:ascii="Tahoma" w:hAnsi="Tahoma" w:cs="Tahoma"/>
                      <w:sz w:val="20"/>
                      <w:szCs w:val="20"/>
                    </w:rPr>
                    <w:t>all partners</w:t>
                  </w:r>
                </w:p>
              </w:tc>
              <w:tc>
                <w:tcPr>
                  <w:tcW w:w="1844" w:type="dxa"/>
                  <w:tcBorders>
                    <w:top w:val="none" w:sz="0" w:space="0" w:color="auto"/>
                    <w:left w:val="none" w:sz="0" w:space="0" w:color="auto"/>
                    <w:bottom w:val="single" w:sz="8" w:space="0" w:color="76923C" w:themeColor="accent3" w:themeShade="BF"/>
                    <w:right w:val="none" w:sz="0" w:space="0" w:color="auto"/>
                  </w:tcBorders>
                  <w:shd w:val="clear" w:color="auto" w:fill="C2D69B" w:themeFill="accent3" w:themeFillTint="99"/>
                </w:tcPr>
                <w:p w14:paraId="7BF98016" w14:textId="3523F57B"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Information Flyer</w:t>
                  </w:r>
                </w:p>
              </w:tc>
              <w:tc>
                <w:tcPr>
                  <w:tcW w:w="3418" w:type="dxa"/>
                  <w:tcBorders>
                    <w:top w:val="none" w:sz="0" w:space="0" w:color="auto"/>
                    <w:left w:val="none" w:sz="0" w:space="0" w:color="auto"/>
                    <w:bottom w:val="single" w:sz="8" w:space="0" w:color="76923C" w:themeColor="accent3" w:themeShade="BF"/>
                    <w:right w:val="none" w:sz="0" w:space="0" w:color="auto"/>
                  </w:tcBorders>
                  <w:shd w:val="clear" w:color="auto" w:fill="C2D69B" w:themeFill="accent3" w:themeFillTint="99"/>
                </w:tcPr>
                <w:p w14:paraId="2DB3B87D" w14:textId="77777777"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Create in all partner languages including photos and information of the project with link to the project website</w:t>
                  </w:r>
                </w:p>
              </w:tc>
              <w:tc>
                <w:tcPr>
                  <w:tcW w:w="1842" w:type="dxa"/>
                  <w:tcBorders>
                    <w:top w:val="none" w:sz="0" w:space="0" w:color="auto"/>
                    <w:left w:val="none" w:sz="0" w:space="0" w:color="auto"/>
                    <w:bottom w:val="single" w:sz="8" w:space="0" w:color="76923C" w:themeColor="accent3" w:themeShade="BF"/>
                    <w:right w:val="none" w:sz="0" w:space="0" w:color="auto"/>
                  </w:tcBorders>
                  <w:shd w:val="clear" w:color="auto" w:fill="C2D69B" w:themeFill="accent3" w:themeFillTint="99"/>
                </w:tcPr>
                <w:p w14:paraId="62B96DD9" w14:textId="4D916804"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Start-up</w:t>
                  </w:r>
                </w:p>
              </w:tc>
            </w:tr>
            <w:tr w:rsidR="00F763F4" w:rsidRPr="00090DDE" w14:paraId="052B6ED4" w14:textId="77777777" w:rsidTr="00DB22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single" w:sz="8" w:space="0" w:color="76923C" w:themeColor="accent3" w:themeShade="BF"/>
                    <w:right w:val="none" w:sz="0" w:space="0" w:color="auto"/>
                  </w:tcBorders>
                  <w:shd w:val="clear" w:color="auto" w:fill="FFFFFF" w:themeFill="background1"/>
                </w:tcPr>
                <w:p w14:paraId="6C6E00AB" w14:textId="77777777" w:rsidR="00F763F4" w:rsidRPr="00090DDE" w:rsidRDefault="00F763F4" w:rsidP="00DB224A">
                  <w:pPr>
                    <w:rPr>
                      <w:rFonts w:ascii="Tahoma" w:hAnsi="Tahoma" w:cs="Tahoma"/>
                      <w:sz w:val="20"/>
                      <w:szCs w:val="20"/>
                    </w:rPr>
                  </w:pPr>
                  <w:r w:rsidRPr="00090DDE">
                    <w:rPr>
                      <w:rFonts w:ascii="Tahoma" w:hAnsi="Tahoma" w:cs="Tahoma"/>
                      <w:sz w:val="20"/>
                      <w:szCs w:val="20"/>
                    </w:rPr>
                    <w:t>EILD</w:t>
                  </w:r>
                </w:p>
                <w:p w14:paraId="7406E33F" w14:textId="346AF9B7" w:rsidR="00F763F4" w:rsidRPr="00090DDE" w:rsidRDefault="00F763F4" w:rsidP="00DB224A">
                  <w:pPr>
                    <w:rPr>
                      <w:rFonts w:ascii="Tahoma" w:hAnsi="Tahoma" w:cs="Tahoma"/>
                      <w:sz w:val="20"/>
                      <w:szCs w:val="20"/>
                    </w:rPr>
                  </w:pPr>
                  <w:r w:rsidRPr="00090DDE">
                    <w:rPr>
                      <w:rFonts w:ascii="Tahoma" w:hAnsi="Tahoma" w:cs="Tahoma"/>
                      <w:sz w:val="20"/>
                      <w:szCs w:val="20"/>
                    </w:rPr>
                    <w:t>all partners</w:t>
                  </w:r>
                </w:p>
              </w:tc>
              <w:tc>
                <w:tcPr>
                  <w:tcW w:w="1844" w:type="dxa"/>
                  <w:tcBorders>
                    <w:top w:val="none" w:sz="0" w:space="0" w:color="auto"/>
                    <w:left w:val="none" w:sz="0" w:space="0" w:color="auto"/>
                    <w:bottom w:val="single" w:sz="8" w:space="0" w:color="76923C" w:themeColor="accent3" w:themeShade="BF"/>
                    <w:right w:val="none" w:sz="0" w:space="0" w:color="auto"/>
                  </w:tcBorders>
                  <w:shd w:val="clear" w:color="auto" w:fill="FFFFFF" w:themeFill="background1"/>
                </w:tcPr>
                <w:p w14:paraId="4748DF8C" w14:textId="77777777"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Press Release</w:t>
                  </w:r>
                </w:p>
              </w:tc>
              <w:tc>
                <w:tcPr>
                  <w:tcW w:w="3418" w:type="dxa"/>
                  <w:tcBorders>
                    <w:top w:val="none" w:sz="0" w:space="0" w:color="auto"/>
                    <w:left w:val="none" w:sz="0" w:space="0" w:color="auto"/>
                    <w:bottom w:val="single" w:sz="8" w:space="0" w:color="76923C" w:themeColor="accent3" w:themeShade="BF"/>
                    <w:right w:val="none" w:sz="0" w:space="0" w:color="auto"/>
                  </w:tcBorders>
                  <w:shd w:val="clear" w:color="auto" w:fill="FFFFFF" w:themeFill="background1"/>
                </w:tcPr>
                <w:p w14:paraId="51B4DAD8" w14:textId="77777777"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Create Press Release including photos and information of the project with link to the project website</w:t>
                  </w:r>
                </w:p>
              </w:tc>
              <w:tc>
                <w:tcPr>
                  <w:tcW w:w="1842" w:type="dxa"/>
                  <w:tcBorders>
                    <w:top w:val="none" w:sz="0" w:space="0" w:color="auto"/>
                    <w:left w:val="none" w:sz="0" w:space="0" w:color="auto"/>
                    <w:bottom w:val="single" w:sz="8" w:space="0" w:color="76923C" w:themeColor="accent3" w:themeShade="BF"/>
                    <w:right w:val="none" w:sz="0" w:space="0" w:color="auto"/>
                  </w:tcBorders>
                  <w:shd w:val="clear" w:color="auto" w:fill="FFFFFF" w:themeFill="background1"/>
                </w:tcPr>
                <w:p w14:paraId="223C7A45" w14:textId="77777777"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Continuously</w:t>
                  </w:r>
                </w:p>
              </w:tc>
            </w:tr>
            <w:tr w:rsidR="00F763F4" w:rsidRPr="00090DDE" w14:paraId="1FAEE4C1" w14:textId="77777777" w:rsidTr="00DB22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single" w:sz="8" w:space="0" w:color="76923C" w:themeColor="accent3" w:themeShade="BF"/>
                    <w:right w:val="none" w:sz="0" w:space="0" w:color="auto"/>
                  </w:tcBorders>
                  <w:shd w:val="clear" w:color="auto" w:fill="C2D69B" w:themeFill="accent3" w:themeFillTint="99"/>
                </w:tcPr>
                <w:p w14:paraId="6E47729C" w14:textId="77777777" w:rsidR="00F763F4" w:rsidRPr="00090DDE" w:rsidRDefault="00F763F4" w:rsidP="00DB224A">
                  <w:pPr>
                    <w:rPr>
                      <w:rFonts w:ascii="Tahoma" w:hAnsi="Tahoma" w:cs="Tahoma"/>
                      <w:sz w:val="20"/>
                      <w:szCs w:val="20"/>
                    </w:rPr>
                  </w:pPr>
                  <w:r w:rsidRPr="00090DDE">
                    <w:rPr>
                      <w:rFonts w:ascii="Tahoma" w:hAnsi="Tahoma" w:cs="Tahoma"/>
                      <w:sz w:val="20"/>
                      <w:szCs w:val="20"/>
                    </w:rPr>
                    <w:t>EILD</w:t>
                  </w:r>
                </w:p>
              </w:tc>
              <w:tc>
                <w:tcPr>
                  <w:tcW w:w="1844" w:type="dxa"/>
                  <w:tcBorders>
                    <w:top w:val="none" w:sz="0" w:space="0" w:color="auto"/>
                    <w:left w:val="none" w:sz="0" w:space="0" w:color="auto"/>
                    <w:bottom w:val="single" w:sz="8" w:space="0" w:color="76923C" w:themeColor="accent3" w:themeShade="BF"/>
                    <w:right w:val="none" w:sz="0" w:space="0" w:color="auto"/>
                  </w:tcBorders>
                  <w:shd w:val="clear" w:color="auto" w:fill="C2D69B" w:themeFill="accent3" w:themeFillTint="99"/>
                </w:tcPr>
                <w:p w14:paraId="4604C255" w14:textId="77777777"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E-mailing Campaign</w:t>
                  </w:r>
                </w:p>
              </w:tc>
              <w:tc>
                <w:tcPr>
                  <w:tcW w:w="3418" w:type="dxa"/>
                  <w:tcBorders>
                    <w:top w:val="none" w:sz="0" w:space="0" w:color="auto"/>
                    <w:left w:val="none" w:sz="0" w:space="0" w:color="auto"/>
                    <w:bottom w:val="single" w:sz="8" w:space="0" w:color="76923C" w:themeColor="accent3" w:themeShade="BF"/>
                    <w:right w:val="none" w:sz="0" w:space="0" w:color="auto"/>
                  </w:tcBorders>
                  <w:shd w:val="clear" w:color="auto" w:fill="C2D69B" w:themeFill="accent3" w:themeFillTint="99"/>
                </w:tcPr>
                <w:p w14:paraId="3FA013DE" w14:textId="77777777"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Send e-letter to the target groups through email</w:t>
                  </w:r>
                </w:p>
              </w:tc>
              <w:tc>
                <w:tcPr>
                  <w:tcW w:w="1842" w:type="dxa"/>
                  <w:tcBorders>
                    <w:top w:val="none" w:sz="0" w:space="0" w:color="auto"/>
                    <w:left w:val="none" w:sz="0" w:space="0" w:color="auto"/>
                    <w:bottom w:val="single" w:sz="8" w:space="0" w:color="76923C" w:themeColor="accent3" w:themeShade="BF"/>
                    <w:right w:val="none" w:sz="0" w:space="0" w:color="auto"/>
                  </w:tcBorders>
                  <w:shd w:val="clear" w:color="auto" w:fill="C2D69B" w:themeFill="accent3" w:themeFillTint="99"/>
                </w:tcPr>
                <w:p w14:paraId="7B26EF15" w14:textId="67D79DC8"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Continuously</w:t>
                  </w:r>
                </w:p>
              </w:tc>
            </w:tr>
            <w:tr w:rsidR="00F763F4" w:rsidRPr="00090DDE" w14:paraId="226D8AA4" w14:textId="77777777" w:rsidTr="00DB22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single" w:sz="8" w:space="0" w:color="76923C" w:themeColor="accent3" w:themeShade="BF"/>
                    <w:right w:val="none" w:sz="0" w:space="0" w:color="auto"/>
                  </w:tcBorders>
                  <w:shd w:val="clear" w:color="auto" w:fill="FFFFFF" w:themeFill="background1"/>
                </w:tcPr>
                <w:p w14:paraId="138A77CA" w14:textId="77777777" w:rsidR="00F763F4" w:rsidRPr="00090DDE" w:rsidRDefault="00F763F4" w:rsidP="00DB224A">
                  <w:pPr>
                    <w:rPr>
                      <w:rFonts w:ascii="Tahoma" w:hAnsi="Tahoma" w:cs="Tahoma"/>
                      <w:sz w:val="20"/>
                      <w:szCs w:val="20"/>
                    </w:rPr>
                  </w:pPr>
                  <w:r w:rsidRPr="00090DDE">
                    <w:rPr>
                      <w:rFonts w:ascii="Tahoma" w:hAnsi="Tahoma" w:cs="Tahoma"/>
                      <w:sz w:val="20"/>
                      <w:szCs w:val="20"/>
                    </w:rPr>
                    <w:t>EILD</w:t>
                  </w:r>
                </w:p>
              </w:tc>
              <w:tc>
                <w:tcPr>
                  <w:tcW w:w="1844" w:type="dxa"/>
                  <w:tcBorders>
                    <w:top w:val="none" w:sz="0" w:space="0" w:color="auto"/>
                    <w:left w:val="none" w:sz="0" w:space="0" w:color="auto"/>
                    <w:bottom w:val="single" w:sz="8" w:space="0" w:color="76923C" w:themeColor="accent3" w:themeShade="BF"/>
                    <w:right w:val="none" w:sz="0" w:space="0" w:color="auto"/>
                  </w:tcBorders>
                  <w:shd w:val="clear" w:color="auto" w:fill="FFFFFF" w:themeFill="background1"/>
                </w:tcPr>
                <w:p w14:paraId="42223249" w14:textId="77777777"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Telephone Campaign</w:t>
                  </w:r>
                </w:p>
              </w:tc>
              <w:tc>
                <w:tcPr>
                  <w:tcW w:w="3418" w:type="dxa"/>
                  <w:tcBorders>
                    <w:top w:val="none" w:sz="0" w:space="0" w:color="auto"/>
                    <w:left w:val="none" w:sz="0" w:space="0" w:color="auto"/>
                    <w:bottom w:val="single" w:sz="8" w:space="0" w:color="76923C" w:themeColor="accent3" w:themeShade="BF"/>
                    <w:right w:val="none" w:sz="0" w:space="0" w:color="auto"/>
                  </w:tcBorders>
                  <w:shd w:val="clear" w:color="auto" w:fill="FFFFFF" w:themeFill="background1"/>
                </w:tcPr>
                <w:p w14:paraId="34EFF350" w14:textId="77777777"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Define list of the target group members and inform them about the project activities and results</w:t>
                  </w:r>
                </w:p>
              </w:tc>
              <w:tc>
                <w:tcPr>
                  <w:tcW w:w="1842" w:type="dxa"/>
                  <w:tcBorders>
                    <w:top w:val="none" w:sz="0" w:space="0" w:color="auto"/>
                    <w:left w:val="none" w:sz="0" w:space="0" w:color="auto"/>
                    <w:bottom w:val="single" w:sz="8" w:space="0" w:color="76923C" w:themeColor="accent3" w:themeShade="BF"/>
                    <w:right w:val="none" w:sz="0" w:space="0" w:color="auto"/>
                  </w:tcBorders>
                  <w:shd w:val="clear" w:color="auto" w:fill="FFFFFF" w:themeFill="background1"/>
                </w:tcPr>
                <w:p w14:paraId="745600E7" w14:textId="77777777" w:rsidR="00F763F4" w:rsidRPr="00090DDE" w:rsidRDefault="00F763F4"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Continuously</w:t>
                  </w:r>
                </w:p>
              </w:tc>
            </w:tr>
            <w:tr w:rsidR="00F763F4" w:rsidRPr="00090DDE" w14:paraId="13CCFF67" w14:textId="77777777" w:rsidTr="00DB22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5F6C7EA2" w14:textId="22FEB39E" w:rsidR="00F763F4" w:rsidRPr="00090DDE" w:rsidRDefault="00F763F4" w:rsidP="00DB224A">
                  <w:pPr>
                    <w:rPr>
                      <w:rFonts w:ascii="Tahoma" w:hAnsi="Tahoma" w:cs="Tahoma"/>
                      <w:sz w:val="20"/>
                      <w:szCs w:val="20"/>
                    </w:rPr>
                  </w:pPr>
                  <w:r w:rsidRPr="00090DDE">
                    <w:rPr>
                      <w:rFonts w:ascii="Tahoma" w:hAnsi="Tahoma" w:cs="Tahoma"/>
                      <w:sz w:val="20"/>
                      <w:szCs w:val="20"/>
                    </w:rPr>
                    <w:t>EILD &amp; NISR</w:t>
                  </w:r>
                </w:p>
              </w:tc>
              <w:tc>
                <w:tcPr>
                  <w:tcW w:w="1844"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6042EA83" w14:textId="77777777"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highlight w:val="yellow"/>
                    </w:rPr>
                  </w:pPr>
                  <w:r w:rsidRPr="00090DDE">
                    <w:rPr>
                      <w:rFonts w:ascii="Tahoma" w:hAnsi="Tahoma" w:cs="Tahoma"/>
                      <w:sz w:val="20"/>
                      <w:szCs w:val="20"/>
                    </w:rPr>
                    <w:t xml:space="preserve">Final Conference </w:t>
                  </w:r>
                </w:p>
              </w:tc>
              <w:tc>
                <w:tcPr>
                  <w:tcW w:w="3418"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022B7F62" w14:textId="54B4466D"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highlight w:val="yellow"/>
                    </w:rPr>
                  </w:pPr>
                  <w:r w:rsidRPr="00090DDE">
                    <w:rPr>
                      <w:rFonts w:ascii="Tahoma" w:hAnsi="Tahoma" w:cs="Tahoma"/>
                      <w:sz w:val="20"/>
                      <w:szCs w:val="20"/>
                    </w:rPr>
                    <w:t>Organizing a day devoted in the project results presentation and conclusions</w:t>
                  </w:r>
                </w:p>
              </w:tc>
              <w:tc>
                <w:tcPr>
                  <w:tcW w:w="1842"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59C27345" w14:textId="55CCF4D2" w:rsidR="00F763F4" w:rsidRPr="00090DDE" w:rsidRDefault="00F763F4"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Final</w:t>
                  </w:r>
                </w:p>
              </w:tc>
            </w:tr>
          </w:tbl>
          <w:p w14:paraId="180384D2" w14:textId="77777777" w:rsidR="00F763F4" w:rsidRPr="00090DDE" w:rsidRDefault="00F763F4" w:rsidP="00931CE7">
            <w:pPr>
              <w:rPr>
                <w:rFonts w:ascii="Tahoma" w:hAnsi="Tahoma" w:cs="Tahoma"/>
                <w:sz w:val="20"/>
                <w:szCs w:val="20"/>
              </w:rPr>
            </w:pPr>
          </w:p>
          <w:p w14:paraId="0E42F38D" w14:textId="77777777" w:rsidR="00F763F4" w:rsidRPr="00090DDE" w:rsidRDefault="00F763F4" w:rsidP="00931CE7">
            <w:pPr>
              <w:rPr>
                <w:rFonts w:ascii="Tahoma" w:hAnsi="Tahoma" w:cs="Tahoma"/>
                <w:sz w:val="20"/>
                <w:szCs w:val="20"/>
              </w:rPr>
            </w:pPr>
          </w:p>
          <w:p w14:paraId="10886616" w14:textId="228EFD6D" w:rsidR="00931CE7" w:rsidRPr="00090DDE" w:rsidRDefault="00931CE7" w:rsidP="00931CE7">
            <w:pPr>
              <w:rPr>
                <w:rFonts w:ascii="Tahoma" w:hAnsi="Tahoma" w:cs="Tahoma"/>
                <w:sz w:val="20"/>
                <w:szCs w:val="20"/>
              </w:rPr>
            </w:pPr>
            <w:r w:rsidRPr="00090DDE">
              <w:rPr>
                <w:rFonts w:ascii="Tahoma" w:hAnsi="Tahoma" w:cs="Tahoma"/>
                <w:sz w:val="20"/>
                <w:szCs w:val="20"/>
              </w:rPr>
              <w:t xml:space="preserve">Dissemination </w:t>
            </w:r>
            <w:r w:rsidRPr="00090DDE">
              <w:rPr>
                <w:rFonts w:ascii="Tahoma" w:hAnsi="Tahoma" w:cs="Tahoma"/>
                <w:b/>
                <w:sz w:val="20"/>
                <w:szCs w:val="20"/>
              </w:rPr>
              <w:t>Materials</w:t>
            </w:r>
          </w:p>
          <w:p w14:paraId="262D5B82" w14:textId="77777777" w:rsidR="00416A05" w:rsidRPr="00090DDE" w:rsidRDefault="00416A05" w:rsidP="00931CE7">
            <w:pPr>
              <w:rPr>
                <w:rFonts w:ascii="Tahoma" w:hAnsi="Tahoma" w:cs="Tahoma"/>
                <w:b/>
                <w:sz w:val="20"/>
                <w:szCs w:val="20"/>
              </w:rPr>
            </w:pPr>
          </w:p>
          <w:p w14:paraId="626B99A7" w14:textId="30F63D8B" w:rsidR="00931CE7" w:rsidRPr="00090DDE" w:rsidRDefault="00931CE7" w:rsidP="00931CE7">
            <w:pPr>
              <w:rPr>
                <w:rFonts w:ascii="Tahoma" w:hAnsi="Tahoma" w:cs="Tahoma"/>
                <w:sz w:val="20"/>
                <w:szCs w:val="20"/>
              </w:rPr>
            </w:pPr>
            <w:r w:rsidRPr="00090DDE">
              <w:rPr>
                <w:rFonts w:ascii="Tahoma" w:hAnsi="Tahoma" w:cs="Tahoma"/>
                <w:b/>
                <w:sz w:val="20"/>
                <w:szCs w:val="20"/>
              </w:rPr>
              <w:t>Newsletter</w:t>
            </w:r>
            <w:r w:rsidR="009A75D1" w:rsidRPr="00090DDE">
              <w:rPr>
                <w:rFonts w:ascii="Tahoma" w:hAnsi="Tahoma" w:cs="Tahoma"/>
                <w:sz w:val="20"/>
                <w:szCs w:val="20"/>
              </w:rPr>
              <w:t xml:space="preserve">: partner </w:t>
            </w:r>
            <w:r w:rsidRPr="00090DDE">
              <w:rPr>
                <w:rFonts w:ascii="Tahoma" w:hAnsi="Tahoma" w:cs="Tahoma"/>
                <w:sz w:val="20"/>
                <w:szCs w:val="20"/>
              </w:rPr>
              <w:t>EILD will guarantee the fast delivery of information on the project activities and results to the target groups throughout the publication of news and project’s activities in its organization’s newsletter.</w:t>
            </w:r>
            <w:r w:rsidR="009A75D1" w:rsidRPr="00090DDE">
              <w:rPr>
                <w:rFonts w:ascii="Tahoma" w:hAnsi="Tahoma" w:cs="Tahoma"/>
                <w:sz w:val="20"/>
                <w:szCs w:val="20"/>
              </w:rPr>
              <w:t xml:space="preserve"> </w:t>
            </w:r>
            <w:r w:rsidRPr="00090DDE">
              <w:rPr>
                <w:rFonts w:ascii="Tahoma" w:hAnsi="Tahoma" w:cs="Tahoma"/>
                <w:sz w:val="20"/>
                <w:szCs w:val="20"/>
              </w:rPr>
              <w:t xml:space="preserve">A </w:t>
            </w:r>
            <w:r w:rsidR="009A75D1" w:rsidRPr="00090DDE">
              <w:rPr>
                <w:rFonts w:ascii="Tahoma" w:hAnsi="Tahoma" w:cs="Tahoma"/>
                <w:sz w:val="20"/>
                <w:szCs w:val="20"/>
              </w:rPr>
              <w:t>project</w:t>
            </w:r>
            <w:r w:rsidRPr="00090DDE">
              <w:rPr>
                <w:rFonts w:ascii="Tahoma" w:hAnsi="Tahoma" w:cs="Tahoma"/>
                <w:sz w:val="20"/>
                <w:szCs w:val="20"/>
              </w:rPr>
              <w:t xml:space="preserve"> newsletter </w:t>
            </w:r>
            <w:r w:rsidR="00416A05" w:rsidRPr="00090DDE">
              <w:rPr>
                <w:rFonts w:ascii="Tahoma" w:hAnsi="Tahoma" w:cs="Tahoma"/>
                <w:sz w:val="20"/>
                <w:szCs w:val="20"/>
              </w:rPr>
              <w:t xml:space="preserve">in </w:t>
            </w:r>
            <w:r w:rsidR="0007353C" w:rsidRPr="00090DDE">
              <w:rPr>
                <w:rFonts w:ascii="Tahoma" w:hAnsi="Tahoma" w:cs="Tahoma"/>
                <w:sz w:val="20"/>
                <w:szCs w:val="20"/>
              </w:rPr>
              <w:t>English</w:t>
            </w:r>
            <w:r w:rsidR="00416A05" w:rsidRPr="00090DDE">
              <w:rPr>
                <w:rFonts w:ascii="Tahoma" w:hAnsi="Tahoma" w:cs="Tahoma"/>
                <w:sz w:val="20"/>
                <w:szCs w:val="20"/>
              </w:rPr>
              <w:t xml:space="preserve"> </w:t>
            </w:r>
            <w:r w:rsidRPr="00090DDE">
              <w:rPr>
                <w:rFonts w:ascii="Tahoma" w:hAnsi="Tahoma" w:cs="Tahoma"/>
                <w:sz w:val="20"/>
                <w:szCs w:val="20"/>
              </w:rPr>
              <w:t>will be published once every 6 months and:</w:t>
            </w:r>
          </w:p>
          <w:p w14:paraId="54F295E0" w14:textId="02221415" w:rsidR="00931CE7" w:rsidRPr="00090DDE" w:rsidRDefault="009A75D1" w:rsidP="00060E16">
            <w:pPr>
              <w:pStyle w:val="Odsekzoznamu"/>
              <w:numPr>
                <w:ilvl w:val="0"/>
                <w:numId w:val="28"/>
              </w:numPr>
              <w:rPr>
                <w:rFonts w:ascii="Tahoma" w:hAnsi="Tahoma" w:cs="Tahoma"/>
                <w:sz w:val="20"/>
                <w:szCs w:val="20"/>
              </w:rPr>
            </w:pPr>
            <w:r w:rsidRPr="00090DDE">
              <w:rPr>
                <w:rFonts w:ascii="Tahoma" w:hAnsi="Tahoma" w:cs="Tahoma"/>
                <w:sz w:val="20"/>
                <w:szCs w:val="20"/>
              </w:rPr>
              <w:t>w</w:t>
            </w:r>
            <w:r w:rsidR="00931CE7" w:rsidRPr="00090DDE">
              <w:rPr>
                <w:rFonts w:ascii="Tahoma" w:hAnsi="Tahoma" w:cs="Tahoma"/>
                <w:sz w:val="20"/>
                <w:szCs w:val="20"/>
              </w:rPr>
              <w:t>ill be sent via e-mail to local producers, companies, associations, local authorities, chambers of Sport, media, institutions and NGO’S.</w:t>
            </w:r>
          </w:p>
          <w:p w14:paraId="796C9607" w14:textId="339A6629" w:rsidR="00931CE7" w:rsidRPr="00090DDE" w:rsidRDefault="009A75D1" w:rsidP="00060E16">
            <w:pPr>
              <w:pStyle w:val="Odsekzoznamu"/>
              <w:numPr>
                <w:ilvl w:val="0"/>
                <w:numId w:val="28"/>
              </w:numPr>
              <w:rPr>
                <w:rFonts w:ascii="Tahoma" w:hAnsi="Tahoma" w:cs="Tahoma"/>
                <w:sz w:val="20"/>
                <w:szCs w:val="20"/>
              </w:rPr>
            </w:pPr>
            <w:r w:rsidRPr="00090DDE">
              <w:rPr>
                <w:rFonts w:ascii="Tahoma" w:hAnsi="Tahoma" w:cs="Tahoma"/>
                <w:sz w:val="20"/>
                <w:szCs w:val="20"/>
              </w:rPr>
              <w:t>w</w:t>
            </w:r>
            <w:r w:rsidR="00931CE7" w:rsidRPr="00090DDE">
              <w:rPr>
                <w:rFonts w:ascii="Tahoma" w:hAnsi="Tahoma" w:cs="Tahoma"/>
                <w:sz w:val="20"/>
                <w:szCs w:val="20"/>
              </w:rPr>
              <w:t xml:space="preserve">ill be published in websites and </w:t>
            </w:r>
            <w:r w:rsidR="0007353C" w:rsidRPr="00090DDE">
              <w:rPr>
                <w:rFonts w:ascii="Tahoma" w:hAnsi="Tahoma" w:cs="Tahoma"/>
                <w:sz w:val="20"/>
                <w:szCs w:val="20"/>
              </w:rPr>
              <w:t>Facebook</w:t>
            </w:r>
            <w:r w:rsidR="00931CE7" w:rsidRPr="00090DDE">
              <w:rPr>
                <w:rFonts w:ascii="Tahoma" w:hAnsi="Tahoma" w:cs="Tahoma"/>
                <w:sz w:val="20"/>
                <w:szCs w:val="20"/>
              </w:rPr>
              <w:t>.</w:t>
            </w:r>
          </w:p>
          <w:p w14:paraId="6DA46ECF" w14:textId="77777777" w:rsidR="00931CE7" w:rsidRPr="00090DDE" w:rsidRDefault="00931CE7" w:rsidP="00931CE7">
            <w:pPr>
              <w:rPr>
                <w:rFonts w:ascii="Tahoma" w:hAnsi="Tahoma" w:cs="Tahoma"/>
                <w:sz w:val="20"/>
                <w:szCs w:val="20"/>
              </w:rPr>
            </w:pPr>
            <w:r w:rsidRPr="00090DDE">
              <w:rPr>
                <w:rFonts w:ascii="Tahoma" w:hAnsi="Tahoma" w:cs="Tahoma"/>
                <w:sz w:val="20"/>
                <w:szCs w:val="20"/>
              </w:rPr>
              <w:t xml:space="preserve">The typical contents of the newsletters will be: </w:t>
            </w:r>
          </w:p>
          <w:p w14:paraId="0B5187D5" w14:textId="02974DB5" w:rsidR="00931CE7" w:rsidRPr="00090DDE" w:rsidRDefault="009A75D1" w:rsidP="00060E16">
            <w:pPr>
              <w:pStyle w:val="Odsekzoznamu"/>
              <w:numPr>
                <w:ilvl w:val="0"/>
                <w:numId w:val="29"/>
              </w:numPr>
              <w:rPr>
                <w:rFonts w:ascii="Tahoma" w:hAnsi="Tahoma" w:cs="Tahoma"/>
                <w:sz w:val="20"/>
                <w:szCs w:val="20"/>
              </w:rPr>
            </w:pPr>
            <w:r w:rsidRPr="00090DDE">
              <w:rPr>
                <w:rFonts w:ascii="Tahoma" w:hAnsi="Tahoma" w:cs="Tahoma"/>
                <w:sz w:val="20"/>
                <w:szCs w:val="20"/>
              </w:rPr>
              <w:lastRenderedPageBreak/>
              <w:t>b</w:t>
            </w:r>
            <w:r w:rsidR="00931CE7" w:rsidRPr="00090DDE">
              <w:rPr>
                <w:rFonts w:ascii="Tahoma" w:hAnsi="Tahoma" w:cs="Tahoma"/>
                <w:sz w:val="20"/>
                <w:szCs w:val="20"/>
              </w:rPr>
              <w:t>rief editorial of the events</w:t>
            </w:r>
          </w:p>
          <w:p w14:paraId="51D4B4DE" w14:textId="0F58FE12" w:rsidR="00931CE7" w:rsidRPr="00090DDE" w:rsidRDefault="009A75D1" w:rsidP="00060E16">
            <w:pPr>
              <w:pStyle w:val="Odsekzoznamu"/>
              <w:numPr>
                <w:ilvl w:val="0"/>
                <w:numId w:val="29"/>
              </w:numPr>
              <w:rPr>
                <w:rFonts w:ascii="Tahoma" w:hAnsi="Tahoma" w:cs="Tahoma"/>
                <w:sz w:val="20"/>
                <w:szCs w:val="20"/>
              </w:rPr>
            </w:pPr>
            <w:r w:rsidRPr="00090DDE">
              <w:rPr>
                <w:rFonts w:ascii="Tahoma" w:hAnsi="Tahoma" w:cs="Tahoma"/>
                <w:sz w:val="20"/>
                <w:szCs w:val="20"/>
              </w:rPr>
              <w:t>s</w:t>
            </w:r>
            <w:r w:rsidR="00931CE7" w:rsidRPr="00090DDE">
              <w:rPr>
                <w:rFonts w:ascii="Tahoma" w:hAnsi="Tahoma" w:cs="Tahoma"/>
                <w:sz w:val="20"/>
                <w:szCs w:val="20"/>
              </w:rPr>
              <w:t>ummary of the developed activities</w:t>
            </w:r>
          </w:p>
          <w:p w14:paraId="682B9538" w14:textId="18846D54" w:rsidR="00931CE7" w:rsidRPr="00090DDE" w:rsidRDefault="009A75D1" w:rsidP="00060E16">
            <w:pPr>
              <w:pStyle w:val="Odsekzoznamu"/>
              <w:numPr>
                <w:ilvl w:val="0"/>
                <w:numId w:val="29"/>
              </w:numPr>
              <w:rPr>
                <w:rFonts w:ascii="Tahoma" w:hAnsi="Tahoma" w:cs="Tahoma"/>
                <w:sz w:val="20"/>
                <w:szCs w:val="20"/>
              </w:rPr>
            </w:pPr>
            <w:r w:rsidRPr="00090DDE">
              <w:rPr>
                <w:rFonts w:ascii="Tahoma" w:hAnsi="Tahoma" w:cs="Tahoma"/>
                <w:sz w:val="20"/>
                <w:szCs w:val="20"/>
              </w:rPr>
              <w:t>dates on</w:t>
            </w:r>
            <w:r w:rsidR="00931CE7" w:rsidRPr="00090DDE">
              <w:rPr>
                <w:rFonts w:ascii="Tahoma" w:hAnsi="Tahoma" w:cs="Tahoma"/>
                <w:sz w:val="20"/>
                <w:szCs w:val="20"/>
              </w:rPr>
              <w:t xml:space="preserve"> the activities and events scheduled in the following months</w:t>
            </w:r>
          </w:p>
          <w:p w14:paraId="6B0866C0" w14:textId="519DE681" w:rsidR="00931CE7" w:rsidRPr="00090DDE" w:rsidRDefault="009A75D1" w:rsidP="00060E16">
            <w:pPr>
              <w:pStyle w:val="Odsekzoznamu"/>
              <w:numPr>
                <w:ilvl w:val="0"/>
                <w:numId w:val="29"/>
              </w:numPr>
              <w:rPr>
                <w:rFonts w:ascii="Tahoma" w:hAnsi="Tahoma" w:cs="Tahoma"/>
                <w:sz w:val="20"/>
                <w:szCs w:val="20"/>
              </w:rPr>
            </w:pPr>
            <w:r w:rsidRPr="00090DDE">
              <w:rPr>
                <w:rFonts w:ascii="Tahoma" w:hAnsi="Tahoma" w:cs="Tahoma"/>
                <w:sz w:val="20"/>
                <w:szCs w:val="20"/>
              </w:rPr>
              <w:t>information of general interest on dual career of athletes</w:t>
            </w:r>
          </w:p>
          <w:p w14:paraId="7E85C2CE" w14:textId="77777777" w:rsidR="00931CE7" w:rsidRPr="00090DDE" w:rsidRDefault="00931CE7" w:rsidP="00931CE7">
            <w:pPr>
              <w:rPr>
                <w:rFonts w:ascii="Tahoma" w:hAnsi="Tahoma" w:cs="Tahoma"/>
                <w:sz w:val="20"/>
                <w:szCs w:val="20"/>
              </w:rPr>
            </w:pPr>
          </w:p>
          <w:p w14:paraId="5265E6EF" w14:textId="1985D514" w:rsidR="00931CE7" w:rsidRPr="00090DDE" w:rsidRDefault="00931CE7" w:rsidP="00931CE7">
            <w:pPr>
              <w:rPr>
                <w:rFonts w:ascii="Tahoma" w:hAnsi="Tahoma" w:cs="Tahoma"/>
                <w:sz w:val="20"/>
                <w:szCs w:val="20"/>
              </w:rPr>
            </w:pPr>
            <w:r w:rsidRPr="00090DDE">
              <w:rPr>
                <w:rFonts w:ascii="Tahoma" w:hAnsi="Tahoma" w:cs="Tahoma"/>
                <w:b/>
                <w:sz w:val="20"/>
                <w:szCs w:val="20"/>
              </w:rPr>
              <w:t xml:space="preserve">Informational Brochure – Flyer – Poster </w:t>
            </w:r>
            <w:r w:rsidR="001D18DD" w:rsidRPr="00090DDE">
              <w:rPr>
                <w:rFonts w:ascii="Tahoma" w:hAnsi="Tahoma" w:cs="Tahoma"/>
                <w:b/>
                <w:sz w:val="20"/>
                <w:szCs w:val="20"/>
              </w:rPr>
              <w:t>–</w:t>
            </w:r>
            <w:r w:rsidRPr="00090DDE">
              <w:rPr>
                <w:rFonts w:ascii="Tahoma" w:hAnsi="Tahoma" w:cs="Tahoma"/>
                <w:b/>
                <w:sz w:val="20"/>
                <w:szCs w:val="20"/>
              </w:rPr>
              <w:t xml:space="preserve"> Leaflet</w:t>
            </w:r>
            <w:r w:rsidR="001D18DD" w:rsidRPr="00090DDE">
              <w:rPr>
                <w:rFonts w:ascii="Tahoma" w:hAnsi="Tahoma" w:cs="Tahoma"/>
                <w:sz w:val="20"/>
                <w:szCs w:val="20"/>
              </w:rPr>
              <w:t xml:space="preserve">: </w:t>
            </w:r>
            <w:r w:rsidR="00416A05" w:rsidRPr="00090DDE">
              <w:rPr>
                <w:rFonts w:ascii="Tahoma" w:hAnsi="Tahoma" w:cs="Tahoma"/>
                <w:sz w:val="20"/>
                <w:szCs w:val="20"/>
              </w:rPr>
              <w:t>project</w:t>
            </w:r>
            <w:r w:rsidRPr="00090DDE">
              <w:rPr>
                <w:rFonts w:ascii="Tahoma" w:hAnsi="Tahoma" w:cs="Tahoma"/>
                <w:sz w:val="20"/>
                <w:szCs w:val="20"/>
              </w:rPr>
              <w:t xml:space="preserve"> </w:t>
            </w:r>
            <w:r w:rsidR="00416A05" w:rsidRPr="00090DDE">
              <w:rPr>
                <w:rFonts w:ascii="Tahoma" w:hAnsi="Tahoma" w:cs="Tahoma"/>
                <w:sz w:val="20"/>
                <w:szCs w:val="20"/>
              </w:rPr>
              <w:t>b</w:t>
            </w:r>
            <w:r w:rsidRPr="00090DDE">
              <w:rPr>
                <w:rFonts w:ascii="Tahoma" w:hAnsi="Tahoma" w:cs="Tahoma"/>
                <w:sz w:val="20"/>
                <w:szCs w:val="20"/>
              </w:rPr>
              <w:t>rochure</w:t>
            </w:r>
            <w:r w:rsidR="00416A05" w:rsidRPr="00090DDE">
              <w:rPr>
                <w:rFonts w:ascii="Tahoma" w:hAnsi="Tahoma" w:cs="Tahoma"/>
                <w:sz w:val="20"/>
                <w:szCs w:val="20"/>
              </w:rPr>
              <w:t>, poster, flyers, leaflets</w:t>
            </w:r>
            <w:r w:rsidRPr="00090DDE">
              <w:rPr>
                <w:rFonts w:ascii="Tahoma" w:hAnsi="Tahoma" w:cs="Tahoma"/>
                <w:sz w:val="20"/>
                <w:szCs w:val="20"/>
              </w:rPr>
              <w:t xml:space="preserve"> will be created </w:t>
            </w:r>
            <w:r w:rsidR="00416A05" w:rsidRPr="00090DDE">
              <w:rPr>
                <w:rFonts w:ascii="Tahoma" w:hAnsi="Tahoma" w:cs="Tahoma"/>
                <w:sz w:val="20"/>
                <w:szCs w:val="20"/>
              </w:rPr>
              <w:t xml:space="preserve">by partner EILD in collaboration with the coordinator NISR and with the support of all partners </w:t>
            </w:r>
            <w:r w:rsidRPr="00090DDE">
              <w:rPr>
                <w:rFonts w:ascii="Tahoma" w:hAnsi="Tahoma" w:cs="Tahoma"/>
                <w:sz w:val="20"/>
                <w:szCs w:val="20"/>
              </w:rPr>
              <w:t>and will be available in project’s website in English</w:t>
            </w:r>
            <w:r w:rsidR="00416A05" w:rsidRPr="00090DDE">
              <w:rPr>
                <w:rFonts w:ascii="Tahoma" w:hAnsi="Tahoma" w:cs="Tahoma"/>
                <w:sz w:val="20"/>
                <w:szCs w:val="20"/>
              </w:rPr>
              <w:t>. All materials will</w:t>
            </w:r>
            <w:r w:rsidRPr="00090DDE">
              <w:rPr>
                <w:rFonts w:ascii="Tahoma" w:hAnsi="Tahoma" w:cs="Tahoma"/>
                <w:sz w:val="20"/>
                <w:szCs w:val="20"/>
              </w:rPr>
              <w:t xml:space="preserve"> </w:t>
            </w:r>
            <w:r w:rsidR="0007353C" w:rsidRPr="00090DDE">
              <w:rPr>
                <w:rFonts w:ascii="Tahoma" w:hAnsi="Tahoma" w:cs="Tahoma"/>
                <w:sz w:val="20"/>
                <w:szCs w:val="20"/>
              </w:rPr>
              <w:t>include</w:t>
            </w:r>
            <w:r w:rsidRPr="00090DDE">
              <w:rPr>
                <w:rFonts w:ascii="Tahoma" w:hAnsi="Tahoma" w:cs="Tahoma"/>
                <w:sz w:val="20"/>
                <w:szCs w:val="20"/>
              </w:rPr>
              <w:t xml:space="preserve"> photos and information </w:t>
            </w:r>
            <w:r w:rsidR="00416A05" w:rsidRPr="00090DDE">
              <w:rPr>
                <w:rFonts w:ascii="Tahoma" w:hAnsi="Tahoma" w:cs="Tahoma"/>
                <w:sz w:val="20"/>
                <w:szCs w:val="20"/>
              </w:rPr>
              <w:t>about</w:t>
            </w:r>
            <w:r w:rsidRPr="00090DDE">
              <w:rPr>
                <w:rFonts w:ascii="Tahoma" w:hAnsi="Tahoma" w:cs="Tahoma"/>
                <w:sz w:val="20"/>
                <w:szCs w:val="20"/>
              </w:rPr>
              <w:t xml:space="preserve"> the project.</w:t>
            </w:r>
            <w:r w:rsidR="00416A05" w:rsidRPr="00090DDE">
              <w:rPr>
                <w:rFonts w:ascii="Tahoma" w:hAnsi="Tahoma" w:cs="Tahoma"/>
                <w:sz w:val="20"/>
                <w:szCs w:val="20"/>
              </w:rPr>
              <w:t xml:space="preserve"> Printed material should link to the project’s website and include photos and information of the project. Materials will be used for seminars, workshops, and/or events. </w:t>
            </w:r>
            <w:r w:rsidR="009A75D1" w:rsidRPr="00090DDE">
              <w:rPr>
                <w:rFonts w:ascii="Tahoma" w:hAnsi="Tahoma" w:cs="Tahoma"/>
                <w:sz w:val="20"/>
                <w:szCs w:val="20"/>
              </w:rPr>
              <w:t xml:space="preserve">It is the responsibility of each partner, to translate, adapt and publish the material </w:t>
            </w:r>
            <w:r w:rsidR="0007353C" w:rsidRPr="00090DDE">
              <w:rPr>
                <w:rFonts w:ascii="Tahoma" w:hAnsi="Tahoma" w:cs="Tahoma"/>
                <w:sz w:val="20"/>
                <w:szCs w:val="20"/>
              </w:rPr>
              <w:t>locally</w:t>
            </w:r>
            <w:r w:rsidR="009A75D1" w:rsidRPr="00090DDE">
              <w:rPr>
                <w:rFonts w:ascii="Tahoma" w:hAnsi="Tahoma" w:cs="Tahoma"/>
                <w:sz w:val="20"/>
                <w:szCs w:val="20"/>
              </w:rPr>
              <w:t xml:space="preserve"> or nationwide.</w:t>
            </w:r>
          </w:p>
          <w:p w14:paraId="3B4EB130" w14:textId="77777777" w:rsidR="00416A05" w:rsidRPr="00090DDE" w:rsidRDefault="00416A05" w:rsidP="00931CE7">
            <w:pPr>
              <w:rPr>
                <w:rFonts w:ascii="Tahoma" w:hAnsi="Tahoma" w:cs="Tahoma"/>
                <w:sz w:val="20"/>
                <w:szCs w:val="20"/>
              </w:rPr>
            </w:pPr>
          </w:p>
          <w:p w14:paraId="2177FA19" w14:textId="30C491CA" w:rsidR="001D18DD" w:rsidRPr="00090DDE" w:rsidRDefault="00931CE7" w:rsidP="001D18DD">
            <w:pPr>
              <w:rPr>
                <w:rFonts w:ascii="Tahoma" w:hAnsi="Tahoma" w:cs="Tahoma"/>
                <w:sz w:val="20"/>
                <w:szCs w:val="20"/>
              </w:rPr>
            </w:pPr>
            <w:r w:rsidRPr="00090DDE">
              <w:rPr>
                <w:rFonts w:ascii="Tahoma" w:hAnsi="Tahoma" w:cs="Tahoma"/>
                <w:b/>
                <w:sz w:val="20"/>
                <w:szCs w:val="20"/>
              </w:rPr>
              <w:t>Press Release</w:t>
            </w:r>
            <w:r w:rsidR="001D18DD" w:rsidRPr="00090DDE">
              <w:rPr>
                <w:rFonts w:ascii="Tahoma" w:hAnsi="Tahoma" w:cs="Tahoma"/>
                <w:sz w:val="20"/>
                <w:szCs w:val="20"/>
              </w:rPr>
              <w:t xml:space="preserve">: partner </w:t>
            </w:r>
            <w:r w:rsidRPr="00090DDE">
              <w:rPr>
                <w:rFonts w:ascii="Tahoma" w:hAnsi="Tahoma" w:cs="Tahoma"/>
                <w:sz w:val="20"/>
                <w:szCs w:val="20"/>
              </w:rPr>
              <w:t>EILD h</w:t>
            </w:r>
            <w:r w:rsidR="009017DC" w:rsidRPr="00090DDE">
              <w:rPr>
                <w:rFonts w:ascii="Tahoma" w:hAnsi="Tahoma" w:cs="Tahoma"/>
                <w:sz w:val="20"/>
                <w:szCs w:val="20"/>
              </w:rPr>
              <w:t>as already drafted</w:t>
            </w:r>
            <w:r w:rsidRPr="00090DDE">
              <w:rPr>
                <w:rFonts w:ascii="Tahoma" w:hAnsi="Tahoma" w:cs="Tahoma"/>
                <w:sz w:val="20"/>
                <w:szCs w:val="20"/>
              </w:rPr>
              <w:t xml:space="preserve"> one </w:t>
            </w:r>
            <w:r w:rsidR="001D18DD" w:rsidRPr="00090DDE">
              <w:rPr>
                <w:rFonts w:ascii="Tahoma" w:hAnsi="Tahoma" w:cs="Tahoma"/>
                <w:sz w:val="20"/>
                <w:szCs w:val="20"/>
              </w:rPr>
              <w:t>project Press Release. This</w:t>
            </w:r>
            <w:r w:rsidRPr="00090DDE">
              <w:rPr>
                <w:rFonts w:ascii="Tahoma" w:hAnsi="Tahoma" w:cs="Tahoma"/>
                <w:sz w:val="20"/>
                <w:szCs w:val="20"/>
              </w:rPr>
              <w:t xml:space="preserve"> Press Release is available in English and Greek. </w:t>
            </w:r>
            <w:r w:rsidR="001D18DD" w:rsidRPr="00090DDE">
              <w:rPr>
                <w:rFonts w:ascii="Tahoma" w:hAnsi="Tahoma" w:cs="Tahoma"/>
                <w:sz w:val="20"/>
                <w:szCs w:val="20"/>
              </w:rPr>
              <w:t xml:space="preserve">Press releases are in the responsibility of each partner, to be published </w:t>
            </w:r>
            <w:r w:rsidR="0007353C" w:rsidRPr="00090DDE">
              <w:rPr>
                <w:rFonts w:ascii="Tahoma" w:hAnsi="Tahoma" w:cs="Tahoma"/>
                <w:sz w:val="20"/>
                <w:szCs w:val="20"/>
              </w:rPr>
              <w:t>locally</w:t>
            </w:r>
            <w:r w:rsidR="001D18DD" w:rsidRPr="00090DDE">
              <w:rPr>
                <w:rFonts w:ascii="Tahoma" w:hAnsi="Tahoma" w:cs="Tahoma"/>
                <w:sz w:val="20"/>
                <w:szCs w:val="20"/>
              </w:rPr>
              <w:t xml:space="preserve"> or nationwide.</w:t>
            </w:r>
          </w:p>
          <w:p w14:paraId="0CC990F5" w14:textId="77777777" w:rsidR="00931CE7" w:rsidRPr="00090DDE" w:rsidRDefault="00931CE7" w:rsidP="00931CE7">
            <w:pPr>
              <w:rPr>
                <w:rFonts w:ascii="Tahoma" w:hAnsi="Tahoma" w:cs="Tahoma"/>
                <w:sz w:val="20"/>
                <w:szCs w:val="20"/>
              </w:rPr>
            </w:pPr>
          </w:p>
          <w:p w14:paraId="6368751F" w14:textId="7F190A65" w:rsidR="00A619A0" w:rsidRPr="00090DDE" w:rsidRDefault="00931CE7" w:rsidP="00AF03BF">
            <w:pPr>
              <w:rPr>
                <w:rFonts w:ascii="Tahoma" w:hAnsi="Tahoma" w:cs="Tahoma"/>
                <w:b/>
                <w:sz w:val="20"/>
                <w:szCs w:val="20"/>
                <w:highlight w:val="yellow"/>
              </w:rPr>
            </w:pPr>
            <w:r w:rsidRPr="00090DDE">
              <w:rPr>
                <w:rFonts w:ascii="Tahoma" w:hAnsi="Tahoma" w:cs="Tahoma"/>
                <w:b/>
                <w:sz w:val="20"/>
                <w:szCs w:val="20"/>
              </w:rPr>
              <w:t>Project presentation</w:t>
            </w:r>
            <w:r w:rsidRPr="00090DDE">
              <w:rPr>
                <w:rFonts w:ascii="Tahoma" w:hAnsi="Tahoma" w:cs="Tahoma"/>
                <w:sz w:val="20"/>
                <w:szCs w:val="20"/>
              </w:rPr>
              <w:t xml:space="preserve"> using ICTs</w:t>
            </w:r>
            <w:r w:rsidR="001D18DD" w:rsidRPr="00090DDE">
              <w:rPr>
                <w:rFonts w:ascii="Tahoma" w:hAnsi="Tahoma" w:cs="Tahoma"/>
                <w:sz w:val="20"/>
                <w:szCs w:val="20"/>
              </w:rPr>
              <w:t xml:space="preserve">: </w:t>
            </w:r>
            <w:r w:rsidRPr="00090DDE">
              <w:rPr>
                <w:rFonts w:ascii="Tahoma" w:hAnsi="Tahoma" w:cs="Tahoma"/>
                <w:sz w:val="20"/>
                <w:szCs w:val="20"/>
              </w:rPr>
              <w:t>EILD will create slide shows regarding the project in Power Point format</w:t>
            </w:r>
            <w:r w:rsidR="001D18DD" w:rsidRPr="00090DDE">
              <w:rPr>
                <w:rFonts w:ascii="Tahoma" w:hAnsi="Tahoma" w:cs="Tahoma"/>
                <w:sz w:val="20"/>
                <w:szCs w:val="20"/>
              </w:rPr>
              <w:t>, in English,</w:t>
            </w:r>
            <w:r w:rsidRPr="00090DDE">
              <w:rPr>
                <w:rFonts w:ascii="Tahoma" w:hAnsi="Tahoma" w:cs="Tahoma"/>
                <w:sz w:val="20"/>
                <w:szCs w:val="20"/>
              </w:rPr>
              <w:t xml:space="preserve"> which will be used in meetings or eve</w:t>
            </w:r>
            <w:r w:rsidR="001D18DD" w:rsidRPr="00090DDE">
              <w:rPr>
                <w:rFonts w:ascii="Tahoma" w:hAnsi="Tahoma" w:cs="Tahoma"/>
                <w:sz w:val="20"/>
                <w:szCs w:val="20"/>
              </w:rPr>
              <w:t>nts that we will participate in</w:t>
            </w:r>
            <w:r w:rsidRPr="00090DDE">
              <w:rPr>
                <w:rFonts w:ascii="Tahoma" w:hAnsi="Tahoma" w:cs="Tahoma"/>
                <w:sz w:val="20"/>
                <w:szCs w:val="20"/>
              </w:rPr>
              <w:t xml:space="preserve"> (outside project’s scheduled activities).</w:t>
            </w:r>
          </w:p>
          <w:p w14:paraId="7EB0CD95" w14:textId="37959B66" w:rsidR="008C4918" w:rsidRPr="00090DDE" w:rsidRDefault="008C4918" w:rsidP="00C25E3F">
            <w:pPr>
              <w:tabs>
                <w:tab w:val="left" w:pos="7180"/>
              </w:tabs>
              <w:rPr>
                <w:rFonts w:ascii="Tahoma" w:hAnsi="Tahoma" w:cs="Tahoma"/>
                <w:b/>
                <w:sz w:val="20"/>
                <w:szCs w:val="20"/>
                <w:highlight w:val="yellow"/>
              </w:rPr>
            </w:pPr>
          </w:p>
          <w:p w14:paraId="2771818E" w14:textId="40315E12" w:rsidR="008C4918" w:rsidRPr="00090DDE" w:rsidRDefault="008C4918" w:rsidP="00AF03BF">
            <w:pPr>
              <w:rPr>
                <w:rFonts w:ascii="Tahoma" w:hAnsi="Tahoma" w:cs="Tahoma"/>
                <w:b/>
                <w:i/>
                <w:sz w:val="20"/>
                <w:szCs w:val="20"/>
                <w:highlight w:val="yellow"/>
              </w:rPr>
            </w:pPr>
            <w:r w:rsidRPr="00090DDE">
              <w:rPr>
                <w:rFonts w:ascii="Tahoma" w:hAnsi="Tahoma" w:cs="Tahoma"/>
                <w:b/>
                <w:i/>
                <w:sz w:val="20"/>
                <w:szCs w:val="20"/>
              </w:rPr>
              <w:t>All materials, documents and media produced will be made freely available and promoted through open licences and will underline the financial support of the European Union.</w:t>
            </w:r>
          </w:p>
          <w:p w14:paraId="5FCBC7EF" w14:textId="77777777" w:rsidR="008C4918" w:rsidRPr="00090DDE" w:rsidRDefault="008C4918" w:rsidP="00AF03BF">
            <w:pPr>
              <w:rPr>
                <w:rFonts w:ascii="Tahoma" w:hAnsi="Tahoma" w:cs="Tahoma"/>
                <w:b/>
                <w:sz w:val="20"/>
                <w:szCs w:val="20"/>
              </w:rPr>
            </w:pPr>
          </w:p>
          <w:p w14:paraId="6CE02211" w14:textId="32BDFFCD" w:rsidR="00C25E3F" w:rsidRPr="00090DDE" w:rsidRDefault="00C25E3F" w:rsidP="00AF03BF">
            <w:pPr>
              <w:rPr>
                <w:rFonts w:ascii="Tahoma" w:hAnsi="Tahoma" w:cs="Tahoma"/>
                <w:sz w:val="20"/>
                <w:szCs w:val="20"/>
              </w:rPr>
            </w:pPr>
            <w:r w:rsidRPr="00090DDE">
              <w:rPr>
                <w:rFonts w:ascii="Tahoma" w:hAnsi="Tahoma" w:cs="Tahoma"/>
                <w:sz w:val="20"/>
                <w:szCs w:val="20"/>
              </w:rPr>
              <w:t xml:space="preserve">Summary of </w:t>
            </w:r>
            <w:r w:rsidRPr="00090DDE">
              <w:rPr>
                <w:rFonts w:ascii="Tahoma" w:hAnsi="Tahoma" w:cs="Tahoma"/>
                <w:b/>
                <w:sz w:val="20"/>
                <w:szCs w:val="20"/>
              </w:rPr>
              <w:t>evaluation indicators</w:t>
            </w:r>
            <w:r w:rsidRPr="00090DDE">
              <w:rPr>
                <w:rFonts w:ascii="Tahoma" w:hAnsi="Tahoma" w:cs="Tahoma"/>
                <w:sz w:val="20"/>
                <w:szCs w:val="20"/>
              </w:rPr>
              <w:t xml:space="preserve"> for delivered materials</w:t>
            </w:r>
            <w:r w:rsidR="00434B20" w:rsidRPr="00090DDE">
              <w:rPr>
                <w:rFonts w:ascii="Tahoma" w:hAnsi="Tahoma" w:cs="Tahoma"/>
                <w:sz w:val="20"/>
                <w:szCs w:val="20"/>
              </w:rPr>
              <w:t>:</w:t>
            </w:r>
          </w:p>
          <w:p w14:paraId="0E64EE08" w14:textId="20F0C6DD" w:rsidR="00C25E3F" w:rsidRPr="00090DDE" w:rsidRDefault="00C25E3F" w:rsidP="00C25E3F">
            <w:pPr>
              <w:tabs>
                <w:tab w:val="left" w:pos="2770"/>
              </w:tabs>
              <w:rPr>
                <w:rFonts w:ascii="Tahoma" w:hAnsi="Tahoma" w:cs="Tahoma"/>
                <w:b/>
                <w:sz w:val="20"/>
                <w:szCs w:val="20"/>
              </w:rPr>
            </w:pPr>
            <w:r w:rsidRPr="00090DDE">
              <w:rPr>
                <w:rFonts w:ascii="Tahoma" w:hAnsi="Tahoma" w:cs="Tahoma"/>
                <w:b/>
                <w:sz w:val="20"/>
                <w:szCs w:val="20"/>
              </w:rPr>
              <w:tab/>
            </w:r>
          </w:p>
          <w:tbl>
            <w:tblPr>
              <w:tblStyle w:val="Svetlmriekazvraznenie3"/>
              <w:tblW w:w="0" w:type="auto"/>
              <w:jc w:val="center"/>
              <w:tblBorders>
                <w:top w:val="single" w:sz="6" w:space="0" w:color="C2D69B" w:themeColor="accent3" w:themeTint="99"/>
                <w:left w:val="single" w:sz="6" w:space="0" w:color="C2D69B" w:themeColor="accent3" w:themeTint="99"/>
                <w:bottom w:val="single" w:sz="6" w:space="0" w:color="C2D69B" w:themeColor="accent3" w:themeTint="99"/>
                <w:right w:val="single" w:sz="6" w:space="0" w:color="C2D69B" w:themeColor="accent3" w:themeTint="99"/>
                <w:insideH w:val="single" w:sz="6" w:space="0" w:color="C2D69B" w:themeColor="accent3" w:themeTint="99"/>
                <w:insideV w:val="single" w:sz="6" w:space="0" w:color="C2D69B" w:themeColor="accent3" w:themeTint="99"/>
              </w:tblBorders>
              <w:shd w:val="clear" w:color="auto" w:fill="F2DBDB" w:themeFill="accent2" w:themeFillTint="33"/>
              <w:tblLook w:val="04A0" w:firstRow="1" w:lastRow="0" w:firstColumn="1" w:lastColumn="0" w:noHBand="0" w:noVBand="1"/>
            </w:tblPr>
            <w:tblGrid>
              <w:gridCol w:w="2518"/>
              <w:gridCol w:w="3544"/>
              <w:gridCol w:w="2460"/>
            </w:tblGrid>
            <w:tr w:rsidR="00C25E3F" w:rsidRPr="00090DDE" w14:paraId="0886DB64" w14:textId="77777777" w:rsidTr="00DB224A">
              <w:trPr>
                <w:cnfStyle w:val="100000000000" w:firstRow="1" w:lastRow="0" w:firstColumn="0" w:lastColumn="0" w:oddVBand="0" w:evenVBand="0" w:oddHBand="0"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60FF9FC0" w14:textId="77777777" w:rsidR="00C25E3F" w:rsidRPr="00090DDE" w:rsidRDefault="00C25E3F" w:rsidP="00DB224A">
                  <w:pPr>
                    <w:rPr>
                      <w:rFonts w:ascii="Tahoma" w:hAnsi="Tahoma" w:cs="Tahoma"/>
                      <w:sz w:val="20"/>
                      <w:szCs w:val="20"/>
                    </w:rPr>
                  </w:pPr>
                  <w:r w:rsidRPr="00090DDE">
                    <w:rPr>
                      <w:rFonts w:ascii="Tahoma" w:hAnsi="Tahoma" w:cs="Tahoma"/>
                      <w:sz w:val="20"/>
                      <w:szCs w:val="20"/>
                    </w:rPr>
                    <w:t>Deliverable</w:t>
                  </w:r>
                </w:p>
              </w:tc>
              <w:tc>
                <w:tcPr>
                  <w:tcW w:w="3544"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49A08176" w14:textId="77777777" w:rsidR="00C25E3F" w:rsidRPr="00090DDE" w:rsidRDefault="00C25E3F" w:rsidP="00DB224A">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Description</w:t>
                  </w:r>
                </w:p>
              </w:tc>
              <w:tc>
                <w:tcPr>
                  <w:tcW w:w="2460"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2D93573F" w14:textId="77777777" w:rsidR="00C25E3F" w:rsidRPr="00090DDE" w:rsidRDefault="00C25E3F" w:rsidP="00DB224A">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Indicator</w:t>
                  </w:r>
                </w:p>
              </w:tc>
            </w:tr>
            <w:tr w:rsidR="00C25E3F" w:rsidRPr="00090DDE" w14:paraId="4E6F98A1" w14:textId="77777777" w:rsidTr="00C25E3F">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FFFFFF" w:themeFill="background1"/>
                </w:tcPr>
                <w:p w14:paraId="389B3417" w14:textId="77777777" w:rsidR="00C25E3F" w:rsidRPr="00090DDE" w:rsidRDefault="00C25E3F" w:rsidP="00DB224A">
                  <w:pPr>
                    <w:rPr>
                      <w:rFonts w:ascii="Tahoma" w:eastAsiaTheme="minorHAnsi" w:hAnsi="Tahoma" w:cs="Tahoma"/>
                      <w:b w:val="0"/>
                      <w:bCs w:val="0"/>
                      <w:sz w:val="20"/>
                      <w:szCs w:val="20"/>
                    </w:rPr>
                  </w:pPr>
                  <w:r w:rsidRPr="00090DDE">
                    <w:rPr>
                      <w:rFonts w:ascii="Tahoma" w:eastAsiaTheme="minorHAnsi" w:hAnsi="Tahoma" w:cs="Tahoma"/>
                      <w:b w:val="0"/>
                      <w:bCs w:val="0"/>
                      <w:sz w:val="20"/>
                      <w:szCs w:val="20"/>
                    </w:rPr>
                    <w:t>Newsletter/E-Letter</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14:paraId="352A2901" w14:textId="77777777" w:rsidR="00C25E3F" w:rsidRPr="00090DDE" w:rsidRDefault="00C25E3F"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 xml:space="preserve">Regional &amp; National newspapers, Facebook page and website </w:t>
                  </w:r>
                </w:p>
              </w:tc>
              <w:tc>
                <w:tcPr>
                  <w:tcW w:w="2460" w:type="dxa"/>
                  <w:tcBorders>
                    <w:top w:val="none" w:sz="0" w:space="0" w:color="auto"/>
                    <w:left w:val="none" w:sz="0" w:space="0" w:color="auto"/>
                    <w:bottom w:val="none" w:sz="0" w:space="0" w:color="auto"/>
                    <w:right w:val="none" w:sz="0" w:space="0" w:color="auto"/>
                  </w:tcBorders>
                  <w:shd w:val="clear" w:color="auto" w:fill="FFFFFF" w:themeFill="background1"/>
                </w:tcPr>
                <w:p w14:paraId="2D73CC41" w14:textId="77777777" w:rsidR="00C25E3F" w:rsidRPr="00090DDE" w:rsidRDefault="00C25E3F"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Views</w:t>
                  </w:r>
                </w:p>
              </w:tc>
            </w:tr>
            <w:tr w:rsidR="00C25E3F" w:rsidRPr="00090DDE" w14:paraId="5E4C4E4D" w14:textId="77777777" w:rsidTr="00DB22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2A3F291D" w14:textId="77777777" w:rsidR="00C25E3F" w:rsidRPr="00090DDE" w:rsidRDefault="00C25E3F" w:rsidP="00DB224A">
                  <w:pPr>
                    <w:rPr>
                      <w:rFonts w:ascii="Tahoma" w:eastAsiaTheme="minorHAnsi" w:hAnsi="Tahoma" w:cs="Tahoma"/>
                      <w:b w:val="0"/>
                      <w:bCs w:val="0"/>
                      <w:sz w:val="20"/>
                      <w:szCs w:val="20"/>
                    </w:rPr>
                  </w:pPr>
                  <w:r w:rsidRPr="00090DDE">
                    <w:rPr>
                      <w:rFonts w:ascii="Tahoma" w:eastAsiaTheme="minorHAnsi" w:hAnsi="Tahoma" w:cs="Tahoma"/>
                      <w:b w:val="0"/>
                      <w:bCs w:val="0"/>
                      <w:sz w:val="20"/>
                      <w:szCs w:val="20"/>
                    </w:rPr>
                    <w:t>Project outputs</w:t>
                  </w:r>
                </w:p>
              </w:tc>
              <w:tc>
                <w:tcPr>
                  <w:tcW w:w="3544"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54190218" w14:textId="77777777" w:rsidR="00C25E3F" w:rsidRPr="00090DDE" w:rsidRDefault="00C25E3F"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In partners websites</w:t>
                  </w:r>
                </w:p>
              </w:tc>
              <w:tc>
                <w:tcPr>
                  <w:tcW w:w="2460"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5E723446" w14:textId="4EFE9D57" w:rsidR="00C25E3F" w:rsidRPr="00090DDE" w:rsidRDefault="00C25E3F"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Views, comments</w:t>
                  </w:r>
                </w:p>
              </w:tc>
            </w:tr>
            <w:tr w:rsidR="00C25E3F" w:rsidRPr="00090DDE" w14:paraId="5F1F24C1" w14:textId="77777777" w:rsidTr="00C25E3F">
              <w:trPr>
                <w:cnfStyle w:val="000000100000" w:firstRow="0" w:lastRow="0" w:firstColumn="0" w:lastColumn="0" w:oddVBand="0" w:evenVBand="0" w:oddHBand="1" w:evenHBand="0"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FFFFFF" w:themeFill="background1"/>
                </w:tcPr>
                <w:p w14:paraId="3064B6E4" w14:textId="56A11836" w:rsidR="00C25E3F" w:rsidRPr="00090DDE" w:rsidRDefault="00C25E3F" w:rsidP="00DB224A">
                  <w:pPr>
                    <w:rPr>
                      <w:rFonts w:ascii="Tahoma" w:eastAsiaTheme="minorHAnsi" w:hAnsi="Tahoma" w:cs="Tahoma"/>
                      <w:b w:val="0"/>
                      <w:bCs w:val="0"/>
                      <w:sz w:val="20"/>
                      <w:szCs w:val="20"/>
                    </w:rPr>
                  </w:pPr>
                  <w:r w:rsidRPr="00090DDE">
                    <w:rPr>
                      <w:rFonts w:ascii="Tahoma" w:eastAsiaTheme="minorHAnsi" w:hAnsi="Tahoma" w:cs="Tahoma"/>
                      <w:b w:val="0"/>
                      <w:bCs w:val="0"/>
                      <w:sz w:val="20"/>
                      <w:szCs w:val="20"/>
                    </w:rPr>
                    <w:t>Facebook page</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14:paraId="22C91748" w14:textId="77777777" w:rsidR="00C25E3F" w:rsidRPr="00090DDE" w:rsidRDefault="00C25E3F"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Project activities, news, project goals and objectives</w:t>
                  </w:r>
                </w:p>
              </w:tc>
              <w:tc>
                <w:tcPr>
                  <w:tcW w:w="2460" w:type="dxa"/>
                  <w:tcBorders>
                    <w:top w:val="none" w:sz="0" w:space="0" w:color="auto"/>
                    <w:left w:val="none" w:sz="0" w:space="0" w:color="auto"/>
                    <w:bottom w:val="none" w:sz="0" w:space="0" w:color="auto"/>
                    <w:right w:val="none" w:sz="0" w:space="0" w:color="auto"/>
                  </w:tcBorders>
                  <w:shd w:val="clear" w:color="auto" w:fill="FFFFFF" w:themeFill="background1"/>
                </w:tcPr>
                <w:p w14:paraId="178EDF74" w14:textId="77777777" w:rsidR="00C25E3F" w:rsidRPr="00090DDE" w:rsidRDefault="00C25E3F"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Views</w:t>
                  </w:r>
                </w:p>
              </w:tc>
            </w:tr>
            <w:tr w:rsidR="00C25E3F" w:rsidRPr="00090DDE" w14:paraId="6D541E1E" w14:textId="77777777" w:rsidTr="00C25E3F">
              <w:trPr>
                <w:cnfStyle w:val="000000010000" w:firstRow="0" w:lastRow="0" w:firstColumn="0" w:lastColumn="0" w:oddVBand="0" w:evenVBand="0" w:oddHBand="0" w:evenHBand="1" w:firstRowFirstColumn="0" w:firstRowLastColumn="0" w:lastRowFirstColumn="0" w:lastRowLastColumn="0"/>
                <w:trHeight w:val="616"/>
                <w:jc w:val="cent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48D1E21F" w14:textId="7D2ABD16" w:rsidR="00C25E3F" w:rsidRPr="00090DDE" w:rsidRDefault="00C25E3F" w:rsidP="00DB224A">
                  <w:pPr>
                    <w:rPr>
                      <w:rFonts w:ascii="Tahoma" w:eastAsiaTheme="minorHAnsi" w:hAnsi="Tahoma" w:cs="Tahoma"/>
                      <w:b w:val="0"/>
                      <w:bCs w:val="0"/>
                      <w:sz w:val="20"/>
                      <w:szCs w:val="20"/>
                    </w:rPr>
                  </w:pPr>
                  <w:r w:rsidRPr="00090DDE">
                    <w:rPr>
                      <w:rFonts w:ascii="Tahoma" w:eastAsiaTheme="minorHAnsi" w:hAnsi="Tahoma" w:cs="Tahoma"/>
                      <w:b w:val="0"/>
                      <w:bCs w:val="0"/>
                      <w:sz w:val="20"/>
                      <w:szCs w:val="20"/>
                    </w:rPr>
                    <w:t>Twitter page</w:t>
                  </w:r>
                </w:p>
                <w:p w14:paraId="36DC8938" w14:textId="77777777" w:rsidR="00C25E3F" w:rsidRPr="00090DDE" w:rsidRDefault="00C25E3F" w:rsidP="00DB224A">
                  <w:pPr>
                    <w:rPr>
                      <w:rFonts w:ascii="Tahoma" w:eastAsiaTheme="minorHAnsi" w:hAnsi="Tahoma" w:cs="Tahoma"/>
                      <w:b w:val="0"/>
                      <w:bCs w:val="0"/>
                      <w:sz w:val="20"/>
                      <w:szCs w:val="20"/>
                    </w:rPr>
                  </w:pPr>
                </w:p>
              </w:tc>
              <w:tc>
                <w:tcPr>
                  <w:tcW w:w="3544"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4588E789" w14:textId="77777777" w:rsidR="00C25E3F" w:rsidRPr="00090DDE" w:rsidRDefault="00C25E3F"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Project activities, news, project goals and objectives</w:t>
                  </w:r>
                </w:p>
              </w:tc>
              <w:tc>
                <w:tcPr>
                  <w:tcW w:w="2460"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30274378" w14:textId="77777777" w:rsidR="00C25E3F" w:rsidRPr="00090DDE" w:rsidRDefault="00C25E3F"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Views</w:t>
                  </w:r>
                </w:p>
              </w:tc>
            </w:tr>
            <w:tr w:rsidR="00C25E3F" w:rsidRPr="00090DDE" w14:paraId="465D00D7" w14:textId="77777777" w:rsidTr="00DB22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FFFFFF" w:themeFill="background1"/>
                </w:tcPr>
                <w:p w14:paraId="4F1468B2" w14:textId="77777777" w:rsidR="00C25E3F" w:rsidRPr="00090DDE" w:rsidRDefault="00C25E3F" w:rsidP="00DB224A">
                  <w:pPr>
                    <w:rPr>
                      <w:rFonts w:ascii="Tahoma" w:eastAsiaTheme="minorHAnsi" w:hAnsi="Tahoma" w:cs="Tahoma"/>
                      <w:b w:val="0"/>
                      <w:bCs w:val="0"/>
                      <w:sz w:val="20"/>
                      <w:szCs w:val="20"/>
                    </w:rPr>
                  </w:pPr>
                  <w:r w:rsidRPr="00090DDE">
                    <w:rPr>
                      <w:rFonts w:ascii="Tahoma" w:eastAsiaTheme="minorHAnsi" w:hAnsi="Tahoma" w:cs="Tahoma"/>
                      <w:b w:val="0"/>
                      <w:bCs w:val="0"/>
                      <w:sz w:val="20"/>
                      <w:szCs w:val="20"/>
                    </w:rPr>
                    <w:t>LinkedIn</w:t>
                  </w:r>
                </w:p>
                <w:p w14:paraId="5D0161FC" w14:textId="77777777" w:rsidR="00C25E3F" w:rsidRPr="00090DDE" w:rsidRDefault="00C25E3F" w:rsidP="00DB224A">
                  <w:pPr>
                    <w:rPr>
                      <w:rFonts w:ascii="Tahoma" w:eastAsiaTheme="minorHAnsi" w:hAnsi="Tahoma" w:cs="Tahoma"/>
                      <w:b w:val="0"/>
                      <w:bCs w:val="0"/>
                      <w:sz w:val="20"/>
                      <w:szCs w:val="20"/>
                    </w:rPr>
                  </w:pP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14:paraId="1918DAEA" w14:textId="77777777" w:rsidR="00C25E3F" w:rsidRPr="00090DDE" w:rsidRDefault="00C25E3F"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Participation in topics and discussions related to the project</w:t>
                  </w:r>
                </w:p>
              </w:tc>
              <w:tc>
                <w:tcPr>
                  <w:tcW w:w="2460" w:type="dxa"/>
                  <w:tcBorders>
                    <w:top w:val="none" w:sz="0" w:space="0" w:color="auto"/>
                    <w:left w:val="none" w:sz="0" w:space="0" w:color="auto"/>
                    <w:bottom w:val="none" w:sz="0" w:space="0" w:color="auto"/>
                    <w:right w:val="none" w:sz="0" w:space="0" w:color="auto"/>
                  </w:tcBorders>
                  <w:shd w:val="clear" w:color="auto" w:fill="FFFFFF" w:themeFill="background1"/>
                </w:tcPr>
                <w:p w14:paraId="6992F8BB" w14:textId="77777777" w:rsidR="00C25E3F" w:rsidRPr="00090DDE" w:rsidRDefault="00C25E3F"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Views, comments, useful suggestions</w:t>
                  </w:r>
                </w:p>
              </w:tc>
            </w:tr>
            <w:tr w:rsidR="00C25E3F" w:rsidRPr="00090DDE" w14:paraId="2E4C5EFD" w14:textId="77777777" w:rsidTr="00DB22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78F608F3" w14:textId="77777777" w:rsidR="00C25E3F" w:rsidRPr="00090DDE" w:rsidRDefault="00C25E3F" w:rsidP="00DB224A">
                  <w:pPr>
                    <w:rPr>
                      <w:rFonts w:ascii="Tahoma" w:eastAsiaTheme="minorHAnsi" w:hAnsi="Tahoma" w:cs="Tahoma"/>
                      <w:b w:val="0"/>
                      <w:bCs w:val="0"/>
                      <w:sz w:val="20"/>
                      <w:szCs w:val="20"/>
                    </w:rPr>
                  </w:pPr>
                  <w:r w:rsidRPr="00090DDE">
                    <w:rPr>
                      <w:rFonts w:ascii="Tahoma" w:eastAsiaTheme="minorHAnsi" w:hAnsi="Tahoma" w:cs="Tahoma"/>
                      <w:b w:val="0"/>
                      <w:bCs w:val="0"/>
                      <w:sz w:val="20"/>
                      <w:szCs w:val="20"/>
                    </w:rPr>
                    <w:t>E-mailing campaign</w:t>
                  </w:r>
                </w:p>
                <w:p w14:paraId="11C2521C" w14:textId="77777777" w:rsidR="00C25E3F" w:rsidRPr="00090DDE" w:rsidRDefault="00C25E3F" w:rsidP="00DB224A">
                  <w:pPr>
                    <w:rPr>
                      <w:rFonts w:ascii="Tahoma" w:eastAsiaTheme="minorHAnsi" w:hAnsi="Tahoma" w:cs="Tahoma"/>
                      <w:b w:val="0"/>
                      <w:bCs w:val="0"/>
                      <w:sz w:val="20"/>
                      <w:szCs w:val="20"/>
                    </w:rPr>
                  </w:pPr>
                </w:p>
              </w:tc>
              <w:tc>
                <w:tcPr>
                  <w:tcW w:w="3544"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66D4AB00" w14:textId="241604C4" w:rsidR="00C25E3F" w:rsidRPr="00090DDE" w:rsidRDefault="00C25E3F" w:rsidP="00C25E3F">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Emailed at organizations in contact with the project</w:t>
                  </w:r>
                </w:p>
              </w:tc>
              <w:tc>
                <w:tcPr>
                  <w:tcW w:w="2460"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07B10D00" w14:textId="77777777" w:rsidR="00C25E3F" w:rsidRPr="00090DDE" w:rsidRDefault="00C25E3F"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Answers</w:t>
                  </w:r>
                </w:p>
              </w:tc>
            </w:tr>
            <w:tr w:rsidR="00C25E3F" w:rsidRPr="00090DDE" w14:paraId="26CAEECB" w14:textId="77777777" w:rsidTr="00DB22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FFFFFF" w:themeFill="background1"/>
                </w:tcPr>
                <w:p w14:paraId="42E4ED45" w14:textId="77777777" w:rsidR="00C25E3F" w:rsidRPr="00090DDE" w:rsidRDefault="00C25E3F" w:rsidP="00DB224A">
                  <w:pPr>
                    <w:rPr>
                      <w:rFonts w:ascii="Tahoma" w:eastAsiaTheme="minorHAnsi" w:hAnsi="Tahoma" w:cs="Tahoma"/>
                      <w:b w:val="0"/>
                      <w:bCs w:val="0"/>
                      <w:sz w:val="20"/>
                      <w:szCs w:val="20"/>
                    </w:rPr>
                  </w:pPr>
                  <w:r w:rsidRPr="00090DDE">
                    <w:rPr>
                      <w:rFonts w:ascii="Tahoma" w:eastAsiaTheme="minorHAnsi" w:hAnsi="Tahoma" w:cs="Tahoma"/>
                      <w:b w:val="0"/>
                      <w:bCs w:val="0"/>
                      <w:sz w:val="20"/>
                      <w:szCs w:val="20"/>
                    </w:rPr>
                    <w:t>Brochure/ Poster/Flyer/Leaflet</w:t>
                  </w:r>
                </w:p>
                <w:p w14:paraId="636F5657" w14:textId="77777777" w:rsidR="00C25E3F" w:rsidRPr="00090DDE" w:rsidRDefault="00C25E3F" w:rsidP="00DB224A">
                  <w:pPr>
                    <w:rPr>
                      <w:rFonts w:ascii="Tahoma" w:eastAsiaTheme="minorHAnsi" w:hAnsi="Tahoma" w:cs="Tahoma"/>
                      <w:b w:val="0"/>
                      <w:bCs w:val="0"/>
                      <w:sz w:val="20"/>
                      <w:szCs w:val="20"/>
                    </w:rPr>
                  </w:pP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14:paraId="4150457C" w14:textId="77777777" w:rsidR="00C25E3F" w:rsidRPr="00090DDE" w:rsidRDefault="00C25E3F"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 xml:space="preserve">Provide to focus groups during the local seminars </w:t>
                  </w:r>
                </w:p>
              </w:tc>
              <w:tc>
                <w:tcPr>
                  <w:tcW w:w="2460" w:type="dxa"/>
                  <w:tcBorders>
                    <w:top w:val="none" w:sz="0" w:space="0" w:color="auto"/>
                    <w:left w:val="none" w:sz="0" w:space="0" w:color="auto"/>
                    <w:bottom w:val="none" w:sz="0" w:space="0" w:color="auto"/>
                    <w:right w:val="none" w:sz="0" w:space="0" w:color="auto"/>
                  </w:tcBorders>
                  <w:shd w:val="clear" w:color="auto" w:fill="FFFFFF" w:themeFill="background1"/>
                </w:tcPr>
                <w:p w14:paraId="3F8685E1" w14:textId="77777777" w:rsidR="00C25E3F" w:rsidRPr="00090DDE" w:rsidRDefault="00C25E3F"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Evaluation of seminar’s questionnaire, rate of given brochures, traffic</w:t>
                  </w:r>
                </w:p>
              </w:tc>
            </w:tr>
            <w:tr w:rsidR="00C25E3F" w:rsidRPr="00090DDE" w14:paraId="734901C4" w14:textId="77777777" w:rsidTr="00DB22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5237A45B" w14:textId="77777777" w:rsidR="00C25E3F" w:rsidRPr="00090DDE" w:rsidRDefault="00C25E3F" w:rsidP="00DB224A">
                  <w:pPr>
                    <w:rPr>
                      <w:rFonts w:ascii="Tahoma" w:eastAsiaTheme="minorHAnsi" w:hAnsi="Tahoma" w:cs="Tahoma"/>
                      <w:b w:val="0"/>
                      <w:bCs w:val="0"/>
                      <w:sz w:val="20"/>
                      <w:szCs w:val="20"/>
                    </w:rPr>
                  </w:pPr>
                  <w:r w:rsidRPr="00090DDE">
                    <w:rPr>
                      <w:rFonts w:ascii="Tahoma" w:eastAsiaTheme="minorHAnsi" w:hAnsi="Tahoma" w:cs="Tahoma"/>
                      <w:b w:val="0"/>
                      <w:bCs w:val="0"/>
                      <w:sz w:val="20"/>
                      <w:szCs w:val="20"/>
                    </w:rPr>
                    <w:t>Brochure/ Poster/Flyer/Leaflet</w:t>
                  </w:r>
                </w:p>
                <w:p w14:paraId="3BA92341" w14:textId="77777777" w:rsidR="00C25E3F" w:rsidRPr="00090DDE" w:rsidRDefault="00C25E3F" w:rsidP="00DB224A">
                  <w:pPr>
                    <w:rPr>
                      <w:rFonts w:ascii="Tahoma" w:eastAsiaTheme="minorHAnsi" w:hAnsi="Tahoma" w:cs="Tahoma"/>
                      <w:b w:val="0"/>
                      <w:bCs w:val="0"/>
                      <w:sz w:val="20"/>
                      <w:szCs w:val="20"/>
                    </w:rPr>
                  </w:pPr>
                </w:p>
              </w:tc>
              <w:tc>
                <w:tcPr>
                  <w:tcW w:w="3544"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62BA598A" w14:textId="77777777" w:rsidR="00C25E3F" w:rsidRPr="00090DDE" w:rsidRDefault="00C25E3F"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 xml:space="preserve">Provided to focus groups during the online training </w:t>
                  </w:r>
                </w:p>
              </w:tc>
              <w:tc>
                <w:tcPr>
                  <w:tcW w:w="2460"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2209F6AD" w14:textId="77777777" w:rsidR="00C25E3F" w:rsidRPr="00090DDE" w:rsidRDefault="00C25E3F" w:rsidP="00DB224A">
                  <w:pP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090DDE">
                    <w:rPr>
                      <w:rFonts w:ascii="Tahoma" w:hAnsi="Tahoma" w:cs="Tahoma"/>
                      <w:sz w:val="20"/>
                      <w:szCs w:val="20"/>
                    </w:rPr>
                    <w:t xml:space="preserve">Evaluation of online training’s questionnaire, views </w:t>
                  </w:r>
                </w:p>
              </w:tc>
            </w:tr>
            <w:tr w:rsidR="00C25E3F" w:rsidRPr="00090DDE" w14:paraId="247E618B" w14:textId="77777777" w:rsidTr="00C25E3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FFFFFF" w:themeFill="background1"/>
                </w:tcPr>
                <w:p w14:paraId="52D5C1E0" w14:textId="77777777" w:rsidR="00C25E3F" w:rsidRPr="00090DDE" w:rsidRDefault="00C25E3F" w:rsidP="00DB224A">
                  <w:pPr>
                    <w:rPr>
                      <w:rFonts w:ascii="Tahoma" w:eastAsiaTheme="minorHAnsi" w:hAnsi="Tahoma" w:cs="Tahoma"/>
                      <w:b w:val="0"/>
                      <w:bCs w:val="0"/>
                      <w:sz w:val="20"/>
                      <w:szCs w:val="20"/>
                    </w:rPr>
                  </w:pPr>
                  <w:r w:rsidRPr="00090DDE">
                    <w:rPr>
                      <w:rFonts w:ascii="Tahoma" w:eastAsiaTheme="minorHAnsi" w:hAnsi="Tahoma" w:cs="Tahoma"/>
                      <w:b w:val="0"/>
                      <w:bCs w:val="0"/>
                      <w:sz w:val="20"/>
                      <w:szCs w:val="20"/>
                    </w:rPr>
                    <w:t>Project Website</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14:paraId="6D7B8A03" w14:textId="77777777" w:rsidR="00C25E3F" w:rsidRPr="00090DDE" w:rsidRDefault="00C25E3F" w:rsidP="00DB224A">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Website</w:t>
                  </w:r>
                </w:p>
              </w:tc>
              <w:tc>
                <w:tcPr>
                  <w:tcW w:w="2460" w:type="dxa"/>
                  <w:tcBorders>
                    <w:top w:val="none" w:sz="0" w:space="0" w:color="auto"/>
                    <w:left w:val="none" w:sz="0" w:space="0" w:color="auto"/>
                    <w:bottom w:val="none" w:sz="0" w:space="0" w:color="auto"/>
                    <w:right w:val="none" w:sz="0" w:space="0" w:color="auto"/>
                  </w:tcBorders>
                  <w:shd w:val="clear" w:color="auto" w:fill="FFFFFF" w:themeFill="background1"/>
                </w:tcPr>
                <w:p w14:paraId="0A060870" w14:textId="7BC1A5B2" w:rsidR="00C25E3F" w:rsidRPr="00090DDE" w:rsidRDefault="00C25E3F" w:rsidP="00C25E3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90DDE">
                    <w:rPr>
                      <w:rFonts w:ascii="Tahoma" w:hAnsi="Tahoma" w:cs="Tahoma"/>
                      <w:sz w:val="20"/>
                      <w:szCs w:val="20"/>
                    </w:rPr>
                    <w:t>Views, contacts</w:t>
                  </w:r>
                </w:p>
              </w:tc>
            </w:tr>
          </w:tbl>
          <w:p w14:paraId="510C557D" w14:textId="77777777" w:rsidR="00C25E3F" w:rsidRPr="00090DDE" w:rsidRDefault="00C25E3F" w:rsidP="00AF03BF">
            <w:pPr>
              <w:rPr>
                <w:rFonts w:ascii="Tahoma" w:hAnsi="Tahoma" w:cs="Tahoma"/>
                <w:b/>
                <w:sz w:val="20"/>
                <w:szCs w:val="20"/>
              </w:rPr>
            </w:pPr>
          </w:p>
          <w:p w14:paraId="6138792B" w14:textId="77777777" w:rsidR="00C25E3F" w:rsidRPr="00090DDE" w:rsidRDefault="00C25E3F" w:rsidP="00AF03BF">
            <w:pPr>
              <w:rPr>
                <w:rFonts w:ascii="Tahoma" w:hAnsi="Tahoma" w:cs="Tahoma"/>
                <w:b/>
                <w:sz w:val="20"/>
                <w:szCs w:val="20"/>
              </w:rPr>
            </w:pPr>
          </w:p>
          <w:p w14:paraId="4E8D61E1" w14:textId="77777777" w:rsidR="00C25E3F" w:rsidRPr="00090DDE" w:rsidRDefault="00C25E3F" w:rsidP="00AF03BF">
            <w:pPr>
              <w:rPr>
                <w:rFonts w:ascii="Tahoma" w:hAnsi="Tahoma" w:cs="Tahoma"/>
                <w:b/>
                <w:sz w:val="20"/>
                <w:szCs w:val="20"/>
              </w:rPr>
            </w:pPr>
          </w:p>
          <w:p w14:paraId="598F6B98" w14:textId="26CDF72C" w:rsidR="00392238" w:rsidRPr="00090DDE" w:rsidRDefault="00392238" w:rsidP="00AF03BF">
            <w:pPr>
              <w:rPr>
                <w:rFonts w:ascii="Tahoma" w:hAnsi="Tahoma" w:cs="Tahoma"/>
                <w:sz w:val="20"/>
                <w:szCs w:val="20"/>
              </w:rPr>
            </w:pPr>
            <w:r w:rsidRPr="00090DDE">
              <w:rPr>
                <w:rFonts w:ascii="Tahoma" w:hAnsi="Tahoma" w:cs="Tahoma"/>
                <w:b/>
                <w:sz w:val="20"/>
                <w:szCs w:val="20"/>
              </w:rPr>
              <w:t xml:space="preserve">Ensuring the </w:t>
            </w:r>
            <w:r w:rsidR="0007353C" w:rsidRPr="00090DDE">
              <w:rPr>
                <w:rFonts w:ascii="Tahoma" w:hAnsi="Tahoma" w:cs="Tahoma"/>
                <w:b/>
                <w:sz w:val="20"/>
                <w:szCs w:val="20"/>
              </w:rPr>
              <w:t>sustainability</w:t>
            </w:r>
            <w:r w:rsidRPr="00090DDE">
              <w:rPr>
                <w:rFonts w:ascii="Tahoma" w:hAnsi="Tahoma" w:cs="Tahoma"/>
                <w:b/>
                <w:sz w:val="20"/>
                <w:szCs w:val="20"/>
              </w:rPr>
              <w:t xml:space="preserve"> of the project</w:t>
            </w:r>
            <w:r w:rsidRPr="00090DDE">
              <w:rPr>
                <w:rFonts w:ascii="Tahoma" w:hAnsi="Tahoma" w:cs="Tahoma"/>
                <w:sz w:val="20"/>
                <w:szCs w:val="20"/>
              </w:rPr>
              <w:t xml:space="preserve"> and its capacity of continuing producing effects after EU grant termination is a common goal and strive of all partners and coordinator.</w:t>
            </w:r>
          </w:p>
          <w:p w14:paraId="08FFDE25" w14:textId="77777777" w:rsidR="003645A6" w:rsidRPr="00090DDE" w:rsidRDefault="003645A6" w:rsidP="00AF03BF">
            <w:pPr>
              <w:rPr>
                <w:rFonts w:ascii="Tahoma" w:hAnsi="Tahoma" w:cs="Tahoma"/>
                <w:sz w:val="20"/>
                <w:szCs w:val="20"/>
              </w:rPr>
            </w:pPr>
          </w:p>
          <w:p w14:paraId="1956A95D" w14:textId="77E46751" w:rsidR="00392238" w:rsidRPr="00090DDE" w:rsidRDefault="003645A6" w:rsidP="00A16F6D">
            <w:pPr>
              <w:ind w:firstLine="540"/>
              <w:rPr>
                <w:rFonts w:ascii="Tahoma" w:hAnsi="Tahoma" w:cs="Tahoma"/>
                <w:sz w:val="20"/>
                <w:szCs w:val="20"/>
              </w:rPr>
            </w:pPr>
            <w:r w:rsidRPr="00090DDE">
              <w:rPr>
                <w:rFonts w:ascii="Tahoma" w:hAnsi="Tahoma" w:cs="Tahoma"/>
                <w:sz w:val="20"/>
                <w:szCs w:val="20"/>
              </w:rPr>
              <w:t>Even f</w:t>
            </w:r>
            <w:r w:rsidR="00392238" w:rsidRPr="00090DDE">
              <w:rPr>
                <w:rFonts w:ascii="Tahoma" w:hAnsi="Tahoma" w:cs="Tahoma"/>
                <w:sz w:val="20"/>
                <w:szCs w:val="20"/>
              </w:rPr>
              <w:t xml:space="preserve">rom the conception phase, the regional center for dual career of athletes has not been seen useful only for the </w:t>
            </w:r>
            <w:r w:rsidR="0007353C" w:rsidRPr="00090DDE">
              <w:rPr>
                <w:rFonts w:ascii="Tahoma" w:hAnsi="Tahoma" w:cs="Tahoma"/>
                <w:sz w:val="20"/>
                <w:szCs w:val="20"/>
              </w:rPr>
              <w:t>participating</w:t>
            </w:r>
            <w:r w:rsidR="00392238" w:rsidRPr="00090DDE">
              <w:rPr>
                <w:rFonts w:ascii="Tahoma" w:hAnsi="Tahoma" w:cs="Tahoma"/>
                <w:sz w:val="20"/>
                <w:szCs w:val="20"/>
              </w:rPr>
              <w:t xml:space="preserve"> partners and countries, but as the </w:t>
            </w:r>
            <w:r w:rsidR="00392238" w:rsidRPr="00090DDE">
              <w:rPr>
                <w:rFonts w:ascii="Tahoma" w:hAnsi="Tahoma" w:cs="Tahoma"/>
                <w:b/>
                <w:sz w:val="20"/>
                <w:szCs w:val="20"/>
              </w:rPr>
              <w:t>depositarian of a valuable information</w:t>
            </w:r>
            <w:r w:rsidR="00392238" w:rsidRPr="00090DDE">
              <w:rPr>
                <w:rFonts w:ascii="Tahoma" w:hAnsi="Tahoma" w:cs="Tahoma"/>
                <w:sz w:val="20"/>
                <w:szCs w:val="20"/>
              </w:rPr>
              <w:t xml:space="preserve"> for all entities willing to adopt or strengthen EU guid</w:t>
            </w:r>
            <w:r w:rsidRPr="00090DDE">
              <w:rPr>
                <w:rFonts w:ascii="Tahoma" w:hAnsi="Tahoma" w:cs="Tahoma"/>
                <w:sz w:val="20"/>
                <w:szCs w:val="20"/>
              </w:rPr>
              <w:t>elines in this particular field:</w:t>
            </w:r>
          </w:p>
          <w:p w14:paraId="5684FF56" w14:textId="14695113" w:rsidR="003645A6" w:rsidRPr="00090DDE" w:rsidRDefault="003645A6" w:rsidP="00060E16">
            <w:pPr>
              <w:pStyle w:val="Odsekzoznamu"/>
              <w:numPr>
                <w:ilvl w:val="0"/>
                <w:numId w:val="30"/>
              </w:numPr>
              <w:rPr>
                <w:rFonts w:ascii="Tahoma" w:hAnsi="Tahoma" w:cs="Tahoma"/>
                <w:sz w:val="20"/>
                <w:szCs w:val="20"/>
              </w:rPr>
            </w:pPr>
            <w:r w:rsidRPr="00090DDE">
              <w:rPr>
                <w:rFonts w:ascii="Tahoma" w:hAnsi="Tahoma" w:cs="Tahoma"/>
                <w:sz w:val="20"/>
                <w:szCs w:val="20"/>
              </w:rPr>
              <w:t>all examples of best practices at local, national or regional level, gathered by the partners during the project will be made available for all users, through a compendium of best practices;</w:t>
            </w:r>
          </w:p>
          <w:p w14:paraId="54EB4770" w14:textId="77777777" w:rsidR="003645A6" w:rsidRPr="00090DDE" w:rsidRDefault="003645A6" w:rsidP="00060E16">
            <w:pPr>
              <w:pStyle w:val="Odsekzoznamu"/>
              <w:numPr>
                <w:ilvl w:val="0"/>
                <w:numId w:val="30"/>
              </w:numPr>
              <w:rPr>
                <w:rFonts w:ascii="Tahoma" w:hAnsi="Tahoma" w:cs="Tahoma"/>
                <w:sz w:val="20"/>
                <w:szCs w:val="20"/>
              </w:rPr>
            </w:pPr>
            <w:r w:rsidRPr="00090DDE">
              <w:rPr>
                <w:rFonts w:ascii="Tahoma" w:hAnsi="Tahoma" w:cs="Tahoma"/>
                <w:sz w:val="20"/>
                <w:szCs w:val="20"/>
              </w:rPr>
              <w:t xml:space="preserve">all actions deployed by partners during the project will be dully described, so they can be replicated, </w:t>
            </w:r>
            <w:r w:rsidRPr="00090DDE">
              <w:rPr>
                <w:rFonts w:ascii="Tahoma" w:hAnsi="Tahoma" w:cs="Tahoma"/>
                <w:sz w:val="20"/>
                <w:szCs w:val="20"/>
              </w:rPr>
              <w:lastRenderedPageBreak/>
              <w:t>even with better results by other entities;</w:t>
            </w:r>
          </w:p>
          <w:p w14:paraId="37AB9C76" w14:textId="77777777" w:rsidR="003645A6" w:rsidRPr="00090DDE" w:rsidRDefault="003645A6" w:rsidP="00060E16">
            <w:pPr>
              <w:pStyle w:val="Odsekzoznamu"/>
              <w:numPr>
                <w:ilvl w:val="0"/>
                <w:numId w:val="30"/>
              </w:numPr>
              <w:rPr>
                <w:rFonts w:ascii="Tahoma" w:hAnsi="Tahoma" w:cs="Tahoma"/>
                <w:sz w:val="20"/>
                <w:szCs w:val="20"/>
              </w:rPr>
            </w:pPr>
            <w:r w:rsidRPr="00090DDE">
              <w:rPr>
                <w:rFonts w:ascii="Tahoma" w:hAnsi="Tahoma" w:cs="Tahoma"/>
                <w:sz w:val="20"/>
                <w:szCs w:val="20"/>
              </w:rPr>
              <w:t>all materials created during the project will be freely available on internet, on project website and related websites of partners;</w:t>
            </w:r>
          </w:p>
          <w:p w14:paraId="12C63885" w14:textId="3894C186" w:rsidR="003F1B21" w:rsidRPr="00090DDE" w:rsidRDefault="003F1B21" w:rsidP="00060E16">
            <w:pPr>
              <w:pStyle w:val="Odsekzoznamu"/>
              <w:numPr>
                <w:ilvl w:val="0"/>
                <w:numId w:val="30"/>
              </w:numPr>
              <w:rPr>
                <w:rFonts w:ascii="Tahoma" w:hAnsi="Tahoma" w:cs="Tahoma"/>
                <w:sz w:val="20"/>
                <w:szCs w:val="20"/>
              </w:rPr>
            </w:pPr>
            <w:r w:rsidRPr="00090DDE">
              <w:rPr>
                <w:rFonts w:ascii="Tahoma" w:hAnsi="Tahoma" w:cs="Tahoma"/>
                <w:sz w:val="20"/>
                <w:szCs w:val="20"/>
              </w:rPr>
              <w:t>project dissemination plan and strategy will be published on the website, in order to make available a possible approach for other organizations;</w:t>
            </w:r>
          </w:p>
          <w:p w14:paraId="47BDC7EB" w14:textId="62D802A7" w:rsidR="003645A6" w:rsidRPr="00090DDE" w:rsidRDefault="003F1B21" w:rsidP="00060E16">
            <w:pPr>
              <w:pStyle w:val="Odsekzoznamu"/>
              <w:numPr>
                <w:ilvl w:val="0"/>
                <w:numId w:val="30"/>
              </w:numPr>
              <w:rPr>
                <w:rFonts w:ascii="Tahoma" w:hAnsi="Tahoma" w:cs="Tahoma"/>
                <w:sz w:val="20"/>
                <w:szCs w:val="20"/>
              </w:rPr>
            </w:pPr>
            <w:r w:rsidRPr="00090DDE">
              <w:rPr>
                <w:rFonts w:ascii="Tahoma" w:hAnsi="Tahoma" w:cs="Tahoma"/>
                <w:sz w:val="20"/>
                <w:szCs w:val="20"/>
              </w:rPr>
              <w:t>as long as the project continues to produce results in their country, it is the endeavour and commitment of each part</w:t>
            </w:r>
            <w:r w:rsidR="00B82095" w:rsidRPr="00090DDE">
              <w:rPr>
                <w:rFonts w:ascii="Tahoma" w:hAnsi="Tahoma" w:cs="Tahoma"/>
                <w:sz w:val="20"/>
                <w:szCs w:val="20"/>
              </w:rPr>
              <w:t>ner to publish notice about these</w:t>
            </w:r>
            <w:r w:rsidRPr="00090DDE">
              <w:rPr>
                <w:rFonts w:ascii="Tahoma" w:hAnsi="Tahoma" w:cs="Tahoma"/>
                <w:sz w:val="20"/>
                <w:szCs w:val="20"/>
              </w:rPr>
              <w:t xml:space="preserve"> facts on project website or related local websites.</w:t>
            </w:r>
          </w:p>
          <w:p w14:paraId="3DD0F2DE" w14:textId="77777777" w:rsidR="003F1B21" w:rsidRPr="00090DDE" w:rsidRDefault="003F1B21" w:rsidP="003F1B21">
            <w:pPr>
              <w:rPr>
                <w:rFonts w:ascii="Tahoma" w:hAnsi="Tahoma" w:cs="Tahoma"/>
                <w:sz w:val="20"/>
                <w:szCs w:val="20"/>
              </w:rPr>
            </w:pPr>
          </w:p>
          <w:p w14:paraId="5907456B" w14:textId="61C5AD20" w:rsidR="003F1B21" w:rsidRPr="00090DDE" w:rsidRDefault="00A16F6D" w:rsidP="00A16F6D">
            <w:pPr>
              <w:ind w:firstLine="360"/>
              <w:rPr>
                <w:rFonts w:ascii="Tahoma" w:hAnsi="Tahoma" w:cs="Tahoma"/>
                <w:sz w:val="20"/>
                <w:szCs w:val="20"/>
              </w:rPr>
            </w:pPr>
            <w:r w:rsidRPr="00090DDE">
              <w:rPr>
                <w:rFonts w:ascii="Tahoma" w:hAnsi="Tahoma" w:cs="Tahoma"/>
                <w:sz w:val="20"/>
                <w:szCs w:val="20"/>
              </w:rPr>
              <w:t xml:space="preserve">Another </w:t>
            </w:r>
            <w:r w:rsidR="00F733BA" w:rsidRPr="00090DDE">
              <w:rPr>
                <w:rFonts w:ascii="Tahoma" w:hAnsi="Tahoma" w:cs="Tahoma"/>
                <w:sz w:val="20"/>
                <w:szCs w:val="20"/>
              </w:rPr>
              <w:t xml:space="preserve">relevant </w:t>
            </w:r>
            <w:r w:rsidRPr="00090DDE">
              <w:rPr>
                <w:rFonts w:ascii="Tahoma" w:hAnsi="Tahoma" w:cs="Tahoma"/>
                <w:sz w:val="20"/>
                <w:szCs w:val="20"/>
              </w:rPr>
              <w:t xml:space="preserve">aspect that will insure the continuity of the project and its </w:t>
            </w:r>
            <w:r w:rsidR="0007353C" w:rsidRPr="00090DDE">
              <w:rPr>
                <w:rFonts w:ascii="Tahoma" w:hAnsi="Tahoma" w:cs="Tahoma"/>
                <w:sz w:val="20"/>
                <w:szCs w:val="20"/>
              </w:rPr>
              <w:t>sustainability</w:t>
            </w:r>
            <w:r w:rsidRPr="00090DDE">
              <w:rPr>
                <w:rFonts w:ascii="Tahoma" w:hAnsi="Tahoma" w:cs="Tahoma"/>
                <w:sz w:val="20"/>
                <w:szCs w:val="20"/>
              </w:rPr>
              <w:t xml:space="preserve"> is the </w:t>
            </w:r>
            <w:r w:rsidRPr="00090DDE">
              <w:rPr>
                <w:rFonts w:ascii="Tahoma" w:hAnsi="Tahoma" w:cs="Tahoma"/>
                <w:b/>
                <w:sz w:val="20"/>
                <w:szCs w:val="20"/>
              </w:rPr>
              <w:t xml:space="preserve">creation </w:t>
            </w:r>
            <w:r w:rsidR="00D10A42">
              <w:rPr>
                <w:rFonts w:ascii="Tahoma" w:hAnsi="Tahoma" w:cs="Tahoma"/>
                <w:b/>
                <w:sz w:val="20"/>
                <w:szCs w:val="20"/>
              </w:rPr>
              <w:t xml:space="preserve">and maintenance </w:t>
            </w:r>
            <w:r w:rsidRPr="00090DDE">
              <w:rPr>
                <w:rFonts w:ascii="Tahoma" w:hAnsi="Tahoma" w:cs="Tahoma"/>
                <w:b/>
                <w:sz w:val="20"/>
                <w:szCs w:val="20"/>
              </w:rPr>
              <w:t xml:space="preserve">of the e-learning </w:t>
            </w:r>
            <w:r w:rsidR="0007353C" w:rsidRPr="00090DDE">
              <w:rPr>
                <w:rFonts w:ascii="Tahoma" w:hAnsi="Tahoma" w:cs="Tahoma"/>
                <w:b/>
                <w:sz w:val="20"/>
                <w:szCs w:val="20"/>
              </w:rPr>
              <w:t>platform</w:t>
            </w:r>
            <w:r w:rsidRPr="00090DDE">
              <w:rPr>
                <w:rFonts w:ascii="Tahoma" w:hAnsi="Tahoma" w:cs="Tahoma"/>
                <w:sz w:val="20"/>
                <w:szCs w:val="20"/>
              </w:rPr>
              <w:t>, within the core of the project portal.</w:t>
            </w:r>
          </w:p>
          <w:p w14:paraId="0093B558" w14:textId="0B8A45B2" w:rsidR="003F1B21" w:rsidRPr="00090DDE" w:rsidRDefault="00A6362E" w:rsidP="003F1B21">
            <w:pPr>
              <w:rPr>
                <w:rFonts w:ascii="Tahoma" w:hAnsi="Tahoma" w:cs="Tahoma"/>
                <w:sz w:val="20"/>
                <w:szCs w:val="20"/>
              </w:rPr>
            </w:pPr>
            <w:r w:rsidRPr="00090DDE">
              <w:rPr>
                <w:rFonts w:ascii="Tahoma" w:hAnsi="Tahoma" w:cs="Tahoma"/>
                <w:sz w:val="20"/>
                <w:szCs w:val="20"/>
              </w:rPr>
              <w:t xml:space="preserve">Such approach is particularly </w:t>
            </w:r>
            <w:r w:rsidR="0007353C" w:rsidRPr="00090DDE">
              <w:rPr>
                <w:rFonts w:ascii="Tahoma" w:hAnsi="Tahoma" w:cs="Tahoma"/>
                <w:sz w:val="20"/>
                <w:szCs w:val="20"/>
              </w:rPr>
              <w:t>useful</w:t>
            </w:r>
            <w:r w:rsidRPr="00090DDE">
              <w:rPr>
                <w:rFonts w:ascii="Tahoma" w:hAnsi="Tahoma" w:cs="Tahoma"/>
                <w:sz w:val="20"/>
                <w:szCs w:val="20"/>
              </w:rPr>
              <w:t xml:space="preserve"> and lasting for several reasons:</w:t>
            </w:r>
          </w:p>
          <w:p w14:paraId="4225994F" w14:textId="51CA5FD3" w:rsidR="00A6362E" w:rsidRPr="00090DDE" w:rsidRDefault="00434B20" w:rsidP="00060E16">
            <w:pPr>
              <w:pStyle w:val="Odsekzoznamu"/>
              <w:numPr>
                <w:ilvl w:val="0"/>
                <w:numId w:val="31"/>
              </w:numPr>
              <w:rPr>
                <w:rFonts w:ascii="Tahoma" w:hAnsi="Tahoma" w:cs="Tahoma"/>
                <w:sz w:val="20"/>
                <w:szCs w:val="20"/>
              </w:rPr>
            </w:pPr>
            <w:r w:rsidRPr="00090DDE">
              <w:rPr>
                <w:rFonts w:ascii="Tahoma" w:hAnsi="Tahoma" w:cs="Tahoma"/>
                <w:sz w:val="20"/>
                <w:szCs w:val="20"/>
              </w:rPr>
              <w:t>the e-learning platform</w:t>
            </w:r>
            <w:r w:rsidR="003C7EC5" w:rsidRPr="00090DDE">
              <w:rPr>
                <w:rFonts w:ascii="Tahoma" w:hAnsi="Tahoma" w:cs="Tahoma"/>
                <w:sz w:val="20"/>
                <w:szCs w:val="20"/>
              </w:rPr>
              <w:t xml:space="preserve"> can help athletes keep up with their studies, the same way traditional education helps regular students;</w:t>
            </w:r>
          </w:p>
          <w:p w14:paraId="1BB7718E" w14:textId="77777777" w:rsidR="00434B20" w:rsidRPr="00090DDE" w:rsidRDefault="00434B20" w:rsidP="00060E16">
            <w:pPr>
              <w:pStyle w:val="Odsekzoznamu"/>
              <w:numPr>
                <w:ilvl w:val="0"/>
                <w:numId w:val="31"/>
              </w:numPr>
              <w:rPr>
                <w:rFonts w:ascii="Tahoma" w:hAnsi="Tahoma" w:cs="Tahoma"/>
                <w:sz w:val="20"/>
                <w:szCs w:val="20"/>
              </w:rPr>
            </w:pPr>
            <w:r w:rsidRPr="00090DDE">
              <w:rPr>
                <w:rFonts w:ascii="Tahoma" w:hAnsi="Tahoma" w:cs="Tahoma"/>
                <w:sz w:val="20"/>
                <w:szCs w:val="20"/>
              </w:rPr>
              <w:t>the e-learning tool can allow these athletes to learn at their own pace and progress step-by-step by mastering all the necessary fundamentals;</w:t>
            </w:r>
          </w:p>
          <w:p w14:paraId="55E87B6C" w14:textId="72888425" w:rsidR="00434B20" w:rsidRPr="00090DDE" w:rsidRDefault="00434B20" w:rsidP="00060E16">
            <w:pPr>
              <w:pStyle w:val="Odsekzoznamu"/>
              <w:numPr>
                <w:ilvl w:val="0"/>
                <w:numId w:val="31"/>
              </w:numPr>
              <w:rPr>
                <w:rFonts w:ascii="Tahoma" w:hAnsi="Tahoma" w:cs="Tahoma"/>
                <w:sz w:val="20"/>
                <w:szCs w:val="20"/>
              </w:rPr>
            </w:pPr>
            <w:r w:rsidRPr="00090DDE">
              <w:rPr>
                <w:rFonts w:ascii="Tahoma" w:hAnsi="Tahoma" w:cs="Tahoma"/>
                <w:sz w:val="20"/>
                <w:szCs w:val="20"/>
              </w:rPr>
              <w:t>sports e-learning platforms can act as a complimentary tool for coaches and parents. Pro-active learning, easy access to expert learning content and mastering the fundamental skills will make young athletes better in their sport and in life</w:t>
            </w:r>
          </w:p>
          <w:p w14:paraId="12BD17D6" w14:textId="053A5BAA" w:rsidR="00F733BA" w:rsidRPr="00090DDE" w:rsidRDefault="00434B20" w:rsidP="00060E16">
            <w:pPr>
              <w:pStyle w:val="Odsekzoznamu"/>
              <w:numPr>
                <w:ilvl w:val="0"/>
                <w:numId w:val="31"/>
              </w:numPr>
              <w:rPr>
                <w:rFonts w:ascii="Tahoma" w:hAnsi="Tahoma" w:cs="Tahoma"/>
                <w:sz w:val="20"/>
                <w:szCs w:val="20"/>
              </w:rPr>
            </w:pPr>
            <w:r w:rsidRPr="00090DDE">
              <w:rPr>
                <w:rFonts w:ascii="Tahoma" w:hAnsi="Tahoma" w:cs="Tahoma"/>
                <w:sz w:val="20"/>
                <w:szCs w:val="20"/>
              </w:rPr>
              <w:t>the platform offers a</w:t>
            </w:r>
            <w:r w:rsidR="00F733BA" w:rsidRPr="00090DDE">
              <w:rPr>
                <w:rFonts w:ascii="Tahoma" w:hAnsi="Tahoma" w:cs="Tahoma"/>
                <w:sz w:val="20"/>
                <w:szCs w:val="20"/>
              </w:rPr>
              <w:t>ccessibility to expert coaching: every young athlete, and for that matter every coach, could have the chance to master the sports they want to play regardless of location and economic status</w:t>
            </w:r>
            <w:r w:rsidR="00E9327C" w:rsidRPr="00090DDE">
              <w:rPr>
                <w:rFonts w:ascii="Tahoma" w:hAnsi="Tahoma" w:cs="Tahoma"/>
                <w:sz w:val="20"/>
                <w:szCs w:val="20"/>
              </w:rPr>
              <w:t>;</w:t>
            </w:r>
          </w:p>
          <w:p w14:paraId="7AE33719" w14:textId="27C77FD6" w:rsidR="00E9327C" w:rsidRPr="00090DDE" w:rsidRDefault="00434B20" w:rsidP="00060E16">
            <w:pPr>
              <w:pStyle w:val="Odsekzoznamu"/>
              <w:numPr>
                <w:ilvl w:val="0"/>
                <w:numId w:val="31"/>
              </w:numPr>
              <w:rPr>
                <w:rFonts w:ascii="Tahoma" w:hAnsi="Tahoma" w:cs="Tahoma"/>
                <w:sz w:val="20"/>
                <w:szCs w:val="20"/>
              </w:rPr>
            </w:pPr>
            <w:r w:rsidRPr="00090DDE">
              <w:rPr>
                <w:rFonts w:ascii="Tahoma" w:hAnsi="Tahoma" w:cs="Tahoma"/>
                <w:sz w:val="20"/>
                <w:szCs w:val="20"/>
              </w:rPr>
              <w:t>s</w:t>
            </w:r>
            <w:r w:rsidR="00E9327C" w:rsidRPr="00090DDE">
              <w:rPr>
                <w:rFonts w:ascii="Tahoma" w:hAnsi="Tahoma" w:cs="Tahoma"/>
                <w:sz w:val="20"/>
                <w:szCs w:val="20"/>
              </w:rPr>
              <w:t>ports e-learning platform that gives every athlete access to learning content on various injuries and can be an indispensable tool to help manage these injuries;</w:t>
            </w:r>
          </w:p>
          <w:p w14:paraId="31E16C37" w14:textId="77777777" w:rsidR="00E9327C" w:rsidRPr="00090DDE" w:rsidRDefault="00E9327C" w:rsidP="00434B20">
            <w:pPr>
              <w:rPr>
                <w:rFonts w:ascii="Tahoma" w:hAnsi="Tahoma" w:cs="Tahoma"/>
                <w:sz w:val="20"/>
                <w:szCs w:val="20"/>
              </w:rPr>
            </w:pPr>
          </w:p>
          <w:p w14:paraId="6EBBE6C6" w14:textId="1DABC669" w:rsidR="00434B20" w:rsidRPr="00090DDE" w:rsidRDefault="00434B20" w:rsidP="00434B20">
            <w:pPr>
              <w:rPr>
                <w:rFonts w:ascii="Tahoma" w:hAnsi="Tahoma" w:cs="Tahoma"/>
                <w:sz w:val="20"/>
                <w:szCs w:val="20"/>
              </w:rPr>
            </w:pPr>
            <w:r w:rsidRPr="00090DDE">
              <w:rPr>
                <w:rFonts w:ascii="Tahoma" w:hAnsi="Tahoma" w:cs="Tahoma"/>
                <w:sz w:val="20"/>
                <w:szCs w:val="20"/>
              </w:rPr>
              <w:t>The content of the e-</w:t>
            </w:r>
            <w:r w:rsidR="0007353C" w:rsidRPr="00090DDE">
              <w:rPr>
                <w:rFonts w:ascii="Tahoma" w:hAnsi="Tahoma" w:cs="Tahoma"/>
                <w:sz w:val="20"/>
                <w:szCs w:val="20"/>
              </w:rPr>
              <w:t>learning</w:t>
            </w:r>
            <w:r w:rsidRPr="00090DDE">
              <w:rPr>
                <w:rFonts w:ascii="Tahoma" w:hAnsi="Tahoma" w:cs="Tahoma"/>
                <w:sz w:val="20"/>
                <w:szCs w:val="20"/>
              </w:rPr>
              <w:t xml:space="preserve"> platform will be </w:t>
            </w:r>
            <w:r w:rsidRPr="00090DDE">
              <w:rPr>
                <w:rFonts w:ascii="Tahoma" w:hAnsi="Tahoma" w:cs="Tahoma"/>
                <w:b/>
                <w:sz w:val="20"/>
                <w:szCs w:val="20"/>
              </w:rPr>
              <w:t>open to every person</w:t>
            </w:r>
            <w:r w:rsidRPr="00090DDE">
              <w:rPr>
                <w:rFonts w:ascii="Tahoma" w:hAnsi="Tahoma" w:cs="Tahoma"/>
                <w:sz w:val="20"/>
                <w:szCs w:val="20"/>
              </w:rPr>
              <w:t xml:space="preserve"> willing to use the information for personal development purposes and will continue to be supported even after project’s final term.</w:t>
            </w:r>
          </w:p>
          <w:p w14:paraId="77A51291" w14:textId="77777777" w:rsidR="003F1B21" w:rsidRPr="00090DDE" w:rsidRDefault="003F1B21" w:rsidP="003F1B21">
            <w:pPr>
              <w:rPr>
                <w:rFonts w:ascii="Tahoma" w:hAnsi="Tahoma" w:cs="Tahoma"/>
                <w:sz w:val="20"/>
                <w:szCs w:val="20"/>
              </w:rPr>
            </w:pPr>
          </w:p>
          <w:p w14:paraId="6F70748A" w14:textId="06BE009C" w:rsidR="00392238" w:rsidRPr="00090DDE" w:rsidRDefault="00392238" w:rsidP="00AF03BF">
            <w:pPr>
              <w:rPr>
                <w:rFonts w:ascii="Tahoma" w:hAnsi="Tahoma" w:cs="Tahoma"/>
                <w:b/>
                <w:sz w:val="20"/>
                <w:szCs w:val="20"/>
                <w:highlight w:val="yellow"/>
              </w:rPr>
            </w:pPr>
          </w:p>
        </w:tc>
      </w:tr>
    </w:tbl>
    <w:p w14:paraId="4E36B41F" w14:textId="3001462F" w:rsidR="00673386" w:rsidRPr="00090DDE" w:rsidRDefault="00673386" w:rsidP="007E6868">
      <w:pPr>
        <w:rPr>
          <w:rFonts w:ascii="Tahoma" w:hAnsi="Tahoma" w:cs="Tahoma"/>
          <w:b/>
          <w:color w:val="FFFFFF"/>
          <w:sz w:val="34"/>
          <w:szCs w:val="20"/>
          <w:lang w:eastAsia="en-US"/>
        </w:rPr>
      </w:pPr>
    </w:p>
    <w:sectPr w:rsidR="00673386" w:rsidRPr="00090DDE" w:rsidSect="00F60778">
      <w:pgSz w:w="11907" w:h="16840" w:code="9"/>
      <w:pgMar w:top="1259" w:right="1134" w:bottom="902" w:left="1134"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4ACD4" w14:textId="77777777" w:rsidR="00C94234" w:rsidRDefault="00C94234">
      <w:r>
        <w:separator/>
      </w:r>
    </w:p>
  </w:endnote>
  <w:endnote w:type="continuationSeparator" w:id="0">
    <w:p w14:paraId="7914BD2C" w14:textId="77777777" w:rsidR="00C94234" w:rsidRDefault="00C9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ahom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I Helvetica Oblique">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GillSans">
    <w:altName w:val="Arial"/>
    <w:panose1 w:val="00000000000000000000"/>
    <w:charset w:val="00"/>
    <w:family w:val="swiss"/>
    <w:notTrueType/>
    <w:pitch w:val="variable"/>
    <w:sig w:usb0="00000003" w:usb1="00000000" w:usb2="00000000" w:usb3="00000000" w:csb0="00000001" w:csb1="00000000"/>
  </w:font>
  <w:font w:name="BookmanOldStyle-Bold">
    <w:altName w:val="Times New Roman"/>
    <w:charset w:val="EE"/>
    <w:family w:val="auto"/>
    <w:pitch w:val="default"/>
    <w:sig w:usb0="00000005" w:usb1="00000000" w:usb2="00000000" w:usb3="00000000" w:csb0="00000002" w:csb1="00000000"/>
  </w:font>
  <w:font w:name="BookmanOldStyl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6B6A9" w14:textId="35956EDE" w:rsidR="00A455E0" w:rsidRPr="00CB0D3D" w:rsidRDefault="00A455E0" w:rsidP="002121F6">
    <w:pPr>
      <w:tabs>
        <w:tab w:val="center" w:pos="5103"/>
        <w:tab w:val="right" w:pos="9540"/>
        <w:tab w:val="right" w:pos="15168"/>
      </w:tabs>
      <w:suppressAutoHyphens/>
      <w:jc w:val="center"/>
      <w:rPr>
        <w:rFonts w:ascii="Tahoma-Bold" w:hAnsi="Tahoma-Bold" w:cs="Tahoma-Bold"/>
        <w:bCs/>
        <w:i/>
        <w:sz w:val="20"/>
        <w:szCs w:val="20"/>
      </w:rPr>
    </w:pPr>
    <w:r>
      <w:rPr>
        <w:rFonts w:ascii="Tahoma-Bold" w:hAnsi="Tahoma-Bold" w:cs="Tahoma-Bold"/>
        <w:bCs/>
        <w:i/>
        <w:sz w:val="20"/>
        <w:szCs w:val="20"/>
      </w:rPr>
      <w:t xml:space="preserve">Regional Center for Dual Career of Athletes Policies and Advocacy </w:t>
    </w:r>
    <w:r w:rsidRPr="00CB0D3D">
      <w:rPr>
        <w:rFonts w:ascii="Tahoma-Bold" w:hAnsi="Tahoma-Bold" w:cs="Tahoma-Bold"/>
        <w:bCs/>
        <w:i/>
        <w:sz w:val="20"/>
        <w:szCs w:val="20"/>
      </w:rPr>
      <w:t>/</w:t>
    </w:r>
    <w:r>
      <w:rPr>
        <w:rFonts w:ascii="Tahoma-Bold" w:hAnsi="Tahoma-Bold" w:cs="Tahoma-Bold"/>
        <w:bCs/>
        <w:i/>
        <w:sz w:val="20"/>
        <w:szCs w:val="20"/>
      </w:rPr>
      <w:t xml:space="preserve"> DC4AC</w:t>
    </w:r>
  </w:p>
  <w:p w14:paraId="4E36B6AA" w14:textId="77777777" w:rsidR="00A455E0" w:rsidRPr="002121F6" w:rsidRDefault="00A455E0" w:rsidP="002121F6">
    <w:pPr>
      <w:tabs>
        <w:tab w:val="center" w:pos="5103"/>
        <w:tab w:val="right" w:pos="9540"/>
        <w:tab w:val="right" w:pos="15168"/>
      </w:tabs>
      <w:suppressAutoHyphens/>
      <w:jc w:val="center"/>
      <w:rPr>
        <w:rFonts w:ascii="Tahoma-Bold" w:hAnsi="Tahoma-Bold"/>
        <w:i/>
        <w:sz w:val="20"/>
        <w:szCs w:val="20"/>
      </w:rPr>
    </w:pPr>
    <w:r w:rsidRPr="002121F6">
      <w:rPr>
        <w:rFonts w:ascii="Tahoma-Bold" w:hAnsi="Tahoma-Bold" w:cs="Tahoma-Bold"/>
        <w:bCs/>
        <w:i/>
        <w:sz w:val="20"/>
        <w:szCs w:val="20"/>
      </w:rPr>
      <w:t xml:space="preserve">Page </w:t>
    </w:r>
    <w:r w:rsidRPr="002121F6">
      <w:rPr>
        <w:rStyle w:val="slostrany"/>
        <w:rFonts w:ascii="Tahoma-Bold" w:hAnsi="Tahoma-Bold"/>
        <w:i/>
        <w:sz w:val="20"/>
        <w:szCs w:val="20"/>
      </w:rPr>
      <w:fldChar w:fldCharType="begin"/>
    </w:r>
    <w:r w:rsidRPr="002121F6">
      <w:rPr>
        <w:rStyle w:val="slostrany"/>
        <w:rFonts w:ascii="Tahoma-Bold" w:hAnsi="Tahoma-Bold"/>
        <w:i/>
        <w:sz w:val="20"/>
        <w:szCs w:val="20"/>
      </w:rPr>
      <w:instrText xml:space="preserve"> PAGE </w:instrText>
    </w:r>
    <w:r w:rsidRPr="002121F6">
      <w:rPr>
        <w:rStyle w:val="slostrany"/>
        <w:rFonts w:ascii="Tahoma-Bold" w:hAnsi="Tahoma-Bold"/>
        <w:i/>
        <w:sz w:val="20"/>
        <w:szCs w:val="20"/>
      </w:rPr>
      <w:fldChar w:fldCharType="separate"/>
    </w:r>
    <w:r w:rsidR="000A6981">
      <w:rPr>
        <w:rStyle w:val="slostrany"/>
        <w:rFonts w:ascii="Tahoma-Bold" w:hAnsi="Tahoma-Bold"/>
        <w:i/>
        <w:noProof/>
        <w:sz w:val="20"/>
        <w:szCs w:val="20"/>
      </w:rPr>
      <w:t>50</w:t>
    </w:r>
    <w:r w:rsidRPr="002121F6">
      <w:rPr>
        <w:rStyle w:val="slostrany"/>
        <w:rFonts w:ascii="Tahoma-Bold" w:hAnsi="Tahoma-Bold"/>
        <w:i/>
        <w:sz w:val="20"/>
        <w:szCs w:val="20"/>
      </w:rPr>
      <w:fldChar w:fldCharType="end"/>
    </w:r>
    <w:r w:rsidRPr="002121F6">
      <w:rPr>
        <w:rStyle w:val="slostrany"/>
        <w:rFonts w:ascii="Tahoma-Bold" w:hAnsi="Tahoma-Bold"/>
        <w:i/>
        <w:sz w:val="20"/>
        <w:szCs w:val="20"/>
      </w:rPr>
      <w:t xml:space="preserve"> of </w:t>
    </w:r>
    <w:r w:rsidRPr="002121F6">
      <w:rPr>
        <w:rStyle w:val="slostrany"/>
        <w:rFonts w:ascii="Tahoma-Bold" w:hAnsi="Tahoma-Bold"/>
        <w:i/>
        <w:sz w:val="20"/>
        <w:szCs w:val="20"/>
      </w:rPr>
      <w:fldChar w:fldCharType="begin"/>
    </w:r>
    <w:r w:rsidRPr="002121F6">
      <w:rPr>
        <w:rStyle w:val="slostrany"/>
        <w:rFonts w:ascii="Tahoma-Bold" w:hAnsi="Tahoma-Bold"/>
        <w:i/>
        <w:sz w:val="20"/>
        <w:szCs w:val="20"/>
      </w:rPr>
      <w:instrText xml:space="preserve"> NUMPAGES </w:instrText>
    </w:r>
    <w:r w:rsidRPr="002121F6">
      <w:rPr>
        <w:rStyle w:val="slostrany"/>
        <w:rFonts w:ascii="Tahoma-Bold" w:hAnsi="Tahoma-Bold"/>
        <w:i/>
        <w:sz w:val="20"/>
        <w:szCs w:val="20"/>
      </w:rPr>
      <w:fldChar w:fldCharType="separate"/>
    </w:r>
    <w:r w:rsidR="000A6981">
      <w:rPr>
        <w:rStyle w:val="slostrany"/>
        <w:rFonts w:ascii="Tahoma-Bold" w:hAnsi="Tahoma-Bold"/>
        <w:i/>
        <w:noProof/>
        <w:sz w:val="20"/>
        <w:szCs w:val="20"/>
      </w:rPr>
      <w:t>50</w:t>
    </w:r>
    <w:r w:rsidRPr="002121F6">
      <w:rPr>
        <w:rStyle w:val="slostrany"/>
        <w:rFonts w:ascii="Tahoma-Bold" w:hAnsi="Tahoma-Bold"/>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5CF2F" w14:textId="77777777" w:rsidR="00C94234" w:rsidRDefault="00C94234">
      <w:r>
        <w:separator/>
      </w:r>
    </w:p>
  </w:footnote>
  <w:footnote w:type="continuationSeparator" w:id="0">
    <w:p w14:paraId="401778D2" w14:textId="77777777" w:rsidR="00C94234" w:rsidRDefault="00C94234">
      <w:r>
        <w:continuationSeparator/>
      </w:r>
    </w:p>
  </w:footnote>
  <w:footnote w:id="1">
    <w:p w14:paraId="18FACAD4" w14:textId="747145A1" w:rsidR="00A455E0" w:rsidRDefault="00A455E0" w:rsidP="00DF7A04">
      <w:pPr>
        <w:pStyle w:val="Textpoznmkypodiarou"/>
      </w:pPr>
      <w:r>
        <w:rPr>
          <w:rStyle w:val="Odkaznapoznmkupodiarou"/>
        </w:rPr>
        <w:footnoteRef/>
      </w:r>
      <w:r>
        <w:t xml:space="preserve"> For the definition of fewer opportunities, please see the Erasmus+ Programme Guide, Part A, </w:t>
      </w:r>
      <w:r w:rsidRPr="009526D5">
        <w:t>'Equity and Inclusion':</w:t>
      </w:r>
      <w:r>
        <w:t xml:space="preserve"> </w:t>
      </w:r>
      <w:hyperlink r:id="rId1" w:history="1">
        <w:r>
          <w:rPr>
            <w:rStyle w:val="Hypertextovprepojenie"/>
          </w:rPr>
          <w:t>http://ec.europa.eu/programmes/erasmus-plus/documents/erasmus-plus-programme-guide_en.pdf</w:t>
        </w:r>
      </w:hyperlink>
    </w:p>
    <w:p w14:paraId="6843E38E" w14:textId="77777777" w:rsidR="00A455E0" w:rsidRDefault="00A455E0" w:rsidP="00DF7A04">
      <w:pPr>
        <w:pStyle w:val="Textpoznmkypodiarou"/>
      </w:pPr>
    </w:p>
  </w:footnote>
  <w:footnote w:id="2">
    <w:p w14:paraId="0B318AC5" w14:textId="7A50FF69" w:rsidR="00A455E0" w:rsidRDefault="00A455E0">
      <w:pPr>
        <w:pStyle w:val="Textpoznmkypodiarou"/>
      </w:pPr>
      <w:r>
        <w:rPr>
          <w:rStyle w:val="Odkaznapoznmkupodiarou"/>
        </w:rPr>
        <w:footnoteRef/>
      </w:r>
      <w:r>
        <w:t xml:space="preserve"> </w:t>
      </w:r>
      <w:r w:rsidRPr="009526D5">
        <w:t>For the definition of Partner Countries, please see the Erasmus+ Programme Guide, Part A, 'Eligible Countries':</w:t>
      </w:r>
      <w:r>
        <w:t xml:space="preserve"> </w:t>
      </w:r>
      <w:hyperlink r:id="rId2" w:history="1">
        <w:r>
          <w:rPr>
            <w:rStyle w:val="Hypertextovprepojenie"/>
          </w:rPr>
          <w:t>http://ec.europa.eu/programmes/erasmus-plus/documents/erasmus-plus-programme-guide_en.pdf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6B6A8" w14:textId="0575FD92" w:rsidR="00A455E0" w:rsidRPr="00A60DF0" w:rsidRDefault="00A455E0" w:rsidP="00A60DF0">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674"/>
    <w:multiLevelType w:val="hybridMultilevel"/>
    <w:tmpl w:val="40D45C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AF560D"/>
    <w:multiLevelType w:val="hybridMultilevel"/>
    <w:tmpl w:val="F2682240"/>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4B2C"/>
    <w:multiLevelType w:val="hybridMultilevel"/>
    <w:tmpl w:val="425E9F5E"/>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66798"/>
    <w:multiLevelType w:val="hybridMultilevel"/>
    <w:tmpl w:val="BC128FC0"/>
    <w:lvl w:ilvl="0" w:tplc="B56ED56A">
      <w:start w:val="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A6ABD"/>
    <w:multiLevelType w:val="hybridMultilevel"/>
    <w:tmpl w:val="6622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F5F85"/>
    <w:multiLevelType w:val="hybridMultilevel"/>
    <w:tmpl w:val="817E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2410C6"/>
    <w:multiLevelType w:val="hybridMultilevel"/>
    <w:tmpl w:val="2BAE02CE"/>
    <w:lvl w:ilvl="0" w:tplc="0C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5D1C25"/>
    <w:multiLevelType w:val="hybridMultilevel"/>
    <w:tmpl w:val="6F6E2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137F43"/>
    <w:multiLevelType w:val="hybridMultilevel"/>
    <w:tmpl w:val="04DE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60274"/>
    <w:multiLevelType w:val="hybridMultilevel"/>
    <w:tmpl w:val="B208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AE0651"/>
    <w:multiLevelType w:val="hybridMultilevel"/>
    <w:tmpl w:val="EC94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47F41"/>
    <w:multiLevelType w:val="hybridMultilevel"/>
    <w:tmpl w:val="1A9E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95276"/>
    <w:multiLevelType w:val="hybridMultilevel"/>
    <w:tmpl w:val="6818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C05E8"/>
    <w:multiLevelType w:val="hybridMultilevel"/>
    <w:tmpl w:val="90E056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41E4C36"/>
    <w:multiLevelType w:val="hybridMultilevel"/>
    <w:tmpl w:val="D2DCCE2C"/>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35605"/>
    <w:multiLevelType w:val="hybridMultilevel"/>
    <w:tmpl w:val="A2ECAFA0"/>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655AF"/>
    <w:multiLevelType w:val="hybridMultilevel"/>
    <w:tmpl w:val="CAEA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D342B"/>
    <w:multiLevelType w:val="hybridMultilevel"/>
    <w:tmpl w:val="0ACC95E8"/>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E6374"/>
    <w:multiLevelType w:val="hybridMultilevel"/>
    <w:tmpl w:val="26C24C9E"/>
    <w:lvl w:ilvl="0" w:tplc="A0263B36">
      <w:start w:val="1"/>
      <w:numFmt w:val="bullet"/>
      <w:lvlText w:val="•"/>
      <w:lvlJc w:val="left"/>
      <w:pPr>
        <w:tabs>
          <w:tab w:val="num" w:pos="720"/>
        </w:tabs>
        <w:ind w:left="720" w:hanging="360"/>
      </w:pPr>
      <w:rPr>
        <w:rFonts w:ascii="Tahoma" w:hAnsi="Tahoma" w:hint="default"/>
      </w:rPr>
    </w:lvl>
    <w:lvl w:ilvl="1" w:tplc="EE861790" w:tentative="1">
      <w:start w:val="1"/>
      <w:numFmt w:val="bullet"/>
      <w:lvlText w:val="•"/>
      <w:lvlJc w:val="left"/>
      <w:pPr>
        <w:tabs>
          <w:tab w:val="num" w:pos="1440"/>
        </w:tabs>
        <w:ind w:left="1440" w:hanging="360"/>
      </w:pPr>
      <w:rPr>
        <w:rFonts w:ascii="Tahoma" w:hAnsi="Tahoma" w:hint="default"/>
      </w:rPr>
    </w:lvl>
    <w:lvl w:ilvl="2" w:tplc="3D9E432C" w:tentative="1">
      <w:start w:val="1"/>
      <w:numFmt w:val="bullet"/>
      <w:lvlText w:val="•"/>
      <w:lvlJc w:val="left"/>
      <w:pPr>
        <w:tabs>
          <w:tab w:val="num" w:pos="2160"/>
        </w:tabs>
        <w:ind w:left="2160" w:hanging="360"/>
      </w:pPr>
      <w:rPr>
        <w:rFonts w:ascii="Tahoma" w:hAnsi="Tahoma" w:hint="default"/>
      </w:rPr>
    </w:lvl>
    <w:lvl w:ilvl="3" w:tplc="5E94D126" w:tentative="1">
      <w:start w:val="1"/>
      <w:numFmt w:val="bullet"/>
      <w:lvlText w:val="•"/>
      <w:lvlJc w:val="left"/>
      <w:pPr>
        <w:tabs>
          <w:tab w:val="num" w:pos="2880"/>
        </w:tabs>
        <w:ind w:left="2880" w:hanging="360"/>
      </w:pPr>
      <w:rPr>
        <w:rFonts w:ascii="Tahoma" w:hAnsi="Tahoma" w:hint="default"/>
      </w:rPr>
    </w:lvl>
    <w:lvl w:ilvl="4" w:tplc="543CE92A" w:tentative="1">
      <w:start w:val="1"/>
      <w:numFmt w:val="bullet"/>
      <w:lvlText w:val="•"/>
      <w:lvlJc w:val="left"/>
      <w:pPr>
        <w:tabs>
          <w:tab w:val="num" w:pos="3600"/>
        </w:tabs>
        <w:ind w:left="3600" w:hanging="360"/>
      </w:pPr>
      <w:rPr>
        <w:rFonts w:ascii="Tahoma" w:hAnsi="Tahoma" w:hint="default"/>
      </w:rPr>
    </w:lvl>
    <w:lvl w:ilvl="5" w:tplc="84F06CC2" w:tentative="1">
      <w:start w:val="1"/>
      <w:numFmt w:val="bullet"/>
      <w:lvlText w:val="•"/>
      <w:lvlJc w:val="left"/>
      <w:pPr>
        <w:tabs>
          <w:tab w:val="num" w:pos="4320"/>
        </w:tabs>
        <w:ind w:left="4320" w:hanging="360"/>
      </w:pPr>
      <w:rPr>
        <w:rFonts w:ascii="Tahoma" w:hAnsi="Tahoma" w:hint="default"/>
      </w:rPr>
    </w:lvl>
    <w:lvl w:ilvl="6" w:tplc="BF583678" w:tentative="1">
      <w:start w:val="1"/>
      <w:numFmt w:val="bullet"/>
      <w:lvlText w:val="•"/>
      <w:lvlJc w:val="left"/>
      <w:pPr>
        <w:tabs>
          <w:tab w:val="num" w:pos="5040"/>
        </w:tabs>
        <w:ind w:left="5040" w:hanging="360"/>
      </w:pPr>
      <w:rPr>
        <w:rFonts w:ascii="Tahoma" w:hAnsi="Tahoma" w:hint="default"/>
      </w:rPr>
    </w:lvl>
    <w:lvl w:ilvl="7" w:tplc="23526664" w:tentative="1">
      <w:start w:val="1"/>
      <w:numFmt w:val="bullet"/>
      <w:lvlText w:val="•"/>
      <w:lvlJc w:val="left"/>
      <w:pPr>
        <w:tabs>
          <w:tab w:val="num" w:pos="5760"/>
        </w:tabs>
        <w:ind w:left="5760" w:hanging="360"/>
      </w:pPr>
      <w:rPr>
        <w:rFonts w:ascii="Tahoma" w:hAnsi="Tahoma" w:hint="default"/>
      </w:rPr>
    </w:lvl>
    <w:lvl w:ilvl="8" w:tplc="95FED1BC" w:tentative="1">
      <w:start w:val="1"/>
      <w:numFmt w:val="bullet"/>
      <w:lvlText w:val="•"/>
      <w:lvlJc w:val="left"/>
      <w:pPr>
        <w:tabs>
          <w:tab w:val="num" w:pos="6480"/>
        </w:tabs>
        <w:ind w:left="6480" w:hanging="360"/>
      </w:pPr>
      <w:rPr>
        <w:rFonts w:ascii="Tahoma" w:hAnsi="Tahoma" w:hint="default"/>
      </w:rPr>
    </w:lvl>
  </w:abstractNum>
  <w:abstractNum w:abstractNumId="19">
    <w:nsid w:val="38CE74DD"/>
    <w:multiLevelType w:val="hybridMultilevel"/>
    <w:tmpl w:val="869804B6"/>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6164C"/>
    <w:multiLevelType w:val="hybridMultilevel"/>
    <w:tmpl w:val="237EFF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D4F42D1"/>
    <w:multiLevelType w:val="hybridMultilevel"/>
    <w:tmpl w:val="0C7E81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07166C7"/>
    <w:multiLevelType w:val="hybridMultilevel"/>
    <w:tmpl w:val="0A8CE0F2"/>
    <w:lvl w:ilvl="0" w:tplc="9828B07C">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333BB0"/>
    <w:multiLevelType w:val="hybridMultilevel"/>
    <w:tmpl w:val="B7862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A1DE6"/>
    <w:multiLevelType w:val="multilevel"/>
    <w:tmpl w:val="5D2850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80C466D"/>
    <w:multiLevelType w:val="hybridMultilevel"/>
    <w:tmpl w:val="8D5CA2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421746"/>
    <w:multiLevelType w:val="hybridMultilevel"/>
    <w:tmpl w:val="34C2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F87C40"/>
    <w:multiLevelType w:val="hybridMultilevel"/>
    <w:tmpl w:val="D6064546"/>
    <w:lvl w:ilvl="0" w:tplc="FB84B148">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8">
    <w:nsid w:val="4EDA3715"/>
    <w:multiLevelType w:val="hybridMultilevel"/>
    <w:tmpl w:val="D93C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9F1F13"/>
    <w:multiLevelType w:val="hybridMultilevel"/>
    <w:tmpl w:val="B768AD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10440E0"/>
    <w:multiLevelType w:val="hybridMultilevel"/>
    <w:tmpl w:val="8DBE1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365A0D"/>
    <w:multiLevelType w:val="hybridMultilevel"/>
    <w:tmpl w:val="E5D4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B1752"/>
    <w:multiLevelType w:val="hybridMultilevel"/>
    <w:tmpl w:val="A59E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209B0"/>
    <w:multiLevelType w:val="hybridMultilevel"/>
    <w:tmpl w:val="BF84CB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B5685E"/>
    <w:multiLevelType w:val="hybridMultilevel"/>
    <w:tmpl w:val="5850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EC4104"/>
    <w:multiLevelType w:val="hybridMultilevel"/>
    <w:tmpl w:val="DE4EFD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D26FAB"/>
    <w:multiLevelType w:val="hybridMultilevel"/>
    <w:tmpl w:val="824AD01E"/>
    <w:lvl w:ilvl="0" w:tplc="B56ED56A">
      <w:start w:val="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580280"/>
    <w:multiLevelType w:val="hybridMultilevel"/>
    <w:tmpl w:val="4AD67FC0"/>
    <w:lvl w:ilvl="0" w:tplc="5C4C2478">
      <w:start w:val="1"/>
      <w:numFmt w:val="bullet"/>
      <w:lvlText w:val="•"/>
      <w:lvlJc w:val="left"/>
      <w:pPr>
        <w:tabs>
          <w:tab w:val="num" w:pos="720"/>
        </w:tabs>
        <w:ind w:left="720" w:hanging="360"/>
      </w:pPr>
      <w:rPr>
        <w:rFonts w:ascii="Tahoma" w:hAnsi="Tahoma" w:hint="default"/>
      </w:rPr>
    </w:lvl>
    <w:lvl w:ilvl="1" w:tplc="86585A42" w:tentative="1">
      <w:start w:val="1"/>
      <w:numFmt w:val="bullet"/>
      <w:lvlText w:val="•"/>
      <w:lvlJc w:val="left"/>
      <w:pPr>
        <w:tabs>
          <w:tab w:val="num" w:pos="1440"/>
        </w:tabs>
        <w:ind w:left="1440" w:hanging="360"/>
      </w:pPr>
      <w:rPr>
        <w:rFonts w:ascii="Tahoma" w:hAnsi="Tahoma" w:hint="default"/>
      </w:rPr>
    </w:lvl>
    <w:lvl w:ilvl="2" w:tplc="1C74D490" w:tentative="1">
      <w:start w:val="1"/>
      <w:numFmt w:val="bullet"/>
      <w:lvlText w:val="•"/>
      <w:lvlJc w:val="left"/>
      <w:pPr>
        <w:tabs>
          <w:tab w:val="num" w:pos="2160"/>
        </w:tabs>
        <w:ind w:left="2160" w:hanging="360"/>
      </w:pPr>
      <w:rPr>
        <w:rFonts w:ascii="Tahoma" w:hAnsi="Tahoma" w:hint="default"/>
      </w:rPr>
    </w:lvl>
    <w:lvl w:ilvl="3" w:tplc="47B09CEA" w:tentative="1">
      <w:start w:val="1"/>
      <w:numFmt w:val="bullet"/>
      <w:lvlText w:val="•"/>
      <w:lvlJc w:val="left"/>
      <w:pPr>
        <w:tabs>
          <w:tab w:val="num" w:pos="2880"/>
        </w:tabs>
        <w:ind w:left="2880" w:hanging="360"/>
      </w:pPr>
      <w:rPr>
        <w:rFonts w:ascii="Tahoma" w:hAnsi="Tahoma" w:hint="default"/>
      </w:rPr>
    </w:lvl>
    <w:lvl w:ilvl="4" w:tplc="2DD814F6" w:tentative="1">
      <w:start w:val="1"/>
      <w:numFmt w:val="bullet"/>
      <w:lvlText w:val="•"/>
      <w:lvlJc w:val="left"/>
      <w:pPr>
        <w:tabs>
          <w:tab w:val="num" w:pos="3600"/>
        </w:tabs>
        <w:ind w:left="3600" w:hanging="360"/>
      </w:pPr>
      <w:rPr>
        <w:rFonts w:ascii="Tahoma" w:hAnsi="Tahoma" w:hint="default"/>
      </w:rPr>
    </w:lvl>
    <w:lvl w:ilvl="5" w:tplc="831C5878" w:tentative="1">
      <w:start w:val="1"/>
      <w:numFmt w:val="bullet"/>
      <w:lvlText w:val="•"/>
      <w:lvlJc w:val="left"/>
      <w:pPr>
        <w:tabs>
          <w:tab w:val="num" w:pos="4320"/>
        </w:tabs>
        <w:ind w:left="4320" w:hanging="360"/>
      </w:pPr>
      <w:rPr>
        <w:rFonts w:ascii="Tahoma" w:hAnsi="Tahoma" w:hint="default"/>
      </w:rPr>
    </w:lvl>
    <w:lvl w:ilvl="6" w:tplc="68B6A4A0" w:tentative="1">
      <w:start w:val="1"/>
      <w:numFmt w:val="bullet"/>
      <w:lvlText w:val="•"/>
      <w:lvlJc w:val="left"/>
      <w:pPr>
        <w:tabs>
          <w:tab w:val="num" w:pos="5040"/>
        </w:tabs>
        <w:ind w:left="5040" w:hanging="360"/>
      </w:pPr>
      <w:rPr>
        <w:rFonts w:ascii="Tahoma" w:hAnsi="Tahoma" w:hint="default"/>
      </w:rPr>
    </w:lvl>
    <w:lvl w:ilvl="7" w:tplc="0C685E1C" w:tentative="1">
      <w:start w:val="1"/>
      <w:numFmt w:val="bullet"/>
      <w:lvlText w:val="•"/>
      <w:lvlJc w:val="left"/>
      <w:pPr>
        <w:tabs>
          <w:tab w:val="num" w:pos="5760"/>
        </w:tabs>
        <w:ind w:left="5760" w:hanging="360"/>
      </w:pPr>
      <w:rPr>
        <w:rFonts w:ascii="Tahoma" w:hAnsi="Tahoma" w:hint="default"/>
      </w:rPr>
    </w:lvl>
    <w:lvl w:ilvl="8" w:tplc="DE9C8382" w:tentative="1">
      <w:start w:val="1"/>
      <w:numFmt w:val="bullet"/>
      <w:lvlText w:val="•"/>
      <w:lvlJc w:val="left"/>
      <w:pPr>
        <w:tabs>
          <w:tab w:val="num" w:pos="6480"/>
        </w:tabs>
        <w:ind w:left="6480" w:hanging="360"/>
      </w:pPr>
      <w:rPr>
        <w:rFonts w:ascii="Tahoma" w:hAnsi="Tahoma" w:hint="default"/>
      </w:rPr>
    </w:lvl>
  </w:abstractNum>
  <w:abstractNum w:abstractNumId="38">
    <w:nsid w:val="66727026"/>
    <w:multiLevelType w:val="hybridMultilevel"/>
    <w:tmpl w:val="479692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711F6D"/>
    <w:multiLevelType w:val="hybridMultilevel"/>
    <w:tmpl w:val="54583E48"/>
    <w:lvl w:ilvl="0" w:tplc="08090001">
      <w:start w:val="1"/>
      <w:numFmt w:val="bullet"/>
      <w:lvlText w:val=""/>
      <w:lvlJc w:val="left"/>
      <w:pPr>
        <w:ind w:left="720" w:hanging="360"/>
      </w:pPr>
      <w:rPr>
        <w:rFonts w:ascii="Symbol" w:hAnsi="Symbol" w:hint="default"/>
      </w:rPr>
    </w:lvl>
    <w:lvl w:ilvl="1" w:tplc="9D1A6566">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2B6538"/>
    <w:multiLevelType w:val="hybridMultilevel"/>
    <w:tmpl w:val="E32C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432BA9"/>
    <w:multiLevelType w:val="hybridMultilevel"/>
    <w:tmpl w:val="58A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71279E"/>
    <w:multiLevelType w:val="hybridMultilevel"/>
    <w:tmpl w:val="6B6A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3678AE"/>
    <w:multiLevelType w:val="hybridMultilevel"/>
    <w:tmpl w:val="64C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AD55FA"/>
    <w:multiLevelType w:val="hybridMultilevel"/>
    <w:tmpl w:val="1D524562"/>
    <w:lvl w:ilvl="0" w:tplc="0C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351E8F"/>
    <w:multiLevelType w:val="hybridMultilevel"/>
    <w:tmpl w:val="156C4F22"/>
    <w:lvl w:ilvl="0" w:tplc="0C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2B1C54"/>
    <w:multiLevelType w:val="hybridMultilevel"/>
    <w:tmpl w:val="DA2EC4A8"/>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8704F"/>
    <w:multiLevelType w:val="hybridMultilevel"/>
    <w:tmpl w:val="2D1E6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9"/>
  </w:num>
  <w:num w:numId="3">
    <w:abstractNumId w:val="34"/>
  </w:num>
  <w:num w:numId="4">
    <w:abstractNumId w:val="38"/>
  </w:num>
  <w:num w:numId="5">
    <w:abstractNumId w:val="35"/>
  </w:num>
  <w:num w:numId="6">
    <w:abstractNumId w:val="9"/>
  </w:num>
  <w:num w:numId="7">
    <w:abstractNumId w:val="27"/>
  </w:num>
  <w:num w:numId="8">
    <w:abstractNumId w:val="25"/>
  </w:num>
  <w:num w:numId="9">
    <w:abstractNumId w:val="5"/>
  </w:num>
  <w:num w:numId="10">
    <w:abstractNumId w:val="47"/>
  </w:num>
  <w:num w:numId="11">
    <w:abstractNumId w:val="7"/>
  </w:num>
  <w:num w:numId="12">
    <w:abstractNumId w:val="37"/>
  </w:num>
  <w:num w:numId="13">
    <w:abstractNumId w:val="18"/>
  </w:num>
  <w:num w:numId="14">
    <w:abstractNumId w:val="32"/>
  </w:num>
  <w:num w:numId="15">
    <w:abstractNumId w:val="26"/>
  </w:num>
  <w:num w:numId="16">
    <w:abstractNumId w:val="3"/>
  </w:num>
  <w:num w:numId="17">
    <w:abstractNumId w:val="22"/>
  </w:num>
  <w:num w:numId="18">
    <w:abstractNumId w:val="36"/>
  </w:num>
  <w:num w:numId="19">
    <w:abstractNumId w:val="16"/>
  </w:num>
  <w:num w:numId="20">
    <w:abstractNumId w:val="23"/>
  </w:num>
  <w:num w:numId="21">
    <w:abstractNumId w:val="29"/>
  </w:num>
  <w:num w:numId="22">
    <w:abstractNumId w:val="30"/>
  </w:num>
  <w:num w:numId="23">
    <w:abstractNumId w:val="42"/>
  </w:num>
  <w:num w:numId="24">
    <w:abstractNumId w:val="20"/>
  </w:num>
  <w:num w:numId="25">
    <w:abstractNumId w:val="1"/>
  </w:num>
  <w:num w:numId="26">
    <w:abstractNumId w:val="14"/>
  </w:num>
  <w:num w:numId="27">
    <w:abstractNumId w:val="17"/>
  </w:num>
  <w:num w:numId="28">
    <w:abstractNumId w:val="44"/>
  </w:num>
  <w:num w:numId="29">
    <w:abstractNumId w:val="45"/>
  </w:num>
  <w:num w:numId="30">
    <w:abstractNumId w:val="15"/>
  </w:num>
  <w:num w:numId="31">
    <w:abstractNumId w:val="46"/>
  </w:num>
  <w:num w:numId="32">
    <w:abstractNumId w:val="6"/>
  </w:num>
  <w:num w:numId="33">
    <w:abstractNumId w:val="19"/>
  </w:num>
  <w:num w:numId="34">
    <w:abstractNumId w:val="2"/>
  </w:num>
  <w:num w:numId="35">
    <w:abstractNumId w:val="0"/>
  </w:num>
  <w:num w:numId="36">
    <w:abstractNumId w:val="28"/>
  </w:num>
  <w:num w:numId="37">
    <w:abstractNumId w:val="40"/>
  </w:num>
  <w:num w:numId="38">
    <w:abstractNumId w:val="10"/>
  </w:num>
  <w:num w:numId="39">
    <w:abstractNumId w:val="12"/>
  </w:num>
  <w:num w:numId="40">
    <w:abstractNumId w:val="33"/>
  </w:num>
  <w:num w:numId="41">
    <w:abstractNumId w:val="21"/>
  </w:num>
  <w:num w:numId="42">
    <w:abstractNumId w:val="13"/>
  </w:num>
  <w:num w:numId="43">
    <w:abstractNumId w:val="4"/>
  </w:num>
  <w:num w:numId="44">
    <w:abstractNumId w:val="43"/>
  </w:num>
  <w:num w:numId="45">
    <w:abstractNumId w:val="11"/>
  </w:num>
  <w:num w:numId="46">
    <w:abstractNumId w:val="24"/>
  </w:num>
  <w:num w:numId="47">
    <w:abstractNumId w:val="31"/>
  </w:num>
  <w:num w:numId="48">
    <w:abstractNumId w:val="8"/>
  </w:num>
  <w:num w:numId="49">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E4"/>
    <w:rsid w:val="0000108A"/>
    <w:rsid w:val="00002ACE"/>
    <w:rsid w:val="000047D9"/>
    <w:rsid w:val="00005FE7"/>
    <w:rsid w:val="00010904"/>
    <w:rsid w:val="000153F3"/>
    <w:rsid w:val="00016E2C"/>
    <w:rsid w:val="00017896"/>
    <w:rsid w:val="00017E91"/>
    <w:rsid w:val="0002118E"/>
    <w:rsid w:val="0002177D"/>
    <w:rsid w:val="00023BFD"/>
    <w:rsid w:val="000271B0"/>
    <w:rsid w:val="000323C6"/>
    <w:rsid w:val="00033742"/>
    <w:rsid w:val="000345A4"/>
    <w:rsid w:val="00036A43"/>
    <w:rsid w:val="00037D84"/>
    <w:rsid w:val="0004046C"/>
    <w:rsid w:val="00040F14"/>
    <w:rsid w:val="00044C96"/>
    <w:rsid w:val="0004515B"/>
    <w:rsid w:val="0004657C"/>
    <w:rsid w:val="00053929"/>
    <w:rsid w:val="00054F31"/>
    <w:rsid w:val="00055F30"/>
    <w:rsid w:val="00060E16"/>
    <w:rsid w:val="00060F0F"/>
    <w:rsid w:val="00062746"/>
    <w:rsid w:val="00066256"/>
    <w:rsid w:val="00066F25"/>
    <w:rsid w:val="00070769"/>
    <w:rsid w:val="00071984"/>
    <w:rsid w:val="00072158"/>
    <w:rsid w:val="000724AD"/>
    <w:rsid w:val="0007353C"/>
    <w:rsid w:val="00074ED1"/>
    <w:rsid w:val="00075FD5"/>
    <w:rsid w:val="0007782F"/>
    <w:rsid w:val="00081A9A"/>
    <w:rsid w:val="00081C4C"/>
    <w:rsid w:val="0008551A"/>
    <w:rsid w:val="000872B8"/>
    <w:rsid w:val="00090DDE"/>
    <w:rsid w:val="00094383"/>
    <w:rsid w:val="00095506"/>
    <w:rsid w:val="00095D4A"/>
    <w:rsid w:val="0009781A"/>
    <w:rsid w:val="000A23D8"/>
    <w:rsid w:val="000A3240"/>
    <w:rsid w:val="000A362D"/>
    <w:rsid w:val="000A48E2"/>
    <w:rsid w:val="000A5E06"/>
    <w:rsid w:val="000A6981"/>
    <w:rsid w:val="000A7049"/>
    <w:rsid w:val="000B0314"/>
    <w:rsid w:val="000B0C69"/>
    <w:rsid w:val="000B0E58"/>
    <w:rsid w:val="000B27FF"/>
    <w:rsid w:val="000B5036"/>
    <w:rsid w:val="000B5798"/>
    <w:rsid w:val="000B5AF5"/>
    <w:rsid w:val="000B75C0"/>
    <w:rsid w:val="000C035D"/>
    <w:rsid w:val="000C06C0"/>
    <w:rsid w:val="000C1158"/>
    <w:rsid w:val="000C3BF1"/>
    <w:rsid w:val="000D0108"/>
    <w:rsid w:val="000D1B62"/>
    <w:rsid w:val="000D4552"/>
    <w:rsid w:val="000E3EF7"/>
    <w:rsid w:val="000E4338"/>
    <w:rsid w:val="000E45C5"/>
    <w:rsid w:val="000E5E5E"/>
    <w:rsid w:val="000E6034"/>
    <w:rsid w:val="000F2415"/>
    <w:rsid w:val="000F372F"/>
    <w:rsid w:val="000F4BB9"/>
    <w:rsid w:val="000F5604"/>
    <w:rsid w:val="00102D76"/>
    <w:rsid w:val="001038FE"/>
    <w:rsid w:val="00103BF1"/>
    <w:rsid w:val="001042C4"/>
    <w:rsid w:val="00105F83"/>
    <w:rsid w:val="00106CD1"/>
    <w:rsid w:val="00110446"/>
    <w:rsid w:val="001112C5"/>
    <w:rsid w:val="00111C8F"/>
    <w:rsid w:val="001123C6"/>
    <w:rsid w:val="00113DA8"/>
    <w:rsid w:val="001148CD"/>
    <w:rsid w:val="00115031"/>
    <w:rsid w:val="00115B98"/>
    <w:rsid w:val="00117760"/>
    <w:rsid w:val="00117FA8"/>
    <w:rsid w:val="001224CA"/>
    <w:rsid w:val="00123D28"/>
    <w:rsid w:val="001250DD"/>
    <w:rsid w:val="00125321"/>
    <w:rsid w:val="0013074F"/>
    <w:rsid w:val="00131904"/>
    <w:rsid w:val="0013696F"/>
    <w:rsid w:val="0013790A"/>
    <w:rsid w:val="0014258C"/>
    <w:rsid w:val="00142E82"/>
    <w:rsid w:val="001436BD"/>
    <w:rsid w:val="0014499A"/>
    <w:rsid w:val="00150872"/>
    <w:rsid w:val="00151666"/>
    <w:rsid w:val="001528CB"/>
    <w:rsid w:val="0015291A"/>
    <w:rsid w:val="00153057"/>
    <w:rsid w:val="00153C06"/>
    <w:rsid w:val="00154707"/>
    <w:rsid w:val="00156007"/>
    <w:rsid w:val="00157232"/>
    <w:rsid w:val="00157402"/>
    <w:rsid w:val="001607B1"/>
    <w:rsid w:val="00165F15"/>
    <w:rsid w:val="00170391"/>
    <w:rsid w:val="00170B5B"/>
    <w:rsid w:val="00170ED2"/>
    <w:rsid w:val="00171A79"/>
    <w:rsid w:val="00172762"/>
    <w:rsid w:val="00173FC3"/>
    <w:rsid w:val="001744B6"/>
    <w:rsid w:val="00175C85"/>
    <w:rsid w:val="00180EFF"/>
    <w:rsid w:val="00181857"/>
    <w:rsid w:val="00185C52"/>
    <w:rsid w:val="00185FA7"/>
    <w:rsid w:val="00192FEB"/>
    <w:rsid w:val="0019651F"/>
    <w:rsid w:val="001A0524"/>
    <w:rsid w:val="001A06C5"/>
    <w:rsid w:val="001A1954"/>
    <w:rsid w:val="001A27C2"/>
    <w:rsid w:val="001A3181"/>
    <w:rsid w:val="001A368E"/>
    <w:rsid w:val="001A3CD7"/>
    <w:rsid w:val="001A5E71"/>
    <w:rsid w:val="001A68EA"/>
    <w:rsid w:val="001B0BA3"/>
    <w:rsid w:val="001B17CD"/>
    <w:rsid w:val="001B1C19"/>
    <w:rsid w:val="001B46E1"/>
    <w:rsid w:val="001B6FAC"/>
    <w:rsid w:val="001B763B"/>
    <w:rsid w:val="001C0C55"/>
    <w:rsid w:val="001C18B7"/>
    <w:rsid w:val="001C2348"/>
    <w:rsid w:val="001C6186"/>
    <w:rsid w:val="001C61BA"/>
    <w:rsid w:val="001C69A7"/>
    <w:rsid w:val="001D18DD"/>
    <w:rsid w:val="001D2A15"/>
    <w:rsid w:val="001D6056"/>
    <w:rsid w:val="001D65BE"/>
    <w:rsid w:val="001D6AA6"/>
    <w:rsid w:val="001D776F"/>
    <w:rsid w:val="001E0EBB"/>
    <w:rsid w:val="0020296B"/>
    <w:rsid w:val="0020362E"/>
    <w:rsid w:val="002038E5"/>
    <w:rsid w:val="002079DD"/>
    <w:rsid w:val="00207FEE"/>
    <w:rsid w:val="002121F6"/>
    <w:rsid w:val="00212DDB"/>
    <w:rsid w:val="0021445E"/>
    <w:rsid w:val="002153E0"/>
    <w:rsid w:val="00216A06"/>
    <w:rsid w:val="00217809"/>
    <w:rsid w:val="00222F96"/>
    <w:rsid w:val="00225510"/>
    <w:rsid w:val="002270B6"/>
    <w:rsid w:val="002276F0"/>
    <w:rsid w:val="00230353"/>
    <w:rsid w:val="002305FE"/>
    <w:rsid w:val="00231BDD"/>
    <w:rsid w:val="0023554A"/>
    <w:rsid w:val="00236539"/>
    <w:rsid w:val="0023691F"/>
    <w:rsid w:val="002404D4"/>
    <w:rsid w:val="00241A78"/>
    <w:rsid w:val="00245048"/>
    <w:rsid w:val="00250025"/>
    <w:rsid w:val="00252E72"/>
    <w:rsid w:val="00253F76"/>
    <w:rsid w:val="00254420"/>
    <w:rsid w:val="0025532D"/>
    <w:rsid w:val="00255B2A"/>
    <w:rsid w:val="00256139"/>
    <w:rsid w:val="00256671"/>
    <w:rsid w:val="00257418"/>
    <w:rsid w:val="00257C51"/>
    <w:rsid w:val="00260AC4"/>
    <w:rsid w:val="00261179"/>
    <w:rsid w:val="00261384"/>
    <w:rsid w:val="002639DF"/>
    <w:rsid w:val="00264915"/>
    <w:rsid w:val="00264FC3"/>
    <w:rsid w:val="00265E36"/>
    <w:rsid w:val="00266CCA"/>
    <w:rsid w:val="00266F2E"/>
    <w:rsid w:val="0027752E"/>
    <w:rsid w:val="00282BD7"/>
    <w:rsid w:val="00285149"/>
    <w:rsid w:val="00285602"/>
    <w:rsid w:val="0029115A"/>
    <w:rsid w:val="002953D2"/>
    <w:rsid w:val="002A2E3B"/>
    <w:rsid w:val="002A5022"/>
    <w:rsid w:val="002A5DCC"/>
    <w:rsid w:val="002A6A0F"/>
    <w:rsid w:val="002B2F97"/>
    <w:rsid w:val="002B3A41"/>
    <w:rsid w:val="002B45A4"/>
    <w:rsid w:val="002B4FBB"/>
    <w:rsid w:val="002B5804"/>
    <w:rsid w:val="002B7211"/>
    <w:rsid w:val="002B7A33"/>
    <w:rsid w:val="002C1576"/>
    <w:rsid w:val="002C3547"/>
    <w:rsid w:val="002C4586"/>
    <w:rsid w:val="002C67C9"/>
    <w:rsid w:val="002E025D"/>
    <w:rsid w:val="002E383D"/>
    <w:rsid w:val="002E71E7"/>
    <w:rsid w:val="002E7904"/>
    <w:rsid w:val="002E7B9B"/>
    <w:rsid w:val="002F2316"/>
    <w:rsid w:val="002F5A5C"/>
    <w:rsid w:val="002F5B77"/>
    <w:rsid w:val="003023C4"/>
    <w:rsid w:val="00302D98"/>
    <w:rsid w:val="0030657D"/>
    <w:rsid w:val="00306B30"/>
    <w:rsid w:val="00311F79"/>
    <w:rsid w:val="003153D8"/>
    <w:rsid w:val="00320CC5"/>
    <w:rsid w:val="003212CF"/>
    <w:rsid w:val="003213C1"/>
    <w:rsid w:val="00321DF2"/>
    <w:rsid w:val="0032368D"/>
    <w:rsid w:val="003238B8"/>
    <w:rsid w:val="00323A19"/>
    <w:rsid w:val="00324871"/>
    <w:rsid w:val="00324FC6"/>
    <w:rsid w:val="00327194"/>
    <w:rsid w:val="00330921"/>
    <w:rsid w:val="003312A0"/>
    <w:rsid w:val="003332CB"/>
    <w:rsid w:val="00334E63"/>
    <w:rsid w:val="003364A4"/>
    <w:rsid w:val="003406F3"/>
    <w:rsid w:val="003424B0"/>
    <w:rsid w:val="00344482"/>
    <w:rsid w:val="00344FD3"/>
    <w:rsid w:val="00345957"/>
    <w:rsid w:val="003468D4"/>
    <w:rsid w:val="0035214F"/>
    <w:rsid w:val="0035291B"/>
    <w:rsid w:val="00353B0D"/>
    <w:rsid w:val="00356D7E"/>
    <w:rsid w:val="0035790D"/>
    <w:rsid w:val="003607B2"/>
    <w:rsid w:val="003626DA"/>
    <w:rsid w:val="00362763"/>
    <w:rsid w:val="0036310D"/>
    <w:rsid w:val="00363EBD"/>
    <w:rsid w:val="0036442C"/>
    <w:rsid w:val="003645A6"/>
    <w:rsid w:val="00367507"/>
    <w:rsid w:val="00370E85"/>
    <w:rsid w:val="00371D2A"/>
    <w:rsid w:val="00372DB2"/>
    <w:rsid w:val="00373D82"/>
    <w:rsid w:val="00382662"/>
    <w:rsid w:val="003842C5"/>
    <w:rsid w:val="00384462"/>
    <w:rsid w:val="00384650"/>
    <w:rsid w:val="003862C6"/>
    <w:rsid w:val="00390515"/>
    <w:rsid w:val="00392238"/>
    <w:rsid w:val="003934A1"/>
    <w:rsid w:val="00393CC0"/>
    <w:rsid w:val="0039400B"/>
    <w:rsid w:val="0039534D"/>
    <w:rsid w:val="003975AB"/>
    <w:rsid w:val="00397651"/>
    <w:rsid w:val="003A6778"/>
    <w:rsid w:val="003B1D6B"/>
    <w:rsid w:val="003B7930"/>
    <w:rsid w:val="003B7987"/>
    <w:rsid w:val="003C06D3"/>
    <w:rsid w:val="003C1528"/>
    <w:rsid w:val="003C155D"/>
    <w:rsid w:val="003C172A"/>
    <w:rsid w:val="003C5525"/>
    <w:rsid w:val="003C5C84"/>
    <w:rsid w:val="003C726A"/>
    <w:rsid w:val="003C76B0"/>
    <w:rsid w:val="003C7EC5"/>
    <w:rsid w:val="003D1BDC"/>
    <w:rsid w:val="003D2495"/>
    <w:rsid w:val="003D3DCA"/>
    <w:rsid w:val="003D5DA5"/>
    <w:rsid w:val="003D70E3"/>
    <w:rsid w:val="003E06B9"/>
    <w:rsid w:val="003E17ED"/>
    <w:rsid w:val="003E2639"/>
    <w:rsid w:val="003E38F6"/>
    <w:rsid w:val="003E632F"/>
    <w:rsid w:val="003E7325"/>
    <w:rsid w:val="003F04C4"/>
    <w:rsid w:val="003F0E1C"/>
    <w:rsid w:val="003F1B21"/>
    <w:rsid w:val="003F3E78"/>
    <w:rsid w:val="003F5D8D"/>
    <w:rsid w:val="003F7608"/>
    <w:rsid w:val="00400DEC"/>
    <w:rsid w:val="00402729"/>
    <w:rsid w:val="004037CF"/>
    <w:rsid w:val="004065D8"/>
    <w:rsid w:val="0041210D"/>
    <w:rsid w:val="004122F9"/>
    <w:rsid w:val="004138F7"/>
    <w:rsid w:val="00416A05"/>
    <w:rsid w:val="0041705F"/>
    <w:rsid w:val="004175E9"/>
    <w:rsid w:val="0042089D"/>
    <w:rsid w:val="00420FB1"/>
    <w:rsid w:val="00424A5C"/>
    <w:rsid w:val="0042598D"/>
    <w:rsid w:val="00427500"/>
    <w:rsid w:val="00427A42"/>
    <w:rsid w:val="00431C73"/>
    <w:rsid w:val="00432CB8"/>
    <w:rsid w:val="004334F0"/>
    <w:rsid w:val="00434B20"/>
    <w:rsid w:val="00435976"/>
    <w:rsid w:val="0044058A"/>
    <w:rsid w:val="0044438C"/>
    <w:rsid w:val="00445AA6"/>
    <w:rsid w:val="004474B3"/>
    <w:rsid w:val="00447AE4"/>
    <w:rsid w:val="00450811"/>
    <w:rsid w:val="00452802"/>
    <w:rsid w:val="00453963"/>
    <w:rsid w:val="00453FA2"/>
    <w:rsid w:val="00456991"/>
    <w:rsid w:val="00456F97"/>
    <w:rsid w:val="00460012"/>
    <w:rsid w:val="00461DDD"/>
    <w:rsid w:val="00471CCB"/>
    <w:rsid w:val="0047330D"/>
    <w:rsid w:val="00473D71"/>
    <w:rsid w:val="00474C73"/>
    <w:rsid w:val="0047598F"/>
    <w:rsid w:val="00477BE7"/>
    <w:rsid w:val="004821D3"/>
    <w:rsid w:val="00482402"/>
    <w:rsid w:val="00483678"/>
    <w:rsid w:val="00483DA7"/>
    <w:rsid w:val="00484F71"/>
    <w:rsid w:val="00486160"/>
    <w:rsid w:val="00486618"/>
    <w:rsid w:val="0049096B"/>
    <w:rsid w:val="004911D8"/>
    <w:rsid w:val="00492558"/>
    <w:rsid w:val="00496015"/>
    <w:rsid w:val="00496319"/>
    <w:rsid w:val="00496FA6"/>
    <w:rsid w:val="004A21F3"/>
    <w:rsid w:val="004A29B4"/>
    <w:rsid w:val="004A2D3E"/>
    <w:rsid w:val="004A4097"/>
    <w:rsid w:val="004A4C7A"/>
    <w:rsid w:val="004A613C"/>
    <w:rsid w:val="004A70A2"/>
    <w:rsid w:val="004B1375"/>
    <w:rsid w:val="004B3024"/>
    <w:rsid w:val="004B31AF"/>
    <w:rsid w:val="004B381D"/>
    <w:rsid w:val="004B57D2"/>
    <w:rsid w:val="004C4604"/>
    <w:rsid w:val="004C50A2"/>
    <w:rsid w:val="004C6A63"/>
    <w:rsid w:val="004D4269"/>
    <w:rsid w:val="004D4834"/>
    <w:rsid w:val="004D5A21"/>
    <w:rsid w:val="004D627F"/>
    <w:rsid w:val="004D6493"/>
    <w:rsid w:val="004D6923"/>
    <w:rsid w:val="004E0CDE"/>
    <w:rsid w:val="004E1926"/>
    <w:rsid w:val="004E2416"/>
    <w:rsid w:val="004E24F7"/>
    <w:rsid w:val="004E7C90"/>
    <w:rsid w:val="004F0CC8"/>
    <w:rsid w:val="004F1DB6"/>
    <w:rsid w:val="004F2F47"/>
    <w:rsid w:val="004F32F2"/>
    <w:rsid w:val="004F3E1B"/>
    <w:rsid w:val="004F5924"/>
    <w:rsid w:val="004F5F7C"/>
    <w:rsid w:val="004F7892"/>
    <w:rsid w:val="005025D6"/>
    <w:rsid w:val="00504345"/>
    <w:rsid w:val="00510138"/>
    <w:rsid w:val="005102EE"/>
    <w:rsid w:val="00512CD1"/>
    <w:rsid w:val="005130CE"/>
    <w:rsid w:val="005178ED"/>
    <w:rsid w:val="00517B5B"/>
    <w:rsid w:val="00517EC7"/>
    <w:rsid w:val="00523AEE"/>
    <w:rsid w:val="00524806"/>
    <w:rsid w:val="00525F06"/>
    <w:rsid w:val="0052672B"/>
    <w:rsid w:val="00541AB3"/>
    <w:rsid w:val="0054205A"/>
    <w:rsid w:val="00544F74"/>
    <w:rsid w:val="0054545C"/>
    <w:rsid w:val="00546B8E"/>
    <w:rsid w:val="005501F0"/>
    <w:rsid w:val="005509CA"/>
    <w:rsid w:val="00550D62"/>
    <w:rsid w:val="00553646"/>
    <w:rsid w:val="00553A22"/>
    <w:rsid w:val="00554486"/>
    <w:rsid w:val="00554CC3"/>
    <w:rsid w:val="00554E31"/>
    <w:rsid w:val="00556AF1"/>
    <w:rsid w:val="00557710"/>
    <w:rsid w:val="00561ABC"/>
    <w:rsid w:val="00561C49"/>
    <w:rsid w:val="00563ACD"/>
    <w:rsid w:val="005640DA"/>
    <w:rsid w:val="00565BCE"/>
    <w:rsid w:val="005678CD"/>
    <w:rsid w:val="005703D0"/>
    <w:rsid w:val="00570A98"/>
    <w:rsid w:val="00575DD8"/>
    <w:rsid w:val="005762F2"/>
    <w:rsid w:val="0057681E"/>
    <w:rsid w:val="00587F85"/>
    <w:rsid w:val="00592021"/>
    <w:rsid w:val="00592E64"/>
    <w:rsid w:val="00593DC4"/>
    <w:rsid w:val="00596481"/>
    <w:rsid w:val="00597D84"/>
    <w:rsid w:val="00597DCC"/>
    <w:rsid w:val="005A37F8"/>
    <w:rsid w:val="005A65D3"/>
    <w:rsid w:val="005A724D"/>
    <w:rsid w:val="005B0258"/>
    <w:rsid w:val="005B05A8"/>
    <w:rsid w:val="005B09CF"/>
    <w:rsid w:val="005B0F41"/>
    <w:rsid w:val="005B4167"/>
    <w:rsid w:val="005B71E7"/>
    <w:rsid w:val="005B743C"/>
    <w:rsid w:val="005B7752"/>
    <w:rsid w:val="005C44FE"/>
    <w:rsid w:val="005C49A4"/>
    <w:rsid w:val="005C507C"/>
    <w:rsid w:val="005D0404"/>
    <w:rsid w:val="005E0EA3"/>
    <w:rsid w:val="005E28A5"/>
    <w:rsid w:val="005E4363"/>
    <w:rsid w:val="005E578D"/>
    <w:rsid w:val="005E5814"/>
    <w:rsid w:val="005E62E5"/>
    <w:rsid w:val="005E73CF"/>
    <w:rsid w:val="005F15F0"/>
    <w:rsid w:val="005F22AF"/>
    <w:rsid w:val="005F43F9"/>
    <w:rsid w:val="005F4F4D"/>
    <w:rsid w:val="00601E49"/>
    <w:rsid w:val="00603A31"/>
    <w:rsid w:val="00603E86"/>
    <w:rsid w:val="00606114"/>
    <w:rsid w:val="00606C48"/>
    <w:rsid w:val="00612CB6"/>
    <w:rsid w:val="00616308"/>
    <w:rsid w:val="00616598"/>
    <w:rsid w:val="00620276"/>
    <w:rsid w:val="006226A7"/>
    <w:rsid w:val="0062304D"/>
    <w:rsid w:val="006234AD"/>
    <w:rsid w:val="0063015C"/>
    <w:rsid w:val="006314FC"/>
    <w:rsid w:val="00633931"/>
    <w:rsid w:val="006354B9"/>
    <w:rsid w:val="00636E6B"/>
    <w:rsid w:val="0063784A"/>
    <w:rsid w:val="00640092"/>
    <w:rsid w:val="00640650"/>
    <w:rsid w:val="006406DF"/>
    <w:rsid w:val="00641694"/>
    <w:rsid w:val="00643D79"/>
    <w:rsid w:val="006459EB"/>
    <w:rsid w:val="006461B1"/>
    <w:rsid w:val="0064729F"/>
    <w:rsid w:val="00653052"/>
    <w:rsid w:val="006603D5"/>
    <w:rsid w:val="00661D78"/>
    <w:rsid w:val="006625A9"/>
    <w:rsid w:val="00664606"/>
    <w:rsid w:val="006656BB"/>
    <w:rsid w:val="00671897"/>
    <w:rsid w:val="006725E0"/>
    <w:rsid w:val="00672AEC"/>
    <w:rsid w:val="00673386"/>
    <w:rsid w:val="00675ABB"/>
    <w:rsid w:val="00680089"/>
    <w:rsid w:val="00682176"/>
    <w:rsid w:val="00682963"/>
    <w:rsid w:val="00682C47"/>
    <w:rsid w:val="0068358B"/>
    <w:rsid w:val="00684D27"/>
    <w:rsid w:val="00686B4C"/>
    <w:rsid w:val="00693CBE"/>
    <w:rsid w:val="00695292"/>
    <w:rsid w:val="0069573C"/>
    <w:rsid w:val="00697A7C"/>
    <w:rsid w:val="006A05E0"/>
    <w:rsid w:val="006A0950"/>
    <w:rsid w:val="006A257D"/>
    <w:rsid w:val="006A5849"/>
    <w:rsid w:val="006B28E7"/>
    <w:rsid w:val="006B6BA6"/>
    <w:rsid w:val="006C3588"/>
    <w:rsid w:val="006C4409"/>
    <w:rsid w:val="006C5E2C"/>
    <w:rsid w:val="006D17FE"/>
    <w:rsid w:val="006D1BDB"/>
    <w:rsid w:val="006D3AAD"/>
    <w:rsid w:val="006D3E01"/>
    <w:rsid w:val="006D4874"/>
    <w:rsid w:val="006D592C"/>
    <w:rsid w:val="006D59D7"/>
    <w:rsid w:val="006D5B66"/>
    <w:rsid w:val="006D6687"/>
    <w:rsid w:val="006E2C26"/>
    <w:rsid w:val="006E4130"/>
    <w:rsid w:val="006E4D50"/>
    <w:rsid w:val="006F0BB5"/>
    <w:rsid w:val="006F1EC1"/>
    <w:rsid w:val="006F2BF6"/>
    <w:rsid w:val="006F2FE5"/>
    <w:rsid w:val="006F3C9C"/>
    <w:rsid w:val="006F4193"/>
    <w:rsid w:val="006F753B"/>
    <w:rsid w:val="006F7B98"/>
    <w:rsid w:val="00704060"/>
    <w:rsid w:val="0070494E"/>
    <w:rsid w:val="00705411"/>
    <w:rsid w:val="0070591E"/>
    <w:rsid w:val="007067F3"/>
    <w:rsid w:val="00712FF6"/>
    <w:rsid w:val="007148E8"/>
    <w:rsid w:val="00716908"/>
    <w:rsid w:val="00717BA3"/>
    <w:rsid w:val="00717EBD"/>
    <w:rsid w:val="007205C9"/>
    <w:rsid w:val="00723075"/>
    <w:rsid w:val="00724E79"/>
    <w:rsid w:val="007255FF"/>
    <w:rsid w:val="007257F7"/>
    <w:rsid w:val="0073106A"/>
    <w:rsid w:val="00732D7D"/>
    <w:rsid w:val="00733952"/>
    <w:rsid w:val="0073406F"/>
    <w:rsid w:val="007353DB"/>
    <w:rsid w:val="00735802"/>
    <w:rsid w:val="00737066"/>
    <w:rsid w:val="0073767A"/>
    <w:rsid w:val="0074178E"/>
    <w:rsid w:val="00741A64"/>
    <w:rsid w:val="007423A1"/>
    <w:rsid w:val="007425EF"/>
    <w:rsid w:val="00744F2C"/>
    <w:rsid w:val="007456B0"/>
    <w:rsid w:val="007509F0"/>
    <w:rsid w:val="00750B61"/>
    <w:rsid w:val="007516E3"/>
    <w:rsid w:val="00754620"/>
    <w:rsid w:val="007556C8"/>
    <w:rsid w:val="00760FAB"/>
    <w:rsid w:val="00762C37"/>
    <w:rsid w:val="00765114"/>
    <w:rsid w:val="0076589A"/>
    <w:rsid w:val="00776A40"/>
    <w:rsid w:val="00776AE0"/>
    <w:rsid w:val="0077719F"/>
    <w:rsid w:val="00780429"/>
    <w:rsid w:val="0078130F"/>
    <w:rsid w:val="007862CE"/>
    <w:rsid w:val="00786E0F"/>
    <w:rsid w:val="0078701C"/>
    <w:rsid w:val="00791EEB"/>
    <w:rsid w:val="00793EC1"/>
    <w:rsid w:val="00794471"/>
    <w:rsid w:val="00794BAC"/>
    <w:rsid w:val="007971DC"/>
    <w:rsid w:val="007A3FBD"/>
    <w:rsid w:val="007A5AF3"/>
    <w:rsid w:val="007B1E8C"/>
    <w:rsid w:val="007B2AAA"/>
    <w:rsid w:val="007B410B"/>
    <w:rsid w:val="007B4165"/>
    <w:rsid w:val="007B4D98"/>
    <w:rsid w:val="007B4EFF"/>
    <w:rsid w:val="007B5148"/>
    <w:rsid w:val="007B75EC"/>
    <w:rsid w:val="007B783D"/>
    <w:rsid w:val="007C047E"/>
    <w:rsid w:val="007C0A8B"/>
    <w:rsid w:val="007C0C4E"/>
    <w:rsid w:val="007C1844"/>
    <w:rsid w:val="007C24AA"/>
    <w:rsid w:val="007C5717"/>
    <w:rsid w:val="007C5F1C"/>
    <w:rsid w:val="007D07F5"/>
    <w:rsid w:val="007D3346"/>
    <w:rsid w:val="007D33C5"/>
    <w:rsid w:val="007D3AC9"/>
    <w:rsid w:val="007D48C8"/>
    <w:rsid w:val="007D4997"/>
    <w:rsid w:val="007D5FB8"/>
    <w:rsid w:val="007D7E3F"/>
    <w:rsid w:val="007E0C98"/>
    <w:rsid w:val="007E2B3E"/>
    <w:rsid w:val="007E4979"/>
    <w:rsid w:val="007E6654"/>
    <w:rsid w:val="007E6861"/>
    <w:rsid w:val="007E6868"/>
    <w:rsid w:val="007F06F1"/>
    <w:rsid w:val="007F12D0"/>
    <w:rsid w:val="007F15C4"/>
    <w:rsid w:val="007F2396"/>
    <w:rsid w:val="007F429E"/>
    <w:rsid w:val="007F54B1"/>
    <w:rsid w:val="007F5D79"/>
    <w:rsid w:val="007F5E4E"/>
    <w:rsid w:val="007F6B70"/>
    <w:rsid w:val="008053C7"/>
    <w:rsid w:val="00805629"/>
    <w:rsid w:val="00805F36"/>
    <w:rsid w:val="00811A46"/>
    <w:rsid w:val="00812A48"/>
    <w:rsid w:val="00812EA5"/>
    <w:rsid w:val="00815171"/>
    <w:rsid w:val="00816321"/>
    <w:rsid w:val="008230FF"/>
    <w:rsid w:val="008245AC"/>
    <w:rsid w:val="008247DE"/>
    <w:rsid w:val="00824C19"/>
    <w:rsid w:val="00825E2A"/>
    <w:rsid w:val="00827262"/>
    <w:rsid w:val="00830536"/>
    <w:rsid w:val="008307B1"/>
    <w:rsid w:val="008313A3"/>
    <w:rsid w:val="008365DA"/>
    <w:rsid w:val="0084154F"/>
    <w:rsid w:val="00841B3B"/>
    <w:rsid w:val="008421BB"/>
    <w:rsid w:val="00842F85"/>
    <w:rsid w:val="00843E75"/>
    <w:rsid w:val="008454DF"/>
    <w:rsid w:val="0085066E"/>
    <w:rsid w:val="00851B42"/>
    <w:rsid w:val="00856E4E"/>
    <w:rsid w:val="0086061F"/>
    <w:rsid w:val="008614F4"/>
    <w:rsid w:val="00861915"/>
    <w:rsid w:val="00861FB8"/>
    <w:rsid w:val="00862F70"/>
    <w:rsid w:val="00863A4E"/>
    <w:rsid w:val="008718D0"/>
    <w:rsid w:val="008725CE"/>
    <w:rsid w:val="008728E8"/>
    <w:rsid w:val="00873F81"/>
    <w:rsid w:val="00875210"/>
    <w:rsid w:val="00877621"/>
    <w:rsid w:val="00877679"/>
    <w:rsid w:val="008803DB"/>
    <w:rsid w:val="00881E40"/>
    <w:rsid w:val="0088254E"/>
    <w:rsid w:val="00886193"/>
    <w:rsid w:val="00886B96"/>
    <w:rsid w:val="00887A8B"/>
    <w:rsid w:val="0089118D"/>
    <w:rsid w:val="008920A3"/>
    <w:rsid w:val="008943C2"/>
    <w:rsid w:val="00894DBB"/>
    <w:rsid w:val="00894FBF"/>
    <w:rsid w:val="00895643"/>
    <w:rsid w:val="008959C5"/>
    <w:rsid w:val="0089730A"/>
    <w:rsid w:val="008A0010"/>
    <w:rsid w:val="008A205A"/>
    <w:rsid w:val="008A3AE0"/>
    <w:rsid w:val="008A406B"/>
    <w:rsid w:val="008A4BA0"/>
    <w:rsid w:val="008A7877"/>
    <w:rsid w:val="008B0330"/>
    <w:rsid w:val="008B181E"/>
    <w:rsid w:val="008B44E4"/>
    <w:rsid w:val="008B4675"/>
    <w:rsid w:val="008B53AA"/>
    <w:rsid w:val="008B6120"/>
    <w:rsid w:val="008C1A56"/>
    <w:rsid w:val="008C2B7C"/>
    <w:rsid w:val="008C3E64"/>
    <w:rsid w:val="008C4090"/>
    <w:rsid w:val="008C4918"/>
    <w:rsid w:val="008C5537"/>
    <w:rsid w:val="008C63B6"/>
    <w:rsid w:val="008C648D"/>
    <w:rsid w:val="008C7AEC"/>
    <w:rsid w:val="008D32EA"/>
    <w:rsid w:val="008D3909"/>
    <w:rsid w:val="008D5FD5"/>
    <w:rsid w:val="008D611D"/>
    <w:rsid w:val="008D63EA"/>
    <w:rsid w:val="008D74D7"/>
    <w:rsid w:val="008E231F"/>
    <w:rsid w:val="008E3196"/>
    <w:rsid w:val="008E4DC9"/>
    <w:rsid w:val="008E689C"/>
    <w:rsid w:val="008F1DCD"/>
    <w:rsid w:val="008F28AD"/>
    <w:rsid w:val="008F2B2B"/>
    <w:rsid w:val="008F3AB2"/>
    <w:rsid w:val="008F63FB"/>
    <w:rsid w:val="009017DC"/>
    <w:rsid w:val="009035B6"/>
    <w:rsid w:val="009038C4"/>
    <w:rsid w:val="009041A6"/>
    <w:rsid w:val="009059B3"/>
    <w:rsid w:val="009061CB"/>
    <w:rsid w:val="00906DE6"/>
    <w:rsid w:val="0091115B"/>
    <w:rsid w:val="00911DDD"/>
    <w:rsid w:val="0091250D"/>
    <w:rsid w:val="009248CD"/>
    <w:rsid w:val="00924A8A"/>
    <w:rsid w:val="009305EB"/>
    <w:rsid w:val="00930D38"/>
    <w:rsid w:val="00931CE7"/>
    <w:rsid w:val="00931D8C"/>
    <w:rsid w:val="009336FD"/>
    <w:rsid w:val="009340A8"/>
    <w:rsid w:val="00936541"/>
    <w:rsid w:val="00942FD7"/>
    <w:rsid w:val="00943A34"/>
    <w:rsid w:val="009503BC"/>
    <w:rsid w:val="00950EB8"/>
    <w:rsid w:val="00951DE0"/>
    <w:rsid w:val="009520F6"/>
    <w:rsid w:val="00952666"/>
    <w:rsid w:val="009526D5"/>
    <w:rsid w:val="00952AB3"/>
    <w:rsid w:val="00952D71"/>
    <w:rsid w:val="00954E13"/>
    <w:rsid w:val="009563A0"/>
    <w:rsid w:val="009573F8"/>
    <w:rsid w:val="009577D2"/>
    <w:rsid w:val="009660AF"/>
    <w:rsid w:val="009700C3"/>
    <w:rsid w:val="009719A3"/>
    <w:rsid w:val="009722F6"/>
    <w:rsid w:val="0098212C"/>
    <w:rsid w:val="009866F2"/>
    <w:rsid w:val="009927E5"/>
    <w:rsid w:val="00994C51"/>
    <w:rsid w:val="00995353"/>
    <w:rsid w:val="009973AF"/>
    <w:rsid w:val="009A45FB"/>
    <w:rsid w:val="009A499C"/>
    <w:rsid w:val="009A4E0B"/>
    <w:rsid w:val="009A6093"/>
    <w:rsid w:val="009A75D1"/>
    <w:rsid w:val="009B0887"/>
    <w:rsid w:val="009B0A43"/>
    <w:rsid w:val="009B48D3"/>
    <w:rsid w:val="009B4DBE"/>
    <w:rsid w:val="009B698B"/>
    <w:rsid w:val="009B7DB1"/>
    <w:rsid w:val="009C04FB"/>
    <w:rsid w:val="009C1A3C"/>
    <w:rsid w:val="009C1AF1"/>
    <w:rsid w:val="009C2641"/>
    <w:rsid w:val="009C292D"/>
    <w:rsid w:val="009C446F"/>
    <w:rsid w:val="009C4539"/>
    <w:rsid w:val="009C6D8F"/>
    <w:rsid w:val="009D0382"/>
    <w:rsid w:val="009D1C57"/>
    <w:rsid w:val="009D1D31"/>
    <w:rsid w:val="009D2F93"/>
    <w:rsid w:val="009D54D9"/>
    <w:rsid w:val="009E166E"/>
    <w:rsid w:val="009E3469"/>
    <w:rsid w:val="009E3774"/>
    <w:rsid w:val="009E4AC4"/>
    <w:rsid w:val="009F2888"/>
    <w:rsid w:val="009F4182"/>
    <w:rsid w:val="009F4EAE"/>
    <w:rsid w:val="009F58AF"/>
    <w:rsid w:val="009F701D"/>
    <w:rsid w:val="00A03709"/>
    <w:rsid w:val="00A0688B"/>
    <w:rsid w:val="00A07F19"/>
    <w:rsid w:val="00A108CA"/>
    <w:rsid w:val="00A11404"/>
    <w:rsid w:val="00A145D6"/>
    <w:rsid w:val="00A14792"/>
    <w:rsid w:val="00A153CE"/>
    <w:rsid w:val="00A165D3"/>
    <w:rsid w:val="00A16F6D"/>
    <w:rsid w:val="00A17096"/>
    <w:rsid w:val="00A22204"/>
    <w:rsid w:val="00A2238B"/>
    <w:rsid w:val="00A240DD"/>
    <w:rsid w:val="00A275E0"/>
    <w:rsid w:val="00A27F7B"/>
    <w:rsid w:val="00A31561"/>
    <w:rsid w:val="00A31E8C"/>
    <w:rsid w:val="00A3284E"/>
    <w:rsid w:val="00A36F8A"/>
    <w:rsid w:val="00A40705"/>
    <w:rsid w:val="00A42AE9"/>
    <w:rsid w:val="00A43DDC"/>
    <w:rsid w:val="00A455E0"/>
    <w:rsid w:val="00A46247"/>
    <w:rsid w:val="00A50A1D"/>
    <w:rsid w:val="00A51112"/>
    <w:rsid w:val="00A53B81"/>
    <w:rsid w:val="00A60DF0"/>
    <w:rsid w:val="00A619A0"/>
    <w:rsid w:val="00A61C0D"/>
    <w:rsid w:val="00A62DF9"/>
    <w:rsid w:val="00A6362E"/>
    <w:rsid w:val="00A65710"/>
    <w:rsid w:val="00A67354"/>
    <w:rsid w:val="00A70D9E"/>
    <w:rsid w:val="00A72A4D"/>
    <w:rsid w:val="00A76785"/>
    <w:rsid w:val="00A80BFC"/>
    <w:rsid w:val="00A833AE"/>
    <w:rsid w:val="00A9372F"/>
    <w:rsid w:val="00A93C75"/>
    <w:rsid w:val="00A97D35"/>
    <w:rsid w:val="00AA4BE7"/>
    <w:rsid w:val="00AA5C45"/>
    <w:rsid w:val="00AB0AD8"/>
    <w:rsid w:val="00AB307A"/>
    <w:rsid w:val="00AB3492"/>
    <w:rsid w:val="00AB447B"/>
    <w:rsid w:val="00AB5E90"/>
    <w:rsid w:val="00AB6EAA"/>
    <w:rsid w:val="00AC0DC2"/>
    <w:rsid w:val="00AC2306"/>
    <w:rsid w:val="00AC241C"/>
    <w:rsid w:val="00AC3ADA"/>
    <w:rsid w:val="00AC7965"/>
    <w:rsid w:val="00AD0D2C"/>
    <w:rsid w:val="00AD1534"/>
    <w:rsid w:val="00AD228F"/>
    <w:rsid w:val="00AD283F"/>
    <w:rsid w:val="00AD3054"/>
    <w:rsid w:val="00AD673B"/>
    <w:rsid w:val="00AD720F"/>
    <w:rsid w:val="00AE499D"/>
    <w:rsid w:val="00AE5822"/>
    <w:rsid w:val="00AE67FE"/>
    <w:rsid w:val="00AF03BF"/>
    <w:rsid w:val="00AF16F1"/>
    <w:rsid w:val="00AF5F49"/>
    <w:rsid w:val="00AF7820"/>
    <w:rsid w:val="00B0489E"/>
    <w:rsid w:val="00B057E8"/>
    <w:rsid w:val="00B06BA4"/>
    <w:rsid w:val="00B11660"/>
    <w:rsid w:val="00B12EF8"/>
    <w:rsid w:val="00B12FA9"/>
    <w:rsid w:val="00B1357C"/>
    <w:rsid w:val="00B15E3D"/>
    <w:rsid w:val="00B20A9C"/>
    <w:rsid w:val="00B22CF3"/>
    <w:rsid w:val="00B24A94"/>
    <w:rsid w:val="00B257F6"/>
    <w:rsid w:val="00B265BF"/>
    <w:rsid w:val="00B323D6"/>
    <w:rsid w:val="00B4106A"/>
    <w:rsid w:val="00B437CB"/>
    <w:rsid w:val="00B45E63"/>
    <w:rsid w:val="00B46A01"/>
    <w:rsid w:val="00B46C0C"/>
    <w:rsid w:val="00B5241B"/>
    <w:rsid w:val="00B528AD"/>
    <w:rsid w:val="00B5534D"/>
    <w:rsid w:val="00B5544D"/>
    <w:rsid w:val="00B55D7F"/>
    <w:rsid w:val="00B566F1"/>
    <w:rsid w:val="00B65CAF"/>
    <w:rsid w:val="00B66EA5"/>
    <w:rsid w:val="00B6714E"/>
    <w:rsid w:val="00B70C2D"/>
    <w:rsid w:val="00B72B4C"/>
    <w:rsid w:val="00B73B26"/>
    <w:rsid w:val="00B7712F"/>
    <w:rsid w:val="00B7721B"/>
    <w:rsid w:val="00B77833"/>
    <w:rsid w:val="00B82095"/>
    <w:rsid w:val="00B827E2"/>
    <w:rsid w:val="00B846E2"/>
    <w:rsid w:val="00B85551"/>
    <w:rsid w:val="00B87E44"/>
    <w:rsid w:val="00B921E7"/>
    <w:rsid w:val="00B93C2B"/>
    <w:rsid w:val="00B93F51"/>
    <w:rsid w:val="00B94DC0"/>
    <w:rsid w:val="00B96047"/>
    <w:rsid w:val="00B96B1E"/>
    <w:rsid w:val="00BA0363"/>
    <w:rsid w:val="00BA1C5E"/>
    <w:rsid w:val="00BA1CFD"/>
    <w:rsid w:val="00BA401F"/>
    <w:rsid w:val="00BA4467"/>
    <w:rsid w:val="00BA7897"/>
    <w:rsid w:val="00BB0E79"/>
    <w:rsid w:val="00BB1794"/>
    <w:rsid w:val="00BC095E"/>
    <w:rsid w:val="00BC17F7"/>
    <w:rsid w:val="00BC1BA0"/>
    <w:rsid w:val="00BC4FAC"/>
    <w:rsid w:val="00BC54C8"/>
    <w:rsid w:val="00BD0779"/>
    <w:rsid w:val="00BD3CC7"/>
    <w:rsid w:val="00BD49D8"/>
    <w:rsid w:val="00BD4F0E"/>
    <w:rsid w:val="00BD649A"/>
    <w:rsid w:val="00BE1312"/>
    <w:rsid w:val="00BF127B"/>
    <w:rsid w:val="00BF15E8"/>
    <w:rsid w:val="00BF1816"/>
    <w:rsid w:val="00BF1E25"/>
    <w:rsid w:val="00BF20B6"/>
    <w:rsid w:val="00BF514C"/>
    <w:rsid w:val="00BF578A"/>
    <w:rsid w:val="00BF64C4"/>
    <w:rsid w:val="00BF65FD"/>
    <w:rsid w:val="00C03527"/>
    <w:rsid w:val="00C0362C"/>
    <w:rsid w:val="00C050C9"/>
    <w:rsid w:val="00C05C43"/>
    <w:rsid w:val="00C14383"/>
    <w:rsid w:val="00C148B5"/>
    <w:rsid w:val="00C17933"/>
    <w:rsid w:val="00C2257B"/>
    <w:rsid w:val="00C23623"/>
    <w:rsid w:val="00C236F3"/>
    <w:rsid w:val="00C2402E"/>
    <w:rsid w:val="00C2519A"/>
    <w:rsid w:val="00C25E3F"/>
    <w:rsid w:val="00C26FAA"/>
    <w:rsid w:val="00C3033D"/>
    <w:rsid w:val="00C307C2"/>
    <w:rsid w:val="00C30DDE"/>
    <w:rsid w:val="00C32B5B"/>
    <w:rsid w:val="00C34BCF"/>
    <w:rsid w:val="00C366E8"/>
    <w:rsid w:val="00C36AF0"/>
    <w:rsid w:val="00C419CB"/>
    <w:rsid w:val="00C447FE"/>
    <w:rsid w:val="00C46B09"/>
    <w:rsid w:val="00C513DC"/>
    <w:rsid w:val="00C53ECE"/>
    <w:rsid w:val="00C545A2"/>
    <w:rsid w:val="00C55A85"/>
    <w:rsid w:val="00C56694"/>
    <w:rsid w:val="00C5769C"/>
    <w:rsid w:val="00C603A4"/>
    <w:rsid w:val="00C6049F"/>
    <w:rsid w:val="00C611D9"/>
    <w:rsid w:val="00C646B9"/>
    <w:rsid w:val="00C64E25"/>
    <w:rsid w:val="00C6504E"/>
    <w:rsid w:val="00C655E2"/>
    <w:rsid w:val="00C67689"/>
    <w:rsid w:val="00C70725"/>
    <w:rsid w:val="00C71C93"/>
    <w:rsid w:val="00C71CEB"/>
    <w:rsid w:val="00C73510"/>
    <w:rsid w:val="00C736C2"/>
    <w:rsid w:val="00C7373C"/>
    <w:rsid w:val="00C7426A"/>
    <w:rsid w:val="00C80032"/>
    <w:rsid w:val="00C83451"/>
    <w:rsid w:val="00C869A3"/>
    <w:rsid w:val="00C92D04"/>
    <w:rsid w:val="00C93127"/>
    <w:rsid w:val="00C94234"/>
    <w:rsid w:val="00C978C2"/>
    <w:rsid w:val="00CA0384"/>
    <w:rsid w:val="00CB0D3D"/>
    <w:rsid w:val="00CB2005"/>
    <w:rsid w:val="00CB2FF0"/>
    <w:rsid w:val="00CB4470"/>
    <w:rsid w:val="00CB482B"/>
    <w:rsid w:val="00CB4FE9"/>
    <w:rsid w:val="00CB7072"/>
    <w:rsid w:val="00CC01B1"/>
    <w:rsid w:val="00CC0AA1"/>
    <w:rsid w:val="00CC259F"/>
    <w:rsid w:val="00CC606B"/>
    <w:rsid w:val="00CD02F1"/>
    <w:rsid w:val="00CD0326"/>
    <w:rsid w:val="00CD0971"/>
    <w:rsid w:val="00CD3E57"/>
    <w:rsid w:val="00CD43C1"/>
    <w:rsid w:val="00CD571B"/>
    <w:rsid w:val="00CD5DCB"/>
    <w:rsid w:val="00CE3BA0"/>
    <w:rsid w:val="00CE400E"/>
    <w:rsid w:val="00CE52B0"/>
    <w:rsid w:val="00CE7243"/>
    <w:rsid w:val="00CF114D"/>
    <w:rsid w:val="00CF1DE0"/>
    <w:rsid w:val="00CF2043"/>
    <w:rsid w:val="00CF36C6"/>
    <w:rsid w:val="00CF4BC1"/>
    <w:rsid w:val="00CF70FD"/>
    <w:rsid w:val="00CF7579"/>
    <w:rsid w:val="00CF7A5B"/>
    <w:rsid w:val="00D016F5"/>
    <w:rsid w:val="00D02A72"/>
    <w:rsid w:val="00D0339F"/>
    <w:rsid w:val="00D10A42"/>
    <w:rsid w:val="00D12205"/>
    <w:rsid w:val="00D13063"/>
    <w:rsid w:val="00D142A3"/>
    <w:rsid w:val="00D220F7"/>
    <w:rsid w:val="00D24F85"/>
    <w:rsid w:val="00D256CA"/>
    <w:rsid w:val="00D32093"/>
    <w:rsid w:val="00D3310F"/>
    <w:rsid w:val="00D3449B"/>
    <w:rsid w:val="00D35080"/>
    <w:rsid w:val="00D360B4"/>
    <w:rsid w:val="00D3759F"/>
    <w:rsid w:val="00D375C7"/>
    <w:rsid w:val="00D378A3"/>
    <w:rsid w:val="00D403CC"/>
    <w:rsid w:val="00D44BAC"/>
    <w:rsid w:val="00D459D9"/>
    <w:rsid w:val="00D46901"/>
    <w:rsid w:val="00D502F1"/>
    <w:rsid w:val="00D530DB"/>
    <w:rsid w:val="00D538E5"/>
    <w:rsid w:val="00D6585B"/>
    <w:rsid w:val="00D71076"/>
    <w:rsid w:val="00D747AE"/>
    <w:rsid w:val="00D76492"/>
    <w:rsid w:val="00D77F88"/>
    <w:rsid w:val="00D82F72"/>
    <w:rsid w:val="00D833B0"/>
    <w:rsid w:val="00D84A00"/>
    <w:rsid w:val="00D906D7"/>
    <w:rsid w:val="00D928EF"/>
    <w:rsid w:val="00D94B7C"/>
    <w:rsid w:val="00D95E85"/>
    <w:rsid w:val="00D968CB"/>
    <w:rsid w:val="00D97FA7"/>
    <w:rsid w:val="00DA03E0"/>
    <w:rsid w:val="00DA0B81"/>
    <w:rsid w:val="00DA2F88"/>
    <w:rsid w:val="00DA3155"/>
    <w:rsid w:val="00DA3EC3"/>
    <w:rsid w:val="00DA40AF"/>
    <w:rsid w:val="00DA47CC"/>
    <w:rsid w:val="00DA6B29"/>
    <w:rsid w:val="00DB0506"/>
    <w:rsid w:val="00DB14A0"/>
    <w:rsid w:val="00DB1CEE"/>
    <w:rsid w:val="00DB224A"/>
    <w:rsid w:val="00DB7929"/>
    <w:rsid w:val="00DB7C00"/>
    <w:rsid w:val="00DC246C"/>
    <w:rsid w:val="00DC3AF0"/>
    <w:rsid w:val="00DC7188"/>
    <w:rsid w:val="00DC742B"/>
    <w:rsid w:val="00DD0C5D"/>
    <w:rsid w:val="00DD0D91"/>
    <w:rsid w:val="00DD226D"/>
    <w:rsid w:val="00DD32AA"/>
    <w:rsid w:val="00DE0F3B"/>
    <w:rsid w:val="00DE168B"/>
    <w:rsid w:val="00DE2230"/>
    <w:rsid w:val="00DE5550"/>
    <w:rsid w:val="00DE6BC8"/>
    <w:rsid w:val="00DF00E3"/>
    <w:rsid w:val="00DF31A8"/>
    <w:rsid w:val="00DF47E8"/>
    <w:rsid w:val="00DF48F8"/>
    <w:rsid w:val="00DF4D21"/>
    <w:rsid w:val="00DF72F7"/>
    <w:rsid w:val="00DF7A04"/>
    <w:rsid w:val="00E049A5"/>
    <w:rsid w:val="00E0662B"/>
    <w:rsid w:val="00E123A1"/>
    <w:rsid w:val="00E13BAD"/>
    <w:rsid w:val="00E21164"/>
    <w:rsid w:val="00E2440D"/>
    <w:rsid w:val="00E27221"/>
    <w:rsid w:val="00E277D2"/>
    <w:rsid w:val="00E27EAD"/>
    <w:rsid w:val="00E31CBB"/>
    <w:rsid w:val="00E33475"/>
    <w:rsid w:val="00E355EA"/>
    <w:rsid w:val="00E3780C"/>
    <w:rsid w:val="00E40352"/>
    <w:rsid w:val="00E44618"/>
    <w:rsid w:val="00E44901"/>
    <w:rsid w:val="00E45ACD"/>
    <w:rsid w:val="00E5145B"/>
    <w:rsid w:val="00E51DD4"/>
    <w:rsid w:val="00E530F1"/>
    <w:rsid w:val="00E55822"/>
    <w:rsid w:val="00E55D32"/>
    <w:rsid w:val="00E5613F"/>
    <w:rsid w:val="00E64ED9"/>
    <w:rsid w:val="00E65965"/>
    <w:rsid w:val="00E75138"/>
    <w:rsid w:val="00E75984"/>
    <w:rsid w:val="00E7666E"/>
    <w:rsid w:val="00E80713"/>
    <w:rsid w:val="00E808F5"/>
    <w:rsid w:val="00E81279"/>
    <w:rsid w:val="00E81ED1"/>
    <w:rsid w:val="00E83A20"/>
    <w:rsid w:val="00E83B55"/>
    <w:rsid w:val="00E841D9"/>
    <w:rsid w:val="00E8492C"/>
    <w:rsid w:val="00E856A5"/>
    <w:rsid w:val="00E86697"/>
    <w:rsid w:val="00E90EE2"/>
    <w:rsid w:val="00E9327C"/>
    <w:rsid w:val="00E942A9"/>
    <w:rsid w:val="00EA04DC"/>
    <w:rsid w:val="00EA13DF"/>
    <w:rsid w:val="00EA7A8D"/>
    <w:rsid w:val="00EA7E99"/>
    <w:rsid w:val="00EB3701"/>
    <w:rsid w:val="00EB3879"/>
    <w:rsid w:val="00EB5034"/>
    <w:rsid w:val="00EB691C"/>
    <w:rsid w:val="00EB7A3C"/>
    <w:rsid w:val="00EB7B63"/>
    <w:rsid w:val="00EC020A"/>
    <w:rsid w:val="00EC0B96"/>
    <w:rsid w:val="00EC4377"/>
    <w:rsid w:val="00EC48BC"/>
    <w:rsid w:val="00EC53B6"/>
    <w:rsid w:val="00EC638B"/>
    <w:rsid w:val="00ED0456"/>
    <w:rsid w:val="00ED2B22"/>
    <w:rsid w:val="00ED4787"/>
    <w:rsid w:val="00EE23A7"/>
    <w:rsid w:val="00EE4FDF"/>
    <w:rsid w:val="00EE57E9"/>
    <w:rsid w:val="00EF4D01"/>
    <w:rsid w:val="00F00C01"/>
    <w:rsid w:val="00F00EFF"/>
    <w:rsid w:val="00F06525"/>
    <w:rsid w:val="00F07223"/>
    <w:rsid w:val="00F10097"/>
    <w:rsid w:val="00F12162"/>
    <w:rsid w:val="00F122E2"/>
    <w:rsid w:val="00F134F1"/>
    <w:rsid w:val="00F15DE5"/>
    <w:rsid w:val="00F17E29"/>
    <w:rsid w:val="00F2557B"/>
    <w:rsid w:val="00F25A94"/>
    <w:rsid w:val="00F338BC"/>
    <w:rsid w:val="00F35304"/>
    <w:rsid w:val="00F369BA"/>
    <w:rsid w:val="00F36A3D"/>
    <w:rsid w:val="00F41B12"/>
    <w:rsid w:val="00F44580"/>
    <w:rsid w:val="00F44F9D"/>
    <w:rsid w:val="00F4579F"/>
    <w:rsid w:val="00F460CD"/>
    <w:rsid w:val="00F46E03"/>
    <w:rsid w:val="00F51EA1"/>
    <w:rsid w:val="00F5433B"/>
    <w:rsid w:val="00F604CE"/>
    <w:rsid w:val="00F60778"/>
    <w:rsid w:val="00F6107E"/>
    <w:rsid w:val="00F6236A"/>
    <w:rsid w:val="00F677B4"/>
    <w:rsid w:val="00F713E3"/>
    <w:rsid w:val="00F7153D"/>
    <w:rsid w:val="00F71ABE"/>
    <w:rsid w:val="00F71F09"/>
    <w:rsid w:val="00F729D6"/>
    <w:rsid w:val="00F733BA"/>
    <w:rsid w:val="00F74820"/>
    <w:rsid w:val="00F75405"/>
    <w:rsid w:val="00F763F4"/>
    <w:rsid w:val="00F77EAC"/>
    <w:rsid w:val="00F80A51"/>
    <w:rsid w:val="00F817C8"/>
    <w:rsid w:val="00F82DA2"/>
    <w:rsid w:val="00F84B04"/>
    <w:rsid w:val="00F93A47"/>
    <w:rsid w:val="00F941C2"/>
    <w:rsid w:val="00F95935"/>
    <w:rsid w:val="00FA0A46"/>
    <w:rsid w:val="00FA0B1F"/>
    <w:rsid w:val="00FA1BCE"/>
    <w:rsid w:val="00FA1F79"/>
    <w:rsid w:val="00FA302D"/>
    <w:rsid w:val="00FA3D1B"/>
    <w:rsid w:val="00FA400E"/>
    <w:rsid w:val="00FA42D6"/>
    <w:rsid w:val="00FA4C9B"/>
    <w:rsid w:val="00FA6D29"/>
    <w:rsid w:val="00FC0518"/>
    <w:rsid w:val="00FC2BC2"/>
    <w:rsid w:val="00FC4530"/>
    <w:rsid w:val="00FC50FD"/>
    <w:rsid w:val="00FC5405"/>
    <w:rsid w:val="00FC624E"/>
    <w:rsid w:val="00FD21AE"/>
    <w:rsid w:val="00FD23BB"/>
    <w:rsid w:val="00FD6679"/>
    <w:rsid w:val="00FE1A0B"/>
    <w:rsid w:val="00FE31DF"/>
    <w:rsid w:val="00FE3ADB"/>
    <w:rsid w:val="00FE4451"/>
    <w:rsid w:val="00FE4ADA"/>
    <w:rsid w:val="00FE4D9A"/>
    <w:rsid w:val="00FF20C7"/>
    <w:rsid w:val="00FF237E"/>
    <w:rsid w:val="00FF281B"/>
    <w:rsid w:val="00FF3272"/>
    <w:rsid w:val="00FF68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36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y">
    <w:name w:val="Normal"/>
    <w:qFormat/>
    <w:rsid w:val="009D54D9"/>
    <w:rPr>
      <w:sz w:val="24"/>
      <w:szCs w:val="24"/>
      <w:lang w:val="en-GB" w:eastAsia="en-GB"/>
    </w:rPr>
  </w:style>
  <w:style w:type="paragraph" w:styleId="Nadpis1">
    <w:name w:val="heading 1"/>
    <w:basedOn w:val="Normlny"/>
    <w:next w:val="Text1"/>
    <w:link w:val="Nadpis1Char"/>
    <w:uiPriority w:val="99"/>
    <w:qFormat/>
    <w:rsid w:val="00FC50FD"/>
    <w:pPr>
      <w:keepNext/>
      <w:shd w:val="clear" w:color="auto" w:fill="737373"/>
      <w:tabs>
        <w:tab w:val="left" w:pos="426"/>
        <w:tab w:val="num" w:pos="1440"/>
      </w:tabs>
      <w:spacing w:before="120" w:after="240"/>
      <w:outlineLvl w:val="0"/>
    </w:pPr>
    <w:rPr>
      <w:rFonts w:ascii="Tahoma-Bold" w:hAnsi="Tahoma-Bold"/>
      <w:b/>
      <w:color w:val="FFFFFF"/>
      <w:sz w:val="34"/>
      <w:szCs w:val="20"/>
      <w:lang w:eastAsia="en-US"/>
    </w:rPr>
  </w:style>
  <w:style w:type="paragraph" w:styleId="Nadpis2">
    <w:name w:val="heading 2"/>
    <w:basedOn w:val="Normlny"/>
    <w:next w:val="Normlny"/>
    <w:link w:val="Nadpis2Char"/>
    <w:uiPriority w:val="99"/>
    <w:qFormat/>
    <w:rsid w:val="00FC50FD"/>
    <w:pPr>
      <w:shd w:val="clear" w:color="auto" w:fill="B3B3B3"/>
      <w:tabs>
        <w:tab w:val="num" w:pos="0"/>
      </w:tabs>
      <w:outlineLvl w:val="1"/>
    </w:pPr>
    <w:rPr>
      <w:rFonts w:ascii="Tahoma-Bold" w:hAnsi="Tahoma-Bold"/>
      <w:b/>
      <w:color w:val="FFFFFF"/>
      <w:sz w:val="28"/>
      <w:szCs w:val="20"/>
      <w:lang w:eastAsia="en-US"/>
    </w:rPr>
  </w:style>
  <w:style w:type="paragraph" w:styleId="Nadpis3">
    <w:name w:val="heading 3"/>
    <w:basedOn w:val="Normlny"/>
    <w:next w:val="Normlnysozarkami"/>
    <w:link w:val="Nadpis3Char"/>
    <w:uiPriority w:val="99"/>
    <w:qFormat/>
    <w:rsid w:val="00F36A3D"/>
    <w:pPr>
      <w:tabs>
        <w:tab w:val="num" w:pos="0"/>
      </w:tabs>
      <w:spacing w:before="120" w:after="120"/>
      <w:jc w:val="center"/>
      <w:outlineLvl w:val="2"/>
    </w:pPr>
    <w:rPr>
      <w:rFonts w:ascii="Tahoma-Bold" w:hAnsi="Tahoma-Bold"/>
      <w:b/>
      <w:color w:val="006699"/>
      <w:sz w:val="40"/>
      <w:szCs w:val="20"/>
      <w:lang w:eastAsia="en-US"/>
    </w:rPr>
  </w:style>
  <w:style w:type="paragraph" w:styleId="Nadpis4">
    <w:name w:val="heading 4"/>
    <w:basedOn w:val="Normlnysozarkami"/>
    <w:link w:val="Nadpis4Char"/>
    <w:uiPriority w:val="99"/>
    <w:qFormat/>
    <w:rsid w:val="00EA04DC"/>
    <w:pPr>
      <w:tabs>
        <w:tab w:val="num" w:pos="0"/>
      </w:tabs>
      <w:ind w:left="2832" w:hanging="708"/>
      <w:outlineLvl w:val="3"/>
    </w:pPr>
    <w:rPr>
      <w:b/>
      <w:i/>
      <w:sz w:val="20"/>
    </w:rPr>
  </w:style>
  <w:style w:type="paragraph" w:styleId="Nadpis5">
    <w:name w:val="heading 5"/>
    <w:basedOn w:val="Normlny"/>
    <w:next w:val="Normlny"/>
    <w:link w:val="Nadpis5Char"/>
    <w:uiPriority w:val="99"/>
    <w:qFormat/>
    <w:rsid w:val="00EA04DC"/>
    <w:pPr>
      <w:keepNext/>
      <w:spacing w:after="120"/>
      <w:jc w:val="both"/>
      <w:outlineLvl w:val="4"/>
    </w:pPr>
    <w:rPr>
      <w:b/>
      <w:i/>
      <w:iCs/>
    </w:rPr>
  </w:style>
  <w:style w:type="paragraph" w:styleId="Nadpis6">
    <w:name w:val="heading 6"/>
    <w:basedOn w:val="Normlny"/>
    <w:next w:val="Normlny"/>
    <w:link w:val="Nadpis6Char"/>
    <w:uiPriority w:val="99"/>
    <w:qFormat/>
    <w:rsid w:val="00EA04DC"/>
    <w:pPr>
      <w:tabs>
        <w:tab w:val="num" w:pos="0"/>
      </w:tabs>
      <w:spacing w:before="240" w:after="60"/>
      <w:ind w:left="4248" w:hanging="708"/>
      <w:jc w:val="both"/>
      <w:outlineLvl w:val="5"/>
    </w:pPr>
    <w:rPr>
      <w:rFonts w:ascii="Arial" w:hAnsi="Arial"/>
      <w:i/>
      <w:sz w:val="22"/>
      <w:szCs w:val="20"/>
      <w:lang w:eastAsia="en-US"/>
    </w:rPr>
  </w:style>
  <w:style w:type="paragraph" w:styleId="Nadpis7">
    <w:name w:val="heading 7"/>
    <w:basedOn w:val="Normlny"/>
    <w:next w:val="Normlny"/>
    <w:link w:val="Nadpis7Char"/>
    <w:uiPriority w:val="99"/>
    <w:qFormat/>
    <w:rsid w:val="00EA04DC"/>
    <w:pPr>
      <w:keepNext/>
      <w:spacing w:after="240"/>
      <w:ind w:left="360" w:hanging="360"/>
      <w:jc w:val="both"/>
      <w:outlineLvl w:val="6"/>
    </w:pPr>
    <w:rPr>
      <w:rFonts w:cs="Arial"/>
      <w:b/>
      <w:bCs/>
      <w:i/>
      <w:iCs/>
    </w:rPr>
  </w:style>
  <w:style w:type="paragraph" w:styleId="Nadpis8">
    <w:name w:val="heading 8"/>
    <w:basedOn w:val="Normlny"/>
    <w:next w:val="Normlny"/>
    <w:link w:val="Nadpis8Char"/>
    <w:uiPriority w:val="99"/>
    <w:qFormat/>
    <w:rsid w:val="00EA04DC"/>
    <w:pPr>
      <w:tabs>
        <w:tab w:val="num" w:pos="0"/>
      </w:tabs>
      <w:spacing w:before="240" w:after="60"/>
      <w:ind w:left="5664" w:hanging="708"/>
      <w:jc w:val="both"/>
      <w:outlineLvl w:val="7"/>
    </w:pPr>
    <w:rPr>
      <w:rFonts w:ascii="Arial" w:hAnsi="Arial"/>
      <w:i/>
      <w:sz w:val="20"/>
      <w:szCs w:val="20"/>
      <w:lang w:eastAsia="en-US"/>
    </w:rPr>
  </w:style>
  <w:style w:type="paragraph" w:styleId="Nadpis9">
    <w:name w:val="heading 9"/>
    <w:basedOn w:val="Normlny"/>
    <w:next w:val="Normlny"/>
    <w:link w:val="Nadpis9Char"/>
    <w:uiPriority w:val="99"/>
    <w:qFormat/>
    <w:rsid w:val="00EA04DC"/>
    <w:pPr>
      <w:tabs>
        <w:tab w:val="num" w:pos="0"/>
      </w:tabs>
      <w:spacing w:before="240" w:after="60"/>
      <w:ind w:left="6372" w:hanging="708"/>
      <w:jc w:val="both"/>
      <w:outlineLvl w:val="8"/>
    </w:pPr>
    <w:rPr>
      <w:rFonts w:ascii="Arial" w:hAnsi="Arial"/>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5066E"/>
    <w:rPr>
      <w:rFonts w:ascii="Cambria" w:hAnsi="Cambria" w:cs="Times New Roman"/>
      <w:b/>
      <w:bCs/>
      <w:kern w:val="32"/>
      <w:sz w:val="32"/>
      <w:szCs w:val="32"/>
      <w:lang w:val="en-GB" w:eastAsia="en-GB"/>
    </w:rPr>
  </w:style>
  <w:style w:type="character" w:customStyle="1" w:styleId="Nadpis2Char">
    <w:name w:val="Nadpis 2 Char"/>
    <w:basedOn w:val="Predvolenpsmoodseku"/>
    <w:link w:val="Nadpis2"/>
    <w:uiPriority w:val="99"/>
    <w:locked/>
    <w:rsid w:val="00FC50FD"/>
    <w:rPr>
      <w:rFonts w:ascii="Tahoma-Bold" w:hAnsi="Tahoma-Bold" w:cs="Times New Roman"/>
      <w:b/>
      <w:color w:val="FFFFFF"/>
      <w:sz w:val="28"/>
      <w:lang w:val="en-GB" w:eastAsia="en-US" w:bidi="ar-SA"/>
    </w:rPr>
  </w:style>
  <w:style w:type="character" w:customStyle="1" w:styleId="Nadpis3Char">
    <w:name w:val="Nadpis 3 Char"/>
    <w:basedOn w:val="Predvolenpsmoodseku"/>
    <w:link w:val="Nadpis3"/>
    <w:uiPriority w:val="99"/>
    <w:semiHidden/>
    <w:locked/>
    <w:rsid w:val="0085066E"/>
    <w:rPr>
      <w:rFonts w:ascii="Cambria" w:hAnsi="Cambria" w:cs="Times New Roman"/>
      <w:b/>
      <w:bCs/>
      <w:sz w:val="26"/>
      <w:szCs w:val="26"/>
      <w:lang w:val="en-GB" w:eastAsia="en-GB"/>
    </w:rPr>
  </w:style>
  <w:style w:type="character" w:customStyle="1" w:styleId="Nadpis4Char">
    <w:name w:val="Nadpis 4 Char"/>
    <w:basedOn w:val="Predvolenpsmoodseku"/>
    <w:link w:val="Nadpis4"/>
    <w:uiPriority w:val="99"/>
    <w:semiHidden/>
    <w:locked/>
    <w:rsid w:val="0085066E"/>
    <w:rPr>
      <w:rFonts w:ascii="Calibri" w:hAnsi="Calibri" w:cs="Times New Roman"/>
      <w:b/>
      <w:bCs/>
      <w:sz w:val="28"/>
      <w:szCs w:val="28"/>
      <w:lang w:val="en-GB" w:eastAsia="en-GB"/>
    </w:rPr>
  </w:style>
  <w:style w:type="character" w:customStyle="1" w:styleId="Nadpis5Char">
    <w:name w:val="Nadpis 5 Char"/>
    <w:basedOn w:val="Predvolenpsmoodseku"/>
    <w:link w:val="Nadpis5"/>
    <w:uiPriority w:val="99"/>
    <w:semiHidden/>
    <w:locked/>
    <w:rsid w:val="0085066E"/>
    <w:rPr>
      <w:rFonts w:ascii="Calibri" w:hAnsi="Calibri" w:cs="Times New Roman"/>
      <w:b/>
      <w:bCs/>
      <w:i/>
      <w:iCs/>
      <w:sz w:val="26"/>
      <w:szCs w:val="26"/>
      <w:lang w:val="en-GB" w:eastAsia="en-GB"/>
    </w:rPr>
  </w:style>
  <w:style w:type="character" w:customStyle="1" w:styleId="Nadpis6Char">
    <w:name w:val="Nadpis 6 Char"/>
    <w:basedOn w:val="Predvolenpsmoodseku"/>
    <w:link w:val="Nadpis6"/>
    <w:uiPriority w:val="99"/>
    <w:semiHidden/>
    <w:locked/>
    <w:rsid w:val="0085066E"/>
    <w:rPr>
      <w:rFonts w:ascii="Calibri" w:hAnsi="Calibri" w:cs="Times New Roman"/>
      <w:b/>
      <w:bCs/>
      <w:lang w:val="en-GB" w:eastAsia="en-GB"/>
    </w:rPr>
  </w:style>
  <w:style w:type="character" w:customStyle="1" w:styleId="Nadpis7Char">
    <w:name w:val="Nadpis 7 Char"/>
    <w:basedOn w:val="Predvolenpsmoodseku"/>
    <w:link w:val="Nadpis7"/>
    <w:uiPriority w:val="99"/>
    <w:semiHidden/>
    <w:locked/>
    <w:rsid w:val="0085066E"/>
    <w:rPr>
      <w:rFonts w:ascii="Calibri" w:hAnsi="Calibri" w:cs="Times New Roman"/>
      <w:sz w:val="24"/>
      <w:szCs w:val="24"/>
      <w:lang w:val="en-GB" w:eastAsia="en-GB"/>
    </w:rPr>
  </w:style>
  <w:style w:type="character" w:customStyle="1" w:styleId="Nadpis8Char">
    <w:name w:val="Nadpis 8 Char"/>
    <w:basedOn w:val="Predvolenpsmoodseku"/>
    <w:link w:val="Nadpis8"/>
    <w:uiPriority w:val="99"/>
    <w:semiHidden/>
    <w:locked/>
    <w:rsid w:val="0085066E"/>
    <w:rPr>
      <w:rFonts w:ascii="Calibri" w:hAnsi="Calibri" w:cs="Times New Roman"/>
      <w:i/>
      <w:iCs/>
      <w:sz w:val="24"/>
      <w:szCs w:val="24"/>
      <w:lang w:val="en-GB" w:eastAsia="en-GB"/>
    </w:rPr>
  </w:style>
  <w:style w:type="character" w:customStyle="1" w:styleId="Nadpis9Char">
    <w:name w:val="Nadpis 9 Char"/>
    <w:basedOn w:val="Predvolenpsmoodseku"/>
    <w:link w:val="Nadpis9"/>
    <w:uiPriority w:val="99"/>
    <w:semiHidden/>
    <w:locked/>
    <w:rsid w:val="0085066E"/>
    <w:rPr>
      <w:rFonts w:ascii="Cambria" w:hAnsi="Cambria" w:cs="Times New Roman"/>
      <w:lang w:val="en-GB" w:eastAsia="en-GB"/>
    </w:rPr>
  </w:style>
  <w:style w:type="paragraph" w:customStyle="1" w:styleId="Text1">
    <w:name w:val="Text 1"/>
    <w:basedOn w:val="Normlny"/>
    <w:uiPriority w:val="99"/>
    <w:rsid w:val="00EA04DC"/>
    <w:pPr>
      <w:spacing w:after="240"/>
      <w:ind w:left="483"/>
      <w:jc w:val="both"/>
    </w:pPr>
    <w:rPr>
      <w:szCs w:val="20"/>
      <w:lang w:eastAsia="en-US"/>
    </w:rPr>
  </w:style>
  <w:style w:type="paragraph" w:styleId="Normlnysozarkami">
    <w:name w:val="Normal Indent"/>
    <w:basedOn w:val="Normlny"/>
    <w:uiPriority w:val="99"/>
    <w:rsid w:val="00EA04DC"/>
    <w:pPr>
      <w:ind w:left="3240" w:hanging="360"/>
      <w:jc w:val="both"/>
    </w:pPr>
    <w:rPr>
      <w:szCs w:val="20"/>
      <w:lang w:eastAsia="en-US"/>
    </w:rPr>
  </w:style>
  <w:style w:type="paragraph" w:customStyle="1" w:styleId="2TexteItalic">
    <w:name w:val="2TexteItalic"/>
    <w:basedOn w:val="Normlny"/>
    <w:uiPriority w:val="99"/>
    <w:rsid w:val="00EA04DC"/>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0h0left">
    <w:name w:val="youth.af.0.h0.left"/>
    <w:basedOn w:val="Normlny"/>
    <w:uiPriority w:val="99"/>
    <w:rsid w:val="00EA04DC"/>
    <w:pPr>
      <w:keepNext/>
      <w:tabs>
        <w:tab w:val="left" w:pos="284"/>
      </w:tabs>
      <w:spacing w:before="80" w:after="60"/>
    </w:pPr>
    <w:rPr>
      <w:rFonts w:ascii="Arial" w:hAnsi="Arial"/>
      <w:b/>
      <w:noProof/>
      <w:color w:val="000080"/>
      <w:szCs w:val="20"/>
      <w:lang w:eastAsia="en-US"/>
    </w:rPr>
  </w:style>
  <w:style w:type="paragraph" w:styleId="Hlavika">
    <w:name w:val="header"/>
    <w:basedOn w:val="Normlny"/>
    <w:link w:val="HlavikaChar"/>
    <w:uiPriority w:val="99"/>
    <w:rsid w:val="00EA04DC"/>
    <w:pPr>
      <w:tabs>
        <w:tab w:val="center" w:pos="4153"/>
        <w:tab w:val="right" w:pos="8306"/>
      </w:tabs>
    </w:pPr>
    <w:rPr>
      <w:szCs w:val="20"/>
      <w:lang w:val="fr-FR" w:eastAsia="en-US"/>
    </w:rPr>
  </w:style>
  <w:style w:type="character" w:customStyle="1" w:styleId="HlavikaChar">
    <w:name w:val="Hlavička Char"/>
    <w:basedOn w:val="Predvolenpsmoodseku"/>
    <w:link w:val="Hlavika"/>
    <w:uiPriority w:val="99"/>
    <w:locked/>
    <w:rsid w:val="0085066E"/>
    <w:rPr>
      <w:rFonts w:cs="Times New Roman"/>
      <w:sz w:val="24"/>
      <w:szCs w:val="24"/>
      <w:lang w:val="en-GB" w:eastAsia="en-GB"/>
    </w:rPr>
  </w:style>
  <w:style w:type="paragraph" w:customStyle="1" w:styleId="1TexteParagraph">
    <w:name w:val="1TexteParagraphé"/>
    <w:basedOn w:val="Normlny"/>
    <w:uiPriority w:val="99"/>
    <w:rsid w:val="00EA04DC"/>
    <w:pPr>
      <w:tabs>
        <w:tab w:val="left" w:pos="1134"/>
      </w:tabs>
      <w:spacing w:line="220" w:lineRule="exact"/>
      <w:ind w:left="992" w:right="227" w:hanging="567"/>
    </w:pPr>
    <w:rPr>
      <w:rFonts w:ascii="Helvetica" w:hAnsi="Helvetica"/>
      <w:sz w:val="18"/>
      <w:szCs w:val="20"/>
      <w:lang w:val="fr-FR"/>
    </w:rPr>
  </w:style>
  <w:style w:type="paragraph" w:styleId="Pta">
    <w:name w:val="footer"/>
    <w:basedOn w:val="Normlny"/>
    <w:link w:val="PtaChar"/>
    <w:uiPriority w:val="99"/>
    <w:rsid w:val="00EA04DC"/>
    <w:pPr>
      <w:tabs>
        <w:tab w:val="center" w:pos="4536"/>
        <w:tab w:val="right" w:pos="9072"/>
      </w:tabs>
    </w:pPr>
  </w:style>
  <w:style w:type="character" w:customStyle="1" w:styleId="PtaChar">
    <w:name w:val="Päta Char"/>
    <w:basedOn w:val="Predvolenpsmoodseku"/>
    <w:link w:val="Pta"/>
    <w:uiPriority w:val="99"/>
    <w:semiHidden/>
    <w:locked/>
    <w:rsid w:val="0085066E"/>
    <w:rPr>
      <w:rFonts w:cs="Times New Roman"/>
      <w:sz w:val="24"/>
      <w:szCs w:val="24"/>
      <w:lang w:val="en-GB" w:eastAsia="en-GB"/>
    </w:rPr>
  </w:style>
  <w:style w:type="character" w:styleId="Hypertextovprepojenie">
    <w:name w:val="Hyperlink"/>
    <w:basedOn w:val="Predvolenpsmoodseku"/>
    <w:uiPriority w:val="99"/>
    <w:rsid w:val="00EA04DC"/>
    <w:rPr>
      <w:rFonts w:cs="Times New Roman"/>
      <w:color w:val="0000FF"/>
      <w:u w:val="single"/>
    </w:rPr>
  </w:style>
  <w:style w:type="paragraph" w:customStyle="1" w:styleId="1Texte">
    <w:name w:val="1Texte"/>
    <w:basedOn w:val="Normlny"/>
    <w:uiPriority w:val="99"/>
    <w:rsid w:val="00EA04DC"/>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character" w:styleId="Odkaznapoznmkupodiarou">
    <w:name w:val="footnote reference"/>
    <w:basedOn w:val="Predvolenpsmoodseku"/>
    <w:uiPriority w:val="99"/>
    <w:semiHidden/>
    <w:rsid w:val="00EA04DC"/>
    <w:rPr>
      <w:rFonts w:cs="Times New Roman"/>
      <w:position w:val="6"/>
      <w:sz w:val="16"/>
    </w:rPr>
  </w:style>
  <w:style w:type="paragraph" w:styleId="Textpoznmkypodiarou">
    <w:name w:val="footnote text"/>
    <w:basedOn w:val="Normlny"/>
    <w:link w:val="TextpoznmkypodiarouChar"/>
    <w:uiPriority w:val="99"/>
    <w:semiHidden/>
    <w:rsid w:val="00EA04DC"/>
    <w:pPr>
      <w:overflowPunct w:val="0"/>
      <w:autoSpaceDE w:val="0"/>
      <w:autoSpaceDN w:val="0"/>
      <w:adjustRightInd w:val="0"/>
      <w:jc w:val="both"/>
      <w:textAlignment w:val="baseline"/>
    </w:pPr>
    <w:rPr>
      <w:sz w:val="20"/>
      <w:szCs w:val="20"/>
      <w:lang w:eastAsia="en-US"/>
    </w:rPr>
  </w:style>
  <w:style w:type="character" w:customStyle="1" w:styleId="TextpoznmkypodiarouChar">
    <w:name w:val="Text poznámky pod čiarou Char"/>
    <w:basedOn w:val="Predvolenpsmoodseku"/>
    <w:link w:val="Textpoznmkypodiarou"/>
    <w:uiPriority w:val="99"/>
    <w:semiHidden/>
    <w:locked/>
    <w:rsid w:val="0085066E"/>
    <w:rPr>
      <w:rFonts w:cs="Times New Roman"/>
      <w:sz w:val="20"/>
      <w:szCs w:val="20"/>
      <w:lang w:val="en-GB" w:eastAsia="en-GB"/>
    </w:rPr>
  </w:style>
  <w:style w:type="paragraph" w:customStyle="1" w:styleId="Point0">
    <w:name w:val="Point 0"/>
    <w:basedOn w:val="Normlny"/>
    <w:uiPriority w:val="99"/>
    <w:rsid w:val="00EA04DC"/>
    <w:pPr>
      <w:spacing w:before="120" w:after="120"/>
      <w:ind w:left="851" w:hanging="851"/>
      <w:jc w:val="both"/>
    </w:pPr>
    <w:rPr>
      <w:szCs w:val="20"/>
      <w:lang w:val="fr-FR" w:eastAsia="en-US"/>
    </w:rPr>
  </w:style>
  <w:style w:type="character" w:styleId="Odkaznakomentr">
    <w:name w:val="annotation reference"/>
    <w:basedOn w:val="Predvolenpsmoodseku"/>
    <w:uiPriority w:val="99"/>
    <w:semiHidden/>
    <w:rsid w:val="00EA04DC"/>
    <w:rPr>
      <w:rFonts w:cs="Times New Roman"/>
      <w:sz w:val="16"/>
      <w:szCs w:val="16"/>
    </w:rPr>
  </w:style>
  <w:style w:type="paragraph" w:styleId="Textkomentra">
    <w:name w:val="annotation text"/>
    <w:basedOn w:val="Normlny"/>
    <w:link w:val="TextkomentraChar"/>
    <w:uiPriority w:val="99"/>
    <w:semiHidden/>
    <w:rsid w:val="00EA04DC"/>
    <w:rPr>
      <w:sz w:val="20"/>
      <w:szCs w:val="20"/>
    </w:rPr>
  </w:style>
  <w:style w:type="character" w:customStyle="1" w:styleId="TextkomentraChar">
    <w:name w:val="Text komentára Char"/>
    <w:basedOn w:val="Predvolenpsmoodseku"/>
    <w:link w:val="Textkomentra"/>
    <w:uiPriority w:val="99"/>
    <w:semiHidden/>
    <w:locked/>
    <w:rsid w:val="0085066E"/>
    <w:rPr>
      <w:rFonts w:cs="Times New Roman"/>
      <w:sz w:val="20"/>
      <w:szCs w:val="20"/>
      <w:lang w:val="en-GB" w:eastAsia="en-GB"/>
    </w:rPr>
  </w:style>
  <w:style w:type="paragraph" w:styleId="Predmetkomentra">
    <w:name w:val="annotation subject"/>
    <w:basedOn w:val="Textkomentra"/>
    <w:next w:val="Textkomentra"/>
    <w:link w:val="PredmetkomentraChar"/>
    <w:uiPriority w:val="99"/>
    <w:semiHidden/>
    <w:rsid w:val="00EA04DC"/>
    <w:rPr>
      <w:b/>
      <w:bCs/>
    </w:rPr>
  </w:style>
  <w:style w:type="character" w:customStyle="1" w:styleId="PredmetkomentraChar">
    <w:name w:val="Predmet komentára Char"/>
    <w:basedOn w:val="TextkomentraChar"/>
    <w:link w:val="Predmetkomentra"/>
    <w:uiPriority w:val="99"/>
    <w:semiHidden/>
    <w:locked/>
    <w:rsid w:val="0085066E"/>
    <w:rPr>
      <w:rFonts w:cs="Times New Roman"/>
      <w:b/>
      <w:bCs/>
      <w:sz w:val="20"/>
      <w:szCs w:val="20"/>
      <w:lang w:val="en-GB" w:eastAsia="en-GB"/>
    </w:rPr>
  </w:style>
  <w:style w:type="paragraph" w:styleId="Textbubliny">
    <w:name w:val="Balloon Text"/>
    <w:basedOn w:val="Normlny"/>
    <w:link w:val="TextbublinyChar"/>
    <w:uiPriority w:val="99"/>
    <w:semiHidden/>
    <w:rsid w:val="00EA04DC"/>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5066E"/>
    <w:rPr>
      <w:rFonts w:cs="Times New Roman"/>
      <w:sz w:val="2"/>
      <w:lang w:val="en-GB" w:eastAsia="en-GB"/>
    </w:rPr>
  </w:style>
  <w:style w:type="paragraph" w:customStyle="1" w:styleId="ListNumber1">
    <w:name w:val="List Number 1"/>
    <w:basedOn w:val="Normlny"/>
    <w:uiPriority w:val="99"/>
    <w:rsid w:val="00EA04DC"/>
    <w:pPr>
      <w:tabs>
        <w:tab w:val="num" w:pos="720"/>
      </w:tabs>
      <w:spacing w:after="240"/>
      <w:ind w:left="720" w:hanging="720"/>
      <w:jc w:val="both"/>
    </w:pPr>
    <w:rPr>
      <w:szCs w:val="20"/>
      <w:lang w:eastAsia="en-US"/>
    </w:rPr>
  </w:style>
  <w:style w:type="paragraph" w:styleId="Zarkazkladnhotextu2">
    <w:name w:val="Body Text Indent 2"/>
    <w:basedOn w:val="Normlny"/>
    <w:link w:val="Zarkazkladnhotextu2Char"/>
    <w:uiPriority w:val="99"/>
    <w:rsid w:val="00EA04DC"/>
    <w:pPr>
      <w:keepLines/>
      <w:ind w:left="1440"/>
    </w:pPr>
    <w:rPr>
      <w:rFonts w:ascii="Arial Narrow" w:hAnsi="Arial Narrow"/>
      <w:sz w:val="28"/>
      <w:szCs w:val="20"/>
      <w:lang w:eastAsia="en-US"/>
    </w:rPr>
  </w:style>
  <w:style w:type="character" w:customStyle="1" w:styleId="Zarkazkladnhotextu2Char">
    <w:name w:val="Zarážka základného textu 2 Char"/>
    <w:basedOn w:val="Predvolenpsmoodseku"/>
    <w:link w:val="Zarkazkladnhotextu2"/>
    <w:uiPriority w:val="99"/>
    <w:semiHidden/>
    <w:locked/>
    <w:rsid w:val="0085066E"/>
    <w:rPr>
      <w:rFonts w:cs="Times New Roman"/>
      <w:sz w:val="24"/>
      <w:szCs w:val="24"/>
      <w:lang w:val="en-GB" w:eastAsia="en-GB"/>
    </w:rPr>
  </w:style>
  <w:style w:type="paragraph" w:styleId="Oznaitext">
    <w:name w:val="Block Text"/>
    <w:basedOn w:val="Normlny"/>
    <w:uiPriority w:val="99"/>
    <w:rsid w:val="00EA04DC"/>
    <w:pPr>
      <w:keepLines/>
      <w:ind w:left="1440" w:right="788"/>
      <w:jc w:val="both"/>
    </w:pPr>
    <w:rPr>
      <w:rFonts w:ascii="Arial Narrow" w:hAnsi="Arial Narrow"/>
      <w:szCs w:val="20"/>
      <w:lang w:eastAsia="en-US"/>
    </w:rPr>
  </w:style>
  <w:style w:type="paragraph" w:customStyle="1" w:styleId="BodyText1">
    <w:name w:val="Body Text1"/>
    <w:basedOn w:val="Normlny"/>
    <w:uiPriority w:val="99"/>
    <w:rsid w:val="00EA04DC"/>
    <w:pPr>
      <w:jc w:val="both"/>
    </w:pPr>
    <w:rPr>
      <w:sz w:val="20"/>
      <w:szCs w:val="20"/>
      <w:lang w:eastAsia="en-US"/>
    </w:rPr>
  </w:style>
  <w:style w:type="paragraph" w:styleId="Zkladntext3">
    <w:name w:val="Body Text 3"/>
    <w:basedOn w:val="Normlny"/>
    <w:link w:val="Zkladntext3Char"/>
    <w:uiPriority w:val="99"/>
    <w:rsid w:val="00EA04DC"/>
    <w:rPr>
      <w:rFonts w:ascii="Arial Narrow" w:hAnsi="Arial Narrow"/>
      <w:sz w:val="16"/>
      <w:szCs w:val="20"/>
      <w:lang w:val="fr-FR" w:eastAsia="en-US"/>
    </w:rPr>
  </w:style>
  <w:style w:type="character" w:customStyle="1" w:styleId="Zkladntext3Char">
    <w:name w:val="Základný text 3 Char"/>
    <w:basedOn w:val="Predvolenpsmoodseku"/>
    <w:link w:val="Zkladntext3"/>
    <w:uiPriority w:val="99"/>
    <w:semiHidden/>
    <w:locked/>
    <w:rsid w:val="0085066E"/>
    <w:rPr>
      <w:rFonts w:cs="Times New Roman"/>
      <w:sz w:val="16"/>
      <w:szCs w:val="16"/>
      <w:lang w:val="en-GB" w:eastAsia="en-GB"/>
    </w:rPr>
  </w:style>
  <w:style w:type="paragraph" w:customStyle="1" w:styleId="Text3">
    <w:name w:val="Text 3"/>
    <w:basedOn w:val="Normlny"/>
    <w:uiPriority w:val="99"/>
    <w:rsid w:val="00EA04DC"/>
    <w:pPr>
      <w:tabs>
        <w:tab w:val="left" w:pos="2302"/>
      </w:tabs>
      <w:spacing w:after="240"/>
      <w:ind w:left="1917"/>
      <w:jc w:val="both"/>
    </w:pPr>
    <w:rPr>
      <w:szCs w:val="20"/>
      <w:lang w:eastAsia="en-US"/>
    </w:rPr>
  </w:style>
  <w:style w:type="paragraph" w:styleId="Zkladntext">
    <w:name w:val="Body Text"/>
    <w:basedOn w:val="Normlny"/>
    <w:link w:val="ZkladntextChar"/>
    <w:uiPriority w:val="99"/>
    <w:rsid w:val="00EA04DC"/>
    <w:pPr>
      <w:spacing w:after="120"/>
    </w:pPr>
    <w:rPr>
      <w:sz w:val="20"/>
      <w:szCs w:val="20"/>
      <w:lang w:eastAsia="en-US"/>
    </w:rPr>
  </w:style>
  <w:style w:type="character" w:customStyle="1" w:styleId="ZkladntextChar">
    <w:name w:val="Základný text Char"/>
    <w:basedOn w:val="Predvolenpsmoodseku"/>
    <w:link w:val="Zkladntext"/>
    <w:uiPriority w:val="99"/>
    <w:locked/>
    <w:rsid w:val="0013074F"/>
    <w:rPr>
      <w:rFonts w:cs="Times New Roman"/>
      <w:lang w:val="en-GB" w:eastAsia="en-US" w:bidi="ar-SA"/>
    </w:rPr>
  </w:style>
  <w:style w:type="paragraph" w:customStyle="1" w:styleId="tabletext">
    <w:name w:val="table text"/>
    <w:basedOn w:val="Normlny"/>
    <w:uiPriority w:val="99"/>
    <w:rsid w:val="00EA04DC"/>
    <w:pPr>
      <w:widowControl w:val="0"/>
      <w:tabs>
        <w:tab w:val="left" w:pos="450"/>
        <w:tab w:val="left" w:pos="709"/>
      </w:tabs>
      <w:spacing w:before="60" w:after="60"/>
    </w:pPr>
    <w:rPr>
      <w:sz w:val="18"/>
      <w:szCs w:val="20"/>
      <w:lang w:eastAsia="en-US"/>
    </w:rPr>
  </w:style>
  <w:style w:type="paragraph" w:styleId="Zarkazkladnhotextu">
    <w:name w:val="Body Text Indent"/>
    <w:basedOn w:val="Normlny"/>
    <w:link w:val="ZarkazkladnhotextuChar"/>
    <w:uiPriority w:val="99"/>
    <w:rsid w:val="00EA04DC"/>
    <w:pPr>
      <w:ind w:left="284" w:hanging="284"/>
    </w:pPr>
    <w:rPr>
      <w:rFonts w:ascii="Arial" w:hAnsi="Arial"/>
      <w:color w:val="000000"/>
      <w:sz w:val="18"/>
      <w:szCs w:val="20"/>
      <w:lang w:val="en-US" w:eastAsia="en-US"/>
    </w:rPr>
  </w:style>
  <w:style w:type="character" w:customStyle="1" w:styleId="ZarkazkladnhotextuChar">
    <w:name w:val="Zarážka základného textu Char"/>
    <w:basedOn w:val="Predvolenpsmoodseku"/>
    <w:link w:val="Zarkazkladnhotextu"/>
    <w:uiPriority w:val="99"/>
    <w:semiHidden/>
    <w:locked/>
    <w:rsid w:val="0085066E"/>
    <w:rPr>
      <w:rFonts w:cs="Times New Roman"/>
      <w:sz w:val="24"/>
      <w:szCs w:val="24"/>
      <w:lang w:val="en-GB" w:eastAsia="en-GB"/>
    </w:rPr>
  </w:style>
  <w:style w:type="paragraph" w:styleId="Zkladntext2">
    <w:name w:val="Body Text 2"/>
    <w:basedOn w:val="Normlny"/>
    <w:link w:val="Zkladntext2Char"/>
    <w:uiPriority w:val="99"/>
    <w:rsid w:val="00EA04DC"/>
    <w:rPr>
      <w:rFonts w:ascii="Arial Narrow" w:hAnsi="Arial Narrow"/>
      <w:sz w:val="18"/>
      <w:szCs w:val="20"/>
      <w:lang w:eastAsia="en-US"/>
    </w:rPr>
  </w:style>
  <w:style w:type="character" w:customStyle="1" w:styleId="Zkladntext2Char">
    <w:name w:val="Základný text 2 Char"/>
    <w:basedOn w:val="Predvolenpsmoodseku"/>
    <w:link w:val="Zkladntext2"/>
    <w:uiPriority w:val="99"/>
    <w:semiHidden/>
    <w:locked/>
    <w:rsid w:val="0085066E"/>
    <w:rPr>
      <w:rFonts w:cs="Times New Roman"/>
      <w:sz w:val="24"/>
      <w:szCs w:val="24"/>
      <w:lang w:val="en-GB" w:eastAsia="en-GB"/>
    </w:rPr>
  </w:style>
  <w:style w:type="paragraph" w:customStyle="1" w:styleId="ind1">
    <w:name w:val="ind1"/>
    <w:basedOn w:val="Normlny"/>
    <w:uiPriority w:val="99"/>
    <w:rsid w:val="00EA04DC"/>
    <w:pPr>
      <w:widowControl w:val="0"/>
      <w:suppressAutoHyphens/>
      <w:spacing w:after="80"/>
      <w:jc w:val="both"/>
    </w:pPr>
    <w:rPr>
      <w:sz w:val="22"/>
      <w:szCs w:val="20"/>
      <w:lang w:eastAsia="en-US"/>
    </w:rPr>
  </w:style>
  <w:style w:type="paragraph" w:styleId="Zoznam">
    <w:name w:val="List"/>
    <w:basedOn w:val="Normlny"/>
    <w:uiPriority w:val="99"/>
    <w:rsid w:val="00EA04DC"/>
    <w:pPr>
      <w:ind w:left="360" w:hanging="360"/>
    </w:pPr>
    <w:rPr>
      <w:sz w:val="20"/>
      <w:szCs w:val="20"/>
      <w:lang w:eastAsia="en-US"/>
    </w:rPr>
  </w:style>
  <w:style w:type="paragraph" w:styleId="Zoznamsodrkami">
    <w:name w:val="List Bullet"/>
    <w:basedOn w:val="Normlny"/>
    <w:autoRedefine/>
    <w:uiPriority w:val="99"/>
    <w:rsid w:val="00EA04DC"/>
    <w:pPr>
      <w:spacing w:after="120"/>
      <w:ind w:left="567" w:hanging="567"/>
    </w:pPr>
    <w:rPr>
      <w:rFonts w:ascii="Arial" w:hAnsi="Arial"/>
      <w:b/>
      <w:sz w:val="20"/>
      <w:szCs w:val="20"/>
      <w:lang w:eastAsia="en-US"/>
    </w:rPr>
  </w:style>
  <w:style w:type="paragraph" w:customStyle="1" w:styleId="DefaultParagraphFont2">
    <w:name w:val="Default Paragraph Font2"/>
    <w:next w:val="Normlny"/>
    <w:uiPriority w:val="99"/>
    <w:rsid w:val="00EA04DC"/>
    <w:rPr>
      <w:rFonts w:ascii="CG Times (WN)" w:hAnsi="CG Times (WN)"/>
      <w:sz w:val="20"/>
      <w:szCs w:val="20"/>
      <w:lang w:val="en-GB" w:eastAsia="en-US"/>
    </w:rPr>
  </w:style>
  <w:style w:type="paragraph" w:customStyle="1" w:styleId="DefaultParagraphFont1">
    <w:name w:val="Default Paragraph Font1"/>
    <w:next w:val="DefaultParagraphFont2"/>
    <w:uiPriority w:val="99"/>
    <w:rsid w:val="00EA04DC"/>
    <w:rPr>
      <w:rFonts w:ascii="CG Times (WN)" w:hAnsi="CG Times (WN)"/>
      <w:sz w:val="20"/>
      <w:szCs w:val="20"/>
      <w:lang w:val="en-GB" w:eastAsia="en-US"/>
    </w:rPr>
  </w:style>
  <w:style w:type="character" w:styleId="slostrany">
    <w:name w:val="page number"/>
    <w:basedOn w:val="Predvolenpsmoodseku"/>
    <w:uiPriority w:val="99"/>
    <w:rsid w:val="00EA04DC"/>
    <w:rPr>
      <w:rFonts w:cs="Times New Roman"/>
    </w:rPr>
  </w:style>
  <w:style w:type="paragraph" w:styleId="Zarkazkladnhotextu3">
    <w:name w:val="Body Text Indent 3"/>
    <w:basedOn w:val="Normlny"/>
    <w:link w:val="Zarkazkladnhotextu3Char"/>
    <w:uiPriority w:val="99"/>
    <w:rsid w:val="00EA04DC"/>
    <w:pPr>
      <w:ind w:left="1440" w:hanging="720"/>
      <w:jc w:val="both"/>
    </w:pPr>
    <w:rPr>
      <w:rFonts w:ascii="Arial Narrow" w:hAnsi="Arial Narrow"/>
      <w:sz w:val="20"/>
      <w:szCs w:val="20"/>
      <w:lang w:eastAsia="en-US"/>
    </w:rPr>
  </w:style>
  <w:style w:type="character" w:customStyle="1" w:styleId="Zarkazkladnhotextu3Char">
    <w:name w:val="Zarážka základného textu 3 Char"/>
    <w:basedOn w:val="Predvolenpsmoodseku"/>
    <w:link w:val="Zarkazkladnhotextu3"/>
    <w:uiPriority w:val="99"/>
    <w:semiHidden/>
    <w:locked/>
    <w:rsid w:val="0085066E"/>
    <w:rPr>
      <w:rFonts w:cs="Times New Roman"/>
      <w:sz w:val="16"/>
      <w:szCs w:val="16"/>
      <w:lang w:val="en-GB" w:eastAsia="en-GB"/>
    </w:rPr>
  </w:style>
  <w:style w:type="paragraph" w:customStyle="1" w:styleId="Blockquote">
    <w:name w:val="Blockquote"/>
    <w:basedOn w:val="Normlny"/>
    <w:uiPriority w:val="99"/>
    <w:rsid w:val="00EA04DC"/>
    <w:pPr>
      <w:spacing w:before="100" w:after="100"/>
      <w:ind w:left="360" w:right="360"/>
    </w:pPr>
    <w:rPr>
      <w:szCs w:val="20"/>
      <w:lang w:eastAsia="en-US"/>
    </w:rPr>
  </w:style>
  <w:style w:type="table" w:styleId="Mriekatabuky">
    <w:name w:val="Table Grid"/>
    <w:basedOn w:val="Normlnatabuka"/>
    <w:uiPriority w:val="59"/>
    <w:rsid w:val="008D32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lny"/>
    <w:link w:val="Text2Char"/>
    <w:uiPriority w:val="99"/>
    <w:rsid w:val="0013074F"/>
    <w:pPr>
      <w:tabs>
        <w:tab w:val="left" w:pos="2161"/>
      </w:tabs>
      <w:spacing w:after="240"/>
      <w:ind w:left="1077"/>
      <w:jc w:val="both"/>
    </w:pPr>
    <w:rPr>
      <w:noProof/>
      <w:szCs w:val="20"/>
      <w:lang w:eastAsia="en-US"/>
    </w:rPr>
  </w:style>
  <w:style w:type="character" w:customStyle="1" w:styleId="Text2Char">
    <w:name w:val="Text 2 Char"/>
    <w:basedOn w:val="Predvolenpsmoodseku"/>
    <w:link w:val="Text2"/>
    <w:uiPriority w:val="99"/>
    <w:locked/>
    <w:rsid w:val="0013074F"/>
    <w:rPr>
      <w:rFonts w:cs="Times New Roman"/>
      <w:noProof/>
      <w:snapToGrid w:val="0"/>
      <w:sz w:val="24"/>
      <w:lang w:val="en-GB" w:eastAsia="en-US" w:bidi="ar-SA"/>
    </w:rPr>
  </w:style>
  <w:style w:type="paragraph" w:customStyle="1" w:styleId="AntragFT">
    <w:name w:val="Antrag FT"/>
    <w:uiPriority w:val="99"/>
    <w:rsid w:val="0013074F"/>
    <w:pPr>
      <w:tabs>
        <w:tab w:val="left" w:pos="3402"/>
        <w:tab w:val="left" w:pos="5103"/>
        <w:tab w:val="left" w:pos="6804"/>
        <w:tab w:val="left" w:pos="8505"/>
      </w:tabs>
      <w:spacing w:before="40"/>
    </w:pPr>
    <w:rPr>
      <w:rFonts w:ascii="Arial" w:hAnsi="Arial"/>
      <w:spacing w:val="4"/>
      <w:sz w:val="18"/>
      <w:szCs w:val="20"/>
      <w:lang w:val="en-GB" w:eastAsia="en-US"/>
    </w:rPr>
  </w:style>
  <w:style w:type="character" w:styleId="PouitHypertextovPrepojenie">
    <w:name w:val="FollowedHyperlink"/>
    <w:basedOn w:val="Predvolenpsmoodseku"/>
    <w:uiPriority w:val="99"/>
    <w:rsid w:val="0013074F"/>
    <w:rPr>
      <w:rFonts w:cs="Times New Roman"/>
      <w:color w:val="800080"/>
      <w:u w:val="single"/>
    </w:rPr>
  </w:style>
  <w:style w:type="paragraph" w:styleId="Zoznamsodrkami2">
    <w:name w:val="List Bullet 2"/>
    <w:basedOn w:val="Text2"/>
    <w:autoRedefine/>
    <w:uiPriority w:val="99"/>
    <w:rsid w:val="0013074F"/>
    <w:pPr>
      <w:tabs>
        <w:tab w:val="clear" w:pos="2161"/>
        <w:tab w:val="num" w:pos="360"/>
      </w:tabs>
      <w:ind w:left="360" w:hanging="360"/>
    </w:pPr>
    <w:rPr>
      <w:noProof w:val="0"/>
    </w:rPr>
  </w:style>
  <w:style w:type="paragraph" w:styleId="slovanzoznam3">
    <w:name w:val="List Number 3"/>
    <w:basedOn w:val="Normlny"/>
    <w:uiPriority w:val="99"/>
    <w:rsid w:val="0013074F"/>
    <w:pPr>
      <w:tabs>
        <w:tab w:val="num" w:pos="1911"/>
      </w:tabs>
      <w:spacing w:after="240"/>
      <w:ind w:left="1911" w:hanging="709"/>
      <w:jc w:val="both"/>
    </w:pPr>
    <w:rPr>
      <w:noProof/>
      <w:szCs w:val="20"/>
      <w:lang w:eastAsia="en-US"/>
    </w:rPr>
  </w:style>
  <w:style w:type="paragraph" w:customStyle="1" w:styleId="ListNumber1Level2">
    <w:name w:val="List Number 1 (Level 2)"/>
    <w:basedOn w:val="Text1"/>
    <w:uiPriority w:val="99"/>
    <w:rsid w:val="0013074F"/>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13074F"/>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13074F"/>
    <w:pPr>
      <w:tabs>
        <w:tab w:val="num" w:pos="2880"/>
        <w:tab w:val="num" w:pos="3317"/>
        <w:tab w:val="num" w:pos="4037"/>
      </w:tabs>
      <w:ind w:left="3317" w:hanging="709"/>
    </w:pPr>
    <w:rPr>
      <w:noProof/>
    </w:rPr>
  </w:style>
  <w:style w:type="paragraph" w:customStyle="1" w:styleId="ListNumber3Level2">
    <w:name w:val="List Number 3 (Level 2)"/>
    <w:basedOn w:val="Normlny"/>
    <w:uiPriority w:val="99"/>
    <w:rsid w:val="0013074F"/>
    <w:pPr>
      <w:tabs>
        <w:tab w:val="num" w:pos="2619"/>
      </w:tabs>
      <w:spacing w:after="240"/>
      <w:ind w:left="2619" w:hanging="708"/>
      <w:jc w:val="both"/>
    </w:pPr>
    <w:rPr>
      <w:noProof/>
      <w:szCs w:val="20"/>
      <w:lang w:eastAsia="en-US"/>
    </w:rPr>
  </w:style>
  <w:style w:type="paragraph" w:customStyle="1" w:styleId="ListNumber3Level3">
    <w:name w:val="List Number 3 (Level 3)"/>
    <w:basedOn w:val="Normlny"/>
    <w:uiPriority w:val="99"/>
    <w:rsid w:val="0013074F"/>
    <w:pPr>
      <w:tabs>
        <w:tab w:val="num" w:pos="3328"/>
      </w:tabs>
      <w:spacing w:after="240"/>
      <w:ind w:left="3328" w:hanging="709"/>
      <w:jc w:val="both"/>
    </w:pPr>
    <w:rPr>
      <w:noProof/>
      <w:szCs w:val="20"/>
      <w:lang w:eastAsia="en-US"/>
    </w:rPr>
  </w:style>
  <w:style w:type="paragraph" w:customStyle="1" w:styleId="ListNumber3Level4">
    <w:name w:val="List Number 3 (Level 4)"/>
    <w:basedOn w:val="Normlny"/>
    <w:uiPriority w:val="99"/>
    <w:rsid w:val="0013074F"/>
    <w:pPr>
      <w:tabs>
        <w:tab w:val="num" w:pos="4037"/>
      </w:tabs>
      <w:spacing w:after="240"/>
      <w:ind w:left="4037" w:hanging="709"/>
      <w:jc w:val="both"/>
    </w:pPr>
    <w:rPr>
      <w:noProof/>
      <w:szCs w:val="20"/>
      <w:lang w:eastAsia="en-US"/>
    </w:rPr>
  </w:style>
  <w:style w:type="paragraph" w:customStyle="1" w:styleId="Text4">
    <w:name w:val="Text 4"/>
    <w:basedOn w:val="Normlny"/>
    <w:uiPriority w:val="99"/>
    <w:rsid w:val="0013074F"/>
    <w:pPr>
      <w:spacing w:after="240"/>
      <w:ind w:left="2880"/>
      <w:jc w:val="both"/>
    </w:pPr>
    <w:rPr>
      <w:noProof/>
      <w:szCs w:val="20"/>
    </w:rPr>
  </w:style>
  <w:style w:type="paragraph" w:customStyle="1" w:styleId="Address">
    <w:name w:val="Address"/>
    <w:basedOn w:val="Normlny"/>
    <w:uiPriority w:val="99"/>
    <w:rsid w:val="0013074F"/>
    <w:rPr>
      <w:noProof/>
      <w:szCs w:val="20"/>
    </w:rPr>
  </w:style>
  <w:style w:type="paragraph" w:customStyle="1" w:styleId="AddressTL">
    <w:name w:val="AddressTL"/>
    <w:basedOn w:val="Normlny"/>
    <w:next w:val="Normlny"/>
    <w:uiPriority w:val="99"/>
    <w:rsid w:val="0013074F"/>
    <w:pPr>
      <w:spacing w:after="720"/>
    </w:pPr>
    <w:rPr>
      <w:noProof/>
      <w:szCs w:val="20"/>
    </w:rPr>
  </w:style>
  <w:style w:type="paragraph" w:customStyle="1" w:styleId="AddressTR">
    <w:name w:val="AddressTR"/>
    <w:basedOn w:val="Normlny"/>
    <w:next w:val="Normlny"/>
    <w:uiPriority w:val="99"/>
    <w:rsid w:val="0013074F"/>
    <w:pPr>
      <w:spacing w:after="720"/>
      <w:ind w:left="5103"/>
    </w:pPr>
    <w:rPr>
      <w:noProof/>
      <w:szCs w:val="20"/>
    </w:rPr>
  </w:style>
  <w:style w:type="paragraph" w:customStyle="1" w:styleId="NumPar4">
    <w:name w:val="NumPar 4"/>
    <w:basedOn w:val="Nadpis4"/>
    <w:next w:val="Text4"/>
    <w:uiPriority w:val="99"/>
    <w:rsid w:val="0013074F"/>
    <w:pPr>
      <w:tabs>
        <w:tab w:val="clear" w:pos="0"/>
      </w:tabs>
      <w:spacing w:after="240"/>
      <w:ind w:left="360" w:hanging="964"/>
      <w:outlineLvl w:val="9"/>
    </w:pPr>
    <w:rPr>
      <w:b w:val="0"/>
      <w:i w:val="0"/>
      <w:noProof/>
      <w:sz w:val="24"/>
      <w:lang w:eastAsia="en-GB"/>
    </w:rPr>
  </w:style>
  <w:style w:type="paragraph" w:styleId="Zver">
    <w:name w:val="Closing"/>
    <w:basedOn w:val="Normlny"/>
    <w:next w:val="Podpis"/>
    <w:link w:val="ZverChar"/>
    <w:uiPriority w:val="99"/>
    <w:rsid w:val="0013074F"/>
    <w:pPr>
      <w:tabs>
        <w:tab w:val="left" w:pos="5103"/>
      </w:tabs>
      <w:spacing w:before="240" w:after="240"/>
      <w:ind w:left="5103"/>
    </w:pPr>
    <w:rPr>
      <w:noProof/>
      <w:szCs w:val="20"/>
    </w:rPr>
  </w:style>
  <w:style w:type="character" w:customStyle="1" w:styleId="ZverChar">
    <w:name w:val="Záver Char"/>
    <w:basedOn w:val="Predvolenpsmoodseku"/>
    <w:link w:val="Zver"/>
    <w:uiPriority w:val="99"/>
    <w:semiHidden/>
    <w:locked/>
    <w:rsid w:val="0085066E"/>
    <w:rPr>
      <w:rFonts w:cs="Times New Roman"/>
      <w:sz w:val="24"/>
      <w:szCs w:val="24"/>
      <w:lang w:val="en-GB" w:eastAsia="en-GB"/>
    </w:rPr>
  </w:style>
  <w:style w:type="paragraph" w:styleId="Podpis">
    <w:name w:val="Signature"/>
    <w:basedOn w:val="Normlny"/>
    <w:next w:val="Enclosures"/>
    <w:link w:val="PodpisChar"/>
    <w:uiPriority w:val="99"/>
    <w:rsid w:val="0013074F"/>
    <w:pPr>
      <w:tabs>
        <w:tab w:val="left" w:pos="5103"/>
      </w:tabs>
      <w:spacing w:before="1200"/>
      <w:ind w:left="5103"/>
      <w:jc w:val="center"/>
    </w:pPr>
    <w:rPr>
      <w:noProof/>
      <w:szCs w:val="20"/>
    </w:rPr>
  </w:style>
  <w:style w:type="character" w:customStyle="1" w:styleId="PodpisChar">
    <w:name w:val="Podpis Char"/>
    <w:basedOn w:val="Predvolenpsmoodseku"/>
    <w:link w:val="Podpis"/>
    <w:uiPriority w:val="99"/>
    <w:semiHidden/>
    <w:locked/>
    <w:rsid w:val="0085066E"/>
    <w:rPr>
      <w:rFonts w:cs="Times New Roman"/>
      <w:sz w:val="24"/>
      <w:szCs w:val="24"/>
      <w:lang w:val="en-GB" w:eastAsia="en-GB"/>
    </w:rPr>
  </w:style>
  <w:style w:type="paragraph" w:customStyle="1" w:styleId="Enclosures">
    <w:name w:val="Enclosures"/>
    <w:basedOn w:val="Normlny"/>
    <w:next w:val="Participants"/>
    <w:uiPriority w:val="99"/>
    <w:rsid w:val="0013074F"/>
    <w:pPr>
      <w:keepNext/>
      <w:keepLines/>
      <w:tabs>
        <w:tab w:val="left" w:pos="5642"/>
      </w:tabs>
      <w:spacing w:before="480"/>
      <w:ind w:left="1792" w:hanging="1792"/>
    </w:pPr>
    <w:rPr>
      <w:noProof/>
      <w:szCs w:val="20"/>
    </w:rPr>
  </w:style>
  <w:style w:type="paragraph" w:customStyle="1" w:styleId="Participants">
    <w:name w:val="Participants"/>
    <w:basedOn w:val="Normlny"/>
    <w:next w:val="Copies"/>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customStyle="1" w:styleId="Copies">
    <w:name w:val="Copies"/>
    <w:basedOn w:val="Normlny"/>
    <w:next w:val="Normlny"/>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styleId="Dtum">
    <w:name w:val="Date"/>
    <w:basedOn w:val="Normlny"/>
    <w:next w:val="References"/>
    <w:link w:val="DtumChar"/>
    <w:uiPriority w:val="99"/>
    <w:rsid w:val="0013074F"/>
    <w:pPr>
      <w:ind w:left="5103" w:right="-567"/>
    </w:pPr>
    <w:rPr>
      <w:noProof/>
      <w:szCs w:val="20"/>
    </w:rPr>
  </w:style>
  <w:style w:type="character" w:customStyle="1" w:styleId="DtumChar">
    <w:name w:val="Dátum Char"/>
    <w:basedOn w:val="Predvolenpsmoodseku"/>
    <w:link w:val="Dtum"/>
    <w:uiPriority w:val="99"/>
    <w:semiHidden/>
    <w:locked/>
    <w:rsid w:val="0085066E"/>
    <w:rPr>
      <w:rFonts w:cs="Times New Roman"/>
      <w:sz w:val="24"/>
      <w:szCs w:val="24"/>
      <w:lang w:val="en-GB" w:eastAsia="en-GB"/>
    </w:rPr>
  </w:style>
  <w:style w:type="paragraph" w:customStyle="1" w:styleId="References">
    <w:name w:val="References"/>
    <w:basedOn w:val="Normlny"/>
    <w:next w:val="AddressTR"/>
    <w:uiPriority w:val="99"/>
    <w:rsid w:val="0013074F"/>
    <w:pPr>
      <w:spacing w:after="240"/>
      <w:ind w:left="5103"/>
    </w:pPr>
    <w:rPr>
      <w:noProof/>
      <w:sz w:val="20"/>
      <w:szCs w:val="20"/>
    </w:rPr>
  </w:style>
  <w:style w:type="paragraph" w:customStyle="1" w:styleId="DoubSign">
    <w:name w:val="DoubSign"/>
    <w:basedOn w:val="Normlny"/>
    <w:next w:val="Enclosures"/>
    <w:uiPriority w:val="99"/>
    <w:rsid w:val="0013074F"/>
    <w:pPr>
      <w:tabs>
        <w:tab w:val="left" w:pos="5103"/>
      </w:tabs>
      <w:spacing w:before="1200"/>
    </w:pPr>
    <w:rPr>
      <w:noProof/>
      <w:szCs w:val="20"/>
    </w:rPr>
  </w:style>
  <w:style w:type="paragraph" w:customStyle="1" w:styleId="NoteHead">
    <w:name w:val="NoteHead"/>
    <w:basedOn w:val="Normlny"/>
    <w:next w:val="Subject"/>
    <w:uiPriority w:val="99"/>
    <w:rsid w:val="0013074F"/>
    <w:pPr>
      <w:spacing w:before="720" w:after="720"/>
      <w:jc w:val="center"/>
    </w:pPr>
    <w:rPr>
      <w:b/>
      <w:smallCaps/>
      <w:noProof/>
      <w:szCs w:val="20"/>
    </w:rPr>
  </w:style>
  <w:style w:type="paragraph" w:customStyle="1" w:styleId="Subject">
    <w:name w:val="Subject"/>
    <w:basedOn w:val="Normlny"/>
    <w:next w:val="Normlny"/>
    <w:uiPriority w:val="99"/>
    <w:rsid w:val="0013074F"/>
    <w:pPr>
      <w:spacing w:after="480"/>
      <w:ind w:left="1191" w:hanging="1191"/>
    </w:pPr>
    <w:rPr>
      <w:b/>
      <w:noProof/>
      <w:szCs w:val="20"/>
    </w:rPr>
  </w:style>
  <w:style w:type="paragraph" w:customStyle="1" w:styleId="NoteList">
    <w:name w:val="NoteList"/>
    <w:basedOn w:val="Normlny"/>
    <w:next w:val="Subject"/>
    <w:uiPriority w:val="99"/>
    <w:rsid w:val="0013074F"/>
    <w:pPr>
      <w:tabs>
        <w:tab w:val="left" w:pos="5823"/>
      </w:tabs>
      <w:spacing w:before="720" w:after="720"/>
      <w:ind w:left="5104" w:hanging="3119"/>
    </w:pPr>
    <w:rPr>
      <w:b/>
      <w:smallCaps/>
      <w:noProof/>
      <w:szCs w:val="20"/>
    </w:rPr>
  </w:style>
  <w:style w:type="paragraph" w:customStyle="1" w:styleId="NumPar1">
    <w:name w:val="NumPar 1"/>
    <w:basedOn w:val="Nadpis1"/>
    <w:next w:val="Text1"/>
    <w:uiPriority w:val="99"/>
    <w:rsid w:val="0013074F"/>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auto"/>
      <w:sz w:val="24"/>
      <w:lang w:eastAsia="en-GB"/>
    </w:rPr>
  </w:style>
  <w:style w:type="paragraph" w:customStyle="1" w:styleId="NumPar2">
    <w:name w:val="NumPar 2"/>
    <w:basedOn w:val="Nadpis2"/>
    <w:next w:val="Text2"/>
    <w:uiPriority w:val="99"/>
    <w:rsid w:val="0013074F"/>
    <w:pPr>
      <w:tabs>
        <w:tab w:val="clear" w:pos="0"/>
      </w:tabs>
      <w:spacing w:after="240"/>
      <w:jc w:val="both"/>
      <w:outlineLvl w:val="9"/>
    </w:pPr>
    <w:rPr>
      <w:rFonts w:ascii="Times New Roman" w:hAnsi="Times New Roman"/>
      <w:b w:val="0"/>
      <w:caps/>
      <w:noProof/>
      <w:sz w:val="24"/>
      <w:lang w:eastAsia="en-GB"/>
    </w:rPr>
  </w:style>
  <w:style w:type="paragraph" w:customStyle="1" w:styleId="NumPar3">
    <w:name w:val="NumPar 3"/>
    <w:basedOn w:val="Nadpis3"/>
    <w:next w:val="Text3"/>
    <w:uiPriority w:val="99"/>
    <w:rsid w:val="0013074F"/>
    <w:pPr>
      <w:tabs>
        <w:tab w:val="clear" w:pos="0"/>
      </w:tabs>
      <w:spacing w:after="240"/>
      <w:ind w:left="1917" w:hanging="840"/>
      <w:outlineLvl w:val="9"/>
    </w:pPr>
    <w:rPr>
      <w:b w:val="0"/>
      <w:noProof/>
      <w:sz w:val="24"/>
      <w:lang w:eastAsia="en-GB"/>
    </w:rPr>
  </w:style>
  <w:style w:type="paragraph" w:customStyle="1" w:styleId="YReferences">
    <w:name w:val="YReferences"/>
    <w:basedOn w:val="Normlny"/>
    <w:next w:val="Normlny"/>
    <w:uiPriority w:val="99"/>
    <w:rsid w:val="0013074F"/>
    <w:pPr>
      <w:spacing w:after="480"/>
      <w:ind w:left="1191" w:hanging="1191"/>
      <w:jc w:val="both"/>
    </w:pPr>
    <w:rPr>
      <w:noProof/>
      <w:szCs w:val="20"/>
    </w:rPr>
  </w:style>
  <w:style w:type="paragraph" w:customStyle="1" w:styleId="ZCom">
    <w:name w:val="Z_Com"/>
    <w:basedOn w:val="Normlny"/>
    <w:next w:val="ZDGName"/>
    <w:uiPriority w:val="99"/>
    <w:rsid w:val="0013074F"/>
    <w:pPr>
      <w:ind w:right="85"/>
      <w:jc w:val="both"/>
    </w:pPr>
    <w:rPr>
      <w:rFonts w:ascii="Arial" w:hAnsi="Arial"/>
      <w:noProof/>
      <w:szCs w:val="20"/>
    </w:rPr>
  </w:style>
  <w:style w:type="paragraph" w:customStyle="1" w:styleId="ZDGName">
    <w:name w:val="Z_DGName"/>
    <w:basedOn w:val="Normlny"/>
    <w:uiPriority w:val="99"/>
    <w:rsid w:val="0013074F"/>
    <w:pPr>
      <w:ind w:right="85"/>
      <w:jc w:val="both"/>
    </w:pPr>
    <w:rPr>
      <w:rFonts w:ascii="Arial" w:hAnsi="Arial"/>
      <w:noProof/>
      <w:sz w:val="16"/>
      <w:szCs w:val="20"/>
    </w:rPr>
  </w:style>
  <w:style w:type="character" w:styleId="Siln">
    <w:name w:val="Strong"/>
    <w:basedOn w:val="Predvolenpsmoodseku"/>
    <w:uiPriority w:val="99"/>
    <w:qFormat/>
    <w:rsid w:val="0013074F"/>
    <w:rPr>
      <w:rFonts w:cs="Times New Roman"/>
      <w:b/>
    </w:rPr>
  </w:style>
  <w:style w:type="paragraph" w:customStyle="1" w:styleId="Contact">
    <w:name w:val="Contact"/>
    <w:basedOn w:val="Normlny"/>
    <w:next w:val="Enclosures"/>
    <w:uiPriority w:val="99"/>
    <w:rsid w:val="0013074F"/>
    <w:pPr>
      <w:spacing w:before="480"/>
      <w:ind w:left="567" w:hanging="567"/>
    </w:pPr>
    <w:rPr>
      <w:noProof/>
      <w:szCs w:val="20"/>
    </w:rPr>
  </w:style>
  <w:style w:type="paragraph" w:customStyle="1" w:styleId="ListBullet1">
    <w:name w:val="List Bullet 1"/>
    <w:basedOn w:val="Text1"/>
    <w:uiPriority w:val="99"/>
    <w:rsid w:val="0013074F"/>
    <w:pPr>
      <w:tabs>
        <w:tab w:val="num" w:pos="720"/>
      </w:tabs>
      <w:ind w:left="720" w:hanging="360"/>
    </w:pPr>
    <w:rPr>
      <w:noProof/>
      <w:lang w:eastAsia="en-GB"/>
    </w:rPr>
  </w:style>
  <w:style w:type="paragraph" w:styleId="Zoznamsodrkami3">
    <w:name w:val="List Bullet 3"/>
    <w:basedOn w:val="Text3"/>
    <w:uiPriority w:val="99"/>
    <w:rsid w:val="0013074F"/>
    <w:pPr>
      <w:tabs>
        <w:tab w:val="clear" w:pos="2302"/>
      </w:tabs>
      <w:ind w:left="283" w:hanging="283"/>
    </w:pPr>
    <w:rPr>
      <w:noProof/>
      <w:lang w:eastAsia="en-GB"/>
    </w:rPr>
  </w:style>
  <w:style w:type="paragraph" w:styleId="Zoznamsodrkami4">
    <w:name w:val="List Bullet 4"/>
    <w:basedOn w:val="Text4"/>
    <w:uiPriority w:val="99"/>
    <w:rsid w:val="0013074F"/>
    <w:pPr>
      <w:tabs>
        <w:tab w:val="num" w:pos="1440"/>
      </w:tabs>
      <w:ind w:left="708" w:hanging="708"/>
    </w:pPr>
  </w:style>
  <w:style w:type="paragraph" w:customStyle="1" w:styleId="ListDash">
    <w:name w:val="List Dash"/>
    <w:basedOn w:val="Normlny"/>
    <w:uiPriority w:val="99"/>
    <w:rsid w:val="0013074F"/>
    <w:pPr>
      <w:tabs>
        <w:tab w:val="num" w:pos="360"/>
      </w:tabs>
      <w:spacing w:after="240"/>
      <w:ind w:left="360" w:hanging="360"/>
      <w:jc w:val="both"/>
    </w:pPr>
    <w:rPr>
      <w:noProof/>
      <w:szCs w:val="20"/>
    </w:rPr>
  </w:style>
  <w:style w:type="paragraph" w:customStyle="1" w:styleId="ListDash1">
    <w:name w:val="List Dash 1"/>
    <w:basedOn w:val="Text1"/>
    <w:uiPriority w:val="99"/>
    <w:rsid w:val="0013074F"/>
    <w:pPr>
      <w:tabs>
        <w:tab w:val="num" w:pos="765"/>
      </w:tabs>
      <w:ind w:left="765" w:hanging="283"/>
    </w:pPr>
    <w:rPr>
      <w:noProof/>
      <w:lang w:eastAsia="en-GB"/>
    </w:rPr>
  </w:style>
  <w:style w:type="paragraph" w:customStyle="1" w:styleId="ListDash2">
    <w:name w:val="List Dash 2"/>
    <w:basedOn w:val="Text2"/>
    <w:uiPriority w:val="99"/>
    <w:rsid w:val="0013074F"/>
    <w:pPr>
      <w:tabs>
        <w:tab w:val="clear" w:pos="2161"/>
        <w:tab w:val="num" w:pos="720"/>
      </w:tabs>
      <w:ind w:left="720" w:hanging="360"/>
    </w:pPr>
    <w:rPr>
      <w:lang w:eastAsia="en-GB"/>
    </w:rPr>
  </w:style>
  <w:style w:type="paragraph" w:customStyle="1" w:styleId="ListDash3">
    <w:name w:val="List Dash 3"/>
    <w:basedOn w:val="Text3"/>
    <w:uiPriority w:val="99"/>
    <w:rsid w:val="0013074F"/>
    <w:pPr>
      <w:tabs>
        <w:tab w:val="clear" w:pos="2302"/>
        <w:tab w:val="num" w:pos="2199"/>
      </w:tabs>
      <w:ind w:left="2199" w:hanging="283"/>
    </w:pPr>
    <w:rPr>
      <w:noProof/>
      <w:lang w:eastAsia="en-GB"/>
    </w:rPr>
  </w:style>
  <w:style w:type="paragraph" w:customStyle="1" w:styleId="ListDash4">
    <w:name w:val="List Dash 4"/>
    <w:basedOn w:val="Text4"/>
    <w:uiPriority w:val="99"/>
    <w:rsid w:val="0013074F"/>
    <w:pPr>
      <w:tabs>
        <w:tab w:val="num" w:pos="3163"/>
      </w:tabs>
      <w:ind w:left="3163" w:hanging="283"/>
    </w:pPr>
  </w:style>
  <w:style w:type="paragraph" w:styleId="slovanzoznam">
    <w:name w:val="List Number"/>
    <w:basedOn w:val="Normlny"/>
    <w:uiPriority w:val="99"/>
    <w:rsid w:val="0013074F"/>
    <w:pPr>
      <w:tabs>
        <w:tab w:val="num" w:pos="709"/>
      </w:tabs>
      <w:spacing w:after="240"/>
      <w:ind w:left="709" w:hanging="709"/>
      <w:jc w:val="both"/>
    </w:pPr>
    <w:rPr>
      <w:noProof/>
      <w:szCs w:val="20"/>
    </w:rPr>
  </w:style>
  <w:style w:type="paragraph" w:styleId="slovanzoznam2">
    <w:name w:val="List Number 2"/>
    <w:basedOn w:val="Text2"/>
    <w:uiPriority w:val="99"/>
    <w:rsid w:val="0013074F"/>
    <w:pPr>
      <w:tabs>
        <w:tab w:val="clear" w:pos="2161"/>
        <w:tab w:val="num" w:pos="709"/>
      </w:tabs>
      <w:ind w:left="709" w:hanging="709"/>
    </w:pPr>
    <w:rPr>
      <w:lang w:eastAsia="en-GB"/>
    </w:rPr>
  </w:style>
  <w:style w:type="paragraph" w:styleId="slovanzoznam4">
    <w:name w:val="List Number 4"/>
    <w:basedOn w:val="Text4"/>
    <w:uiPriority w:val="99"/>
    <w:rsid w:val="0013074F"/>
    <w:pPr>
      <w:tabs>
        <w:tab w:val="num" w:pos="3589"/>
      </w:tabs>
      <w:ind w:left="3589" w:hanging="709"/>
    </w:pPr>
  </w:style>
  <w:style w:type="paragraph" w:customStyle="1" w:styleId="ListNumberLevel2">
    <w:name w:val="List Number (Level 2)"/>
    <w:basedOn w:val="Normlny"/>
    <w:uiPriority w:val="99"/>
    <w:rsid w:val="0013074F"/>
    <w:pPr>
      <w:tabs>
        <w:tab w:val="num" w:pos="1417"/>
      </w:tabs>
      <w:spacing w:after="240"/>
      <w:ind w:left="1417" w:hanging="708"/>
      <w:jc w:val="both"/>
    </w:pPr>
    <w:rPr>
      <w:noProof/>
      <w:szCs w:val="20"/>
    </w:rPr>
  </w:style>
  <w:style w:type="paragraph" w:customStyle="1" w:styleId="ListNumber2Level2">
    <w:name w:val="List Number 2 (Level 2)"/>
    <w:basedOn w:val="Text2"/>
    <w:uiPriority w:val="99"/>
    <w:rsid w:val="0013074F"/>
    <w:pPr>
      <w:tabs>
        <w:tab w:val="clear" w:pos="2161"/>
        <w:tab w:val="num" w:pos="709"/>
      </w:tabs>
      <w:ind w:left="709" w:hanging="709"/>
    </w:pPr>
    <w:rPr>
      <w:lang w:eastAsia="en-GB"/>
    </w:rPr>
  </w:style>
  <w:style w:type="paragraph" w:customStyle="1" w:styleId="ListNumber4Level2">
    <w:name w:val="List Number 4 (Level 2)"/>
    <w:basedOn w:val="Text4"/>
    <w:uiPriority w:val="99"/>
    <w:rsid w:val="0013074F"/>
    <w:pPr>
      <w:tabs>
        <w:tab w:val="num" w:pos="4297"/>
      </w:tabs>
      <w:ind w:left="4297" w:hanging="708"/>
    </w:pPr>
  </w:style>
  <w:style w:type="paragraph" w:customStyle="1" w:styleId="ListNumberLevel3">
    <w:name w:val="List Number (Level 3)"/>
    <w:basedOn w:val="Normlny"/>
    <w:uiPriority w:val="99"/>
    <w:rsid w:val="0013074F"/>
    <w:pPr>
      <w:tabs>
        <w:tab w:val="num" w:pos="2126"/>
      </w:tabs>
      <w:spacing w:after="240"/>
      <w:ind w:left="2126" w:hanging="709"/>
      <w:jc w:val="both"/>
    </w:pPr>
    <w:rPr>
      <w:noProof/>
      <w:szCs w:val="20"/>
    </w:rPr>
  </w:style>
  <w:style w:type="paragraph" w:customStyle="1" w:styleId="ListNumber2Level3">
    <w:name w:val="List Number 2 (Level 3)"/>
    <w:basedOn w:val="Text2"/>
    <w:uiPriority w:val="99"/>
    <w:rsid w:val="0013074F"/>
    <w:pPr>
      <w:tabs>
        <w:tab w:val="clear" w:pos="2161"/>
        <w:tab w:val="num" w:pos="720"/>
        <w:tab w:val="num" w:pos="1276"/>
      </w:tabs>
      <w:ind w:left="1276" w:hanging="567"/>
    </w:pPr>
    <w:rPr>
      <w:lang w:eastAsia="en-GB"/>
    </w:rPr>
  </w:style>
  <w:style w:type="paragraph" w:customStyle="1" w:styleId="ListNumber4Level3">
    <w:name w:val="List Number 4 (Level 3)"/>
    <w:basedOn w:val="Text4"/>
    <w:uiPriority w:val="99"/>
    <w:rsid w:val="0013074F"/>
    <w:pPr>
      <w:tabs>
        <w:tab w:val="num" w:pos="5006"/>
      </w:tabs>
      <w:ind w:left="5006" w:hanging="709"/>
    </w:pPr>
  </w:style>
  <w:style w:type="paragraph" w:customStyle="1" w:styleId="ListNumberLevel4">
    <w:name w:val="List Number (Level 4)"/>
    <w:basedOn w:val="Normlny"/>
    <w:uiPriority w:val="99"/>
    <w:rsid w:val="0013074F"/>
    <w:pPr>
      <w:tabs>
        <w:tab w:val="num" w:pos="2835"/>
      </w:tabs>
      <w:spacing w:after="240"/>
      <w:ind w:left="2835" w:hanging="709"/>
      <w:jc w:val="both"/>
    </w:pPr>
    <w:rPr>
      <w:noProof/>
      <w:szCs w:val="20"/>
    </w:rPr>
  </w:style>
  <w:style w:type="paragraph" w:customStyle="1" w:styleId="ListNumber2Level4">
    <w:name w:val="List Number 2 (Level 4)"/>
    <w:basedOn w:val="Text2"/>
    <w:uiPriority w:val="99"/>
    <w:rsid w:val="0013074F"/>
    <w:pPr>
      <w:tabs>
        <w:tab w:val="clear" w:pos="2161"/>
        <w:tab w:val="num" w:pos="1440"/>
        <w:tab w:val="num" w:pos="1843"/>
      </w:tabs>
      <w:ind w:left="1843" w:hanging="567"/>
    </w:pPr>
    <w:rPr>
      <w:lang w:eastAsia="en-GB"/>
    </w:rPr>
  </w:style>
  <w:style w:type="paragraph" w:customStyle="1" w:styleId="ListNumber4Level4">
    <w:name w:val="List Number 4 (Level 4)"/>
    <w:basedOn w:val="Text4"/>
    <w:uiPriority w:val="99"/>
    <w:rsid w:val="0013074F"/>
    <w:pPr>
      <w:tabs>
        <w:tab w:val="num" w:pos="5715"/>
      </w:tabs>
      <w:ind w:left="5715" w:hanging="709"/>
    </w:pPr>
  </w:style>
  <w:style w:type="paragraph" w:styleId="Hlavikaobsahu">
    <w:name w:val="TOC Heading"/>
    <w:basedOn w:val="Normlny"/>
    <w:next w:val="Normlny"/>
    <w:uiPriority w:val="99"/>
    <w:qFormat/>
    <w:rsid w:val="0013074F"/>
    <w:pPr>
      <w:keepNext/>
      <w:spacing w:before="240" w:after="240"/>
      <w:jc w:val="center"/>
    </w:pPr>
    <w:rPr>
      <w:b/>
      <w:noProof/>
      <w:szCs w:val="20"/>
    </w:rPr>
  </w:style>
  <w:style w:type="paragraph" w:customStyle="1" w:styleId="Tiret0">
    <w:name w:val="Tiret 0"/>
    <w:basedOn w:val="Normlny"/>
    <w:uiPriority w:val="99"/>
    <w:rsid w:val="0013074F"/>
    <w:pPr>
      <w:spacing w:before="120" w:after="120"/>
      <w:ind w:left="851" w:hanging="851"/>
      <w:jc w:val="both"/>
    </w:pPr>
    <w:rPr>
      <w:noProof/>
      <w:szCs w:val="20"/>
      <w:lang w:eastAsia="en-US"/>
    </w:rPr>
  </w:style>
  <w:style w:type="paragraph" w:customStyle="1" w:styleId="youthaf0h0right">
    <w:name w:val="youth.af.0.h0.right"/>
    <w:basedOn w:val="youthaf0h0left"/>
    <w:uiPriority w:val="99"/>
    <w:rsid w:val="0013074F"/>
    <w:pPr>
      <w:spacing w:before="180"/>
      <w:jc w:val="right"/>
    </w:pPr>
    <w:rPr>
      <w:i/>
    </w:rPr>
  </w:style>
  <w:style w:type="paragraph" w:customStyle="1" w:styleId="youthaft">
    <w:name w:val="youth.af.t"/>
    <w:uiPriority w:val="99"/>
    <w:rsid w:val="0013074F"/>
    <w:pPr>
      <w:keepNext/>
      <w:tabs>
        <w:tab w:val="left" w:pos="284"/>
      </w:tabs>
      <w:spacing w:before="80" w:after="60"/>
    </w:pPr>
    <w:rPr>
      <w:rFonts w:ascii="Arial" w:hAnsi="Arial"/>
      <w:noProof/>
      <w:sz w:val="18"/>
      <w:szCs w:val="20"/>
      <w:lang w:val="en-GB" w:eastAsia="en-US"/>
    </w:rPr>
  </w:style>
  <w:style w:type="paragraph" w:customStyle="1" w:styleId="youthaf4subcomment">
    <w:name w:val="youth.af.4.subcomment"/>
    <w:basedOn w:val="Normlny"/>
    <w:uiPriority w:val="99"/>
    <w:rsid w:val="0013074F"/>
    <w:pPr>
      <w:keepNext/>
      <w:tabs>
        <w:tab w:val="left" w:pos="284"/>
      </w:tabs>
      <w:spacing w:before="60" w:after="100"/>
    </w:pPr>
    <w:rPr>
      <w:rFonts w:ascii="Arial" w:hAnsi="Arial"/>
      <w:i/>
      <w:noProof/>
      <w:sz w:val="16"/>
      <w:szCs w:val="20"/>
      <w:lang w:eastAsia="en-US"/>
    </w:rPr>
  </w:style>
  <w:style w:type="paragraph" w:customStyle="1" w:styleId="NormalH3">
    <w:name w:val="Normal H3"/>
    <w:basedOn w:val="Normlny"/>
    <w:link w:val="NormalH3Char"/>
    <w:uiPriority w:val="99"/>
    <w:rsid w:val="0013074F"/>
    <w:pPr>
      <w:ind w:left="1418"/>
      <w:jc w:val="both"/>
    </w:pPr>
    <w:rPr>
      <w:noProof/>
      <w:lang w:val="en-US"/>
    </w:rPr>
  </w:style>
  <w:style w:type="character" w:customStyle="1" w:styleId="NormalH3Char">
    <w:name w:val="Normal H3 Char"/>
    <w:basedOn w:val="Predvolenpsmoodseku"/>
    <w:link w:val="NormalH3"/>
    <w:uiPriority w:val="99"/>
    <w:locked/>
    <w:rsid w:val="0013074F"/>
    <w:rPr>
      <w:rFonts w:cs="Times New Roman"/>
      <w:noProof/>
      <w:sz w:val="24"/>
      <w:szCs w:val="24"/>
      <w:lang w:val="en-US" w:eastAsia="en-GB" w:bidi="ar-SA"/>
    </w:rPr>
  </w:style>
  <w:style w:type="paragraph" w:styleId="Normlnywebov">
    <w:name w:val="Normal (Web)"/>
    <w:basedOn w:val="Normlny"/>
    <w:uiPriority w:val="99"/>
    <w:rsid w:val="0013074F"/>
    <w:pPr>
      <w:spacing w:before="100" w:beforeAutospacing="1" w:after="100" w:afterAutospacing="1"/>
    </w:pPr>
    <w:rPr>
      <w:noProof/>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ny"/>
    <w:uiPriority w:val="99"/>
    <w:rsid w:val="0013074F"/>
    <w:pPr>
      <w:spacing w:after="160" w:line="240" w:lineRule="exact"/>
    </w:pPr>
    <w:rPr>
      <w:rFonts w:ascii="Tahoma" w:hAnsi="Tahoma" w:cs="Tahoma"/>
      <w:sz w:val="20"/>
      <w:szCs w:val="20"/>
      <w:lang w:val="en-US" w:eastAsia="en-US"/>
    </w:rPr>
  </w:style>
  <w:style w:type="character" w:customStyle="1" w:styleId="CharChar">
    <w:name w:val="Char Char"/>
    <w:basedOn w:val="Predvolenpsmoodseku"/>
    <w:uiPriority w:val="99"/>
    <w:locked/>
    <w:rsid w:val="0013074F"/>
    <w:rPr>
      <w:rFonts w:ascii="Tahoma" w:hAnsi="Tahoma" w:cs="Times New Roman"/>
      <w:spacing w:val="10"/>
      <w:sz w:val="17"/>
      <w:lang w:val="en-GB" w:eastAsia="en-US" w:bidi="ar-SA"/>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lny"/>
    <w:uiPriority w:val="99"/>
    <w:rsid w:val="0013074F"/>
    <w:pPr>
      <w:spacing w:after="160" w:line="240" w:lineRule="exact"/>
    </w:pPr>
    <w:rPr>
      <w:rFonts w:ascii="Tahoma" w:hAnsi="Tahoma" w:cs="Tahoma"/>
      <w:sz w:val="20"/>
      <w:szCs w:val="20"/>
      <w:lang w:val="en-US" w:eastAsia="en-US"/>
    </w:rPr>
  </w:style>
  <w:style w:type="paragraph" w:customStyle="1" w:styleId="Default">
    <w:name w:val="Default"/>
    <w:uiPriority w:val="99"/>
    <w:rsid w:val="0013074F"/>
    <w:pPr>
      <w:autoSpaceDE w:val="0"/>
      <w:autoSpaceDN w:val="0"/>
      <w:adjustRightInd w:val="0"/>
    </w:pPr>
    <w:rPr>
      <w:rFonts w:ascii="Myriad Pro" w:hAnsi="Myriad Pro" w:cs="Myriad Pro"/>
      <w:color w:val="000000"/>
      <w:sz w:val="24"/>
      <w:szCs w:val="24"/>
      <w:lang w:val="en-GB" w:eastAsia="en-GB"/>
    </w:rPr>
  </w:style>
  <w:style w:type="paragraph" w:styleId="Podtitul">
    <w:name w:val="Subtitle"/>
    <w:basedOn w:val="Normlny"/>
    <w:link w:val="PodtitulChar"/>
    <w:uiPriority w:val="99"/>
    <w:qFormat/>
    <w:rsid w:val="0013074F"/>
    <w:pPr>
      <w:spacing w:line="312" w:lineRule="auto"/>
    </w:pPr>
    <w:rPr>
      <w:rFonts w:ascii="Verdana" w:hAnsi="Verdana"/>
      <w:i/>
      <w:szCs w:val="20"/>
      <w:lang w:eastAsia="en-US"/>
    </w:rPr>
  </w:style>
  <w:style w:type="character" w:customStyle="1" w:styleId="PodtitulChar">
    <w:name w:val="Podtitul Char"/>
    <w:basedOn w:val="Predvolenpsmoodseku"/>
    <w:link w:val="Podtitul"/>
    <w:uiPriority w:val="99"/>
    <w:locked/>
    <w:rsid w:val="0085066E"/>
    <w:rPr>
      <w:rFonts w:ascii="Cambria" w:hAnsi="Cambria" w:cs="Times New Roman"/>
      <w:sz w:val="24"/>
      <w:szCs w:val="24"/>
      <w:lang w:val="en-GB" w:eastAsia="en-GB"/>
    </w:rPr>
  </w:style>
  <w:style w:type="paragraph" w:styleId="truktradokumentu">
    <w:name w:val="Document Map"/>
    <w:basedOn w:val="Normlny"/>
    <w:link w:val="truktradokumentuChar"/>
    <w:uiPriority w:val="99"/>
    <w:semiHidden/>
    <w:rsid w:val="009D2F9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85066E"/>
    <w:rPr>
      <w:rFonts w:cs="Times New Roman"/>
      <w:sz w:val="2"/>
      <w:lang w:val="en-GB" w:eastAsia="en-GB"/>
    </w:rPr>
  </w:style>
  <w:style w:type="paragraph" w:customStyle="1" w:styleId="Headinglevel2">
    <w:name w:val="Heading level 2"/>
    <w:basedOn w:val="Normlny"/>
    <w:uiPriority w:val="99"/>
    <w:rsid w:val="00255B2A"/>
    <w:pPr>
      <w:shd w:val="clear" w:color="auto" w:fill="B3B3B3"/>
    </w:pPr>
    <w:rPr>
      <w:rFonts w:ascii="Tahoma-Bold" w:hAnsi="Tahoma-Bold"/>
      <w:b/>
      <w:bCs/>
      <w:color w:val="FFFFFF"/>
      <w:sz w:val="28"/>
      <w:szCs w:val="20"/>
    </w:rPr>
  </w:style>
  <w:style w:type="paragraph" w:styleId="Odsekzoznamu">
    <w:name w:val="List Paragraph"/>
    <w:basedOn w:val="Normlny"/>
    <w:uiPriority w:val="34"/>
    <w:qFormat/>
    <w:rsid w:val="00460012"/>
    <w:pPr>
      <w:ind w:left="720"/>
    </w:pPr>
  </w:style>
  <w:style w:type="paragraph" w:customStyle="1" w:styleId="texte">
    <w:name w:val="texte"/>
    <w:basedOn w:val="Normlny"/>
    <w:rsid w:val="006D592C"/>
    <w:pPr>
      <w:suppressAutoHyphens/>
      <w:autoSpaceDN w:val="0"/>
      <w:spacing w:before="100" w:after="100"/>
      <w:textAlignment w:val="baseline"/>
    </w:pPr>
    <w:rPr>
      <w:rFonts w:ascii="Verdana" w:hAnsi="Verdana"/>
      <w:color w:val="353B8F"/>
      <w:kern w:val="3"/>
      <w:sz w:val="20"/>
      <w:szCs w:val="20"/>
      <w:lang w:eastAsia="zh-CN"/>
    </w:rPr>
  </w:style>
  <w:style w:type="paragraph" w:styleId="Obyajntext">
    <w:name w:val="Plain Text"/>
    <w:basedOn w:val="Normlny"/>
    <w:link w:val="ObyajntextChar"/>
    <w:uiPriority w:val="99"/>
    <w:semiHidden/>
    <w:unhideWhenUsed/>
    <w:locked/>
    <w:rsid w:val="00682176"/>
    <w:rPr>
      <w:rFonts w:ascii="Consolas" w:eastAsia="Calibri" w:hAnsi="Consolas"/>
      <w:sz w:val="21"/>
      <w:szCs w:val="21"/>
      <w:lang w:val="fr-BE" w:eastAsia="en-US"/>
    </w:rPr>
  </w:style>
  <w:style w:type="character" w:customStyle="1" w:styleId="ObyajntextChar">
    <w:name w:val="Obyčajný text Char"/>
    <w:basedOn w:val="Predvolenpsmoodseku"/>
    <w:link w:val="Obyajntext"/>
    <w:uiPriority w:val="99"/>
    <w:semiHidden/>
    <w:rsid w:val="00682176"/>
    <w:rPr>
      <w:rFonts w:ascii="Consolas" w:eastAsia="Calibri" w:hAnsi="Consolas"/>
      <w:sz w:val="21"/>
      <w:szCs w:val="21"/>
      <w:lang w:eastAsia="en-US"/>
    </w:rPr>
  </w:style>
  <w:style w:type="paragraph" w:customStyle="1" w:styleId="Guide-Heading6">
    <w:name w:val="Guide - Heading 6"/>
    <w:basedOn w:val="Normlny"/>
    <w:qFormat/>
    <w:rsid w:val="007E6654"/>
    <w:pPr>
      <w:keepNext/>
      <w:suppressAutoHyphens/>
      <w:autoSpaceDN w:val="0"/>
      <w:spacing w:before="200" w:after="200"/>
      <w:jc w:val="both"/>
      <w:textAlignment w:val="baseline"/>
    </w:pPr>
    <w:rPr>
      <w:rFonts w:ascii="GillSans" w:hAnsi="GillSans" w:cs="Tahoma"/>
      <w:b/>
      <w:smallCaps/>
      <w:kern w:val="3"/>
      <w:sz w:val="20"/>
      <w:szCs w:val="28"/>
      <w:lang w:eastAsia="zh-CN"/>
    </w:rPr>
  </w:style>
  <w:style w:type="paragraph" w:customStyle="1" w:styleId="tabletext0">
    <w:name w:val="tabletext"/>
    <w:basedOn w:val="Normlny"/>
    <w:rsid w:val="009520F6"/>
    <w:pPr>
      <w:spacing w:before="100" w:beforeAutospacing="1" w:after="100" w:afterAutospacing="1"/>
    </w:pPr>
  </w:style>
  <w:style w:type="paragraph" w:styleId="Textvysvetlivky">
    <w:name w:val="endnote text"/>
    <w:basedOn w:val="Normlny"/>
    <w:link w:val="TextvysvetlivkyChar"/>
    <w:uiPriority w:val="99"/>
    <w:semiHidden/>
    <w:unhideWhenUsed/>
    <w:locked/>
    <w:rsid w:val="0002118E"/>
    <w:rPr>
      <w:sz w:val="20"/>
      <w:szCs w:val="20"/>
    </w:rPr>
  </w:style>
  <w:style w:type="character" w:customStyle="1" w:styleId="TextvysvetlivkyChar">
    <w:name w:val="Text vysvetlivky Char"/>
    <w:basedOn w:val="Predvolenpsmoodseku"/>
    <w:link w:val="Textvysvetlivky"/>
    <w:uiPriority w:val="99"/>
    <w:semiHidden/>
    <w:rsid w:val="0002118E"/>
    <w:rPr>
      <w:sz w:val="20"/>
      <w:szCs w:val="20"/>
      <w:lang w:val="en-GB" w:eastAsia="en-GB"/>
    </w:rPr>
  </w:style>
  <w:style w:type="character" w:styleId="Odkaznavysvetlivku">
    <w:name w:val="endnote reference"/>
    <w:basedOn w:val="Predvolenpsmoodseku"/>
    <w:uiPriority w:val="99"/>
    <w:semiHidden/>
    <w:unhideWhenUsed/>
    <w:locked/>
    <w:rsid w:val="0002118E"/>
    <w:rPr>
      <w:vertAlign w:val="superscript"/>
    </w:rPr>
  </w:style>
  <w:style w:type="table" w:styleId="Svetlmriekazvraznenie3">
    <w:name w:val="Light Grid Accent 3"/>
    <w:basedOn w:val="Normlnatabuka"/>
    <w:uiPriority w:val="62"/>
    <w:rsid w:val="00F763F4"/>
    <w:rPr>
      <w:rFonts w:asciiTheme="minorHAnsi" w:eastAsiaTheme="minorHAnsi" w:hAnsiTheme="minorHAnsi" w:cstheme="minorBidi"/>
      <w:lang w:val="el-GR"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trednmrieka1zvraznenie3">
    <w:name w:val="Medium Grid 1 Accent 3"/>
    <w:basedOn w:val="Normlnatabuka"/>
    <w:uiPriority w:val="67"/>
    <w:rsid w:val="00DB224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CVNormal">
    <w:name w:val="CV Normal"/>
    <w:basedOn w:val="Normlny"/>
    <w:rsid w:val="00C03527"/>
    <w:pPr>
      <w:suppressAutoHyphens/>
      <w:ind w:left="113" w:right="113"/>
    </w:pPr>
    <w:rPr>
      <w:rFonts w:ascii="Arial Narrow" w:hAnsi="Arial Narrow"/>
      <w:sz w:val="20"/>
      <w:szCs w:val="20"/>
      <w:lang w:eastAsia="ar-SA"/>
    </w:rPr>
  </w:style>
  <w:style w:type="character" w:styleId="CitciaHTML">
    <w:name w:val="HTML Cite"/>
    <w:basedOn w:val="Predvolenpsmoodseku"/>
    <w:uiPriority w:val="99"/>
    <w:semiHidden/>
    <w:unhideWhenUsed/>
    <w:locked/>
    <w:rsid w:val="009D54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y">
    <w:name w:val="Normal"/>
    <w:qFormat/>
    <w:rsid w:val="009D54D9"/>
    <w:rPr>
      <w:sz w:val="24"/>
      <w:szCs w:val="24"/>
      <w:lang w:val="en-GB" w:eastAsia="en-GB"/>
    </w:rPr>
  </w:style>
  <w:style w:type="paragraph" w:styleId="Nadpis1">
    <w:name w:val="heading 1"/>
    <w:basedOn w:val="Normlny"/>
    <w:next w:val="Text1"/>
    <w:link w:val="Nadpis1Char"/>
    <w:uiPriority w:val="99"/>
    <w:qFormat/>
    <w:rsid w:val="00FC50FD"/>
    <w:pPr>
      <w:keepNext/>
      <w:shd w:val="clear" w:color="auto" w:fill="737373"/>
      <w:tabs>
        <w:tab w:val="left" w:pos="426"/>
        <w:tab w:val="num" w:pos="1440"/>
      </w:tabs>
      <w:spacing w:before="120" w:after="240"/>
      <w:outlineLvl w:val="0"/>
    </w:pPr>
    <w:rPr>
      <w:rFonts w:ascii="Tahoma-Bold" w:hAnsi="Tahoma-Bold"/>
      <w:b/>
      <w:color w:val="FFFFFF"/>
      <w:sz w:val="34"/>
      <w:szCs w:val="20"/>
      <w:lang w:eastAsia="en-US"/>
    </w:rPr>
  </w:style>
  <w:style w:type="paragraph" w:styleId="Nadpis2">
    <w:name w:val="heading 2"/>
    <w:basedOn w:val="Normlny"/>
    <w:next w:val="Normlny"/>
    <w:link w:val="Nadpis2Char"/>
    <w:uiPriority w:val="99"/>
    <w:qFormat/>
    <w:rsid w:val="00FC50FD"/>
    <w:pPr>
      <w:shd w:val="clear" w:color="auto" w:fill="B3B3B3"/>
      <w:tabs>
        <w:tab w:val="num" w:pos="0"/>
      </w:tabs>
      <w:outlineLvl w:val="1"/>
    </w:pPr>
    <w:rPr>
      <w:rFonts w:ascii="Tahoma-Bold" w:hAnsi="Tahoma-Bold"/>
      <w:b/>
      <w:color w:val="FFFFFF"/>
      <w:sz w:val="28"/>
      <w:szCs w:val="20"/>
      <w:lang w:eastAsia="en-US"/>
    </w:rPr>
  </w:style>
  <w:style w:type="paragraph" w:styleId="Nadpis3">
    <w:name w:val="heading 3"/>
    <w:basedOn w:val="Normlny"/>
    <w:next w:val="Normlnysozarkami"/>
    <w:link w:val="Nadpis3Char"/>
    <w:uiPriority w:val="99"/>
    <w:qFormat/>
    <w:rsid w:val="00F36A3D"/>
    <w:pPr>
      <w:tabs>
        <w:tab w:val="num" w:pos="0"/>
      </w:tabs>
      <w:spacing w:before="120" w:after="120"/>
      <w:jc w:val="center"/>
      <w:outlineLvl w:val="2"/>
    </w:pPr>
    <w:rPr>
      <w:rFonts w:ascii="Tahoma-Bold" w:hAnsi="Tahoma-Bold"/>
      <w:b/>
      <w:color w:val="006699"/>
      <w:sz w:val="40"/>
      <w:szCs w:val="20"/>
      <w:lang w:eastAsia="en-US"/>
    </w:rPr>
  </w:style>
  <w:style w:type="paragraph" w:styleId="Nadpis4">
    <w:name w:val="heading 4"/>
    <w:basedOn w:val="Normlnysozarkami"/>
    <w:link w:val="Nadpis4Char"/>
    <w:uiPriority w:val="99"/>
    <w:qFormat/>
    <w:rsid w:val="00EA04DC"/>
    <w:pPr>
      <w:tabs>
        <w:tab w:val="num" w:pos="0"/>
      </w:tabs>
      <w:ind w:left="2832" w:hanging="708"/>
      <w:outlineLvl w:val="3"/>
    </w:pPr>
    <w:rPr>
      <w:b/>
      <w:i/>
      <w:sz w:val="20"/>
    </w:rPr>
  </w:style>
  <w:style w:type="paragraph" w:styleId="Nadpis5">
    <w:name w:val="heading 5"/>
    <w:basedOn w:val="Normlny"/>
    <w:next w:val="Normlny"/>
    <w:link w:val="Nadpis5Char"/>
    <w:uiPriority w:val="99"/>
    <w:qFormat/>
    <w:rsid w:val="00EA04DC"/>
    <w:pPr>
      <w:keepNext/>
      <w:spacing w:after="120"/>
      <w:jc w:val="both"/>
      <w:outlineLvl w:val="4"/>
    </w:pPr>
    <w:rPr>
      <w:b/>
      <w:i/>
      <w:iCs/>
    </w:rPr>
  </w:style>
  <w:style w:type="paragraph" w:styleId="Nadpis6">
    <w:name w:val="heading 6"/>
    <w:basedOn w:val="Normlny"/>
    <w:next w:val="Normlny"/>
    <w:link w:val="Nadpis6Char"/>
    <w:uiPriority w:val="99"/>
    <w:qFormat/>
    <w:rsid w:val="00EA04DC"/>
    <w:pPr>
      <w:tabs>
        <w:tab w:val="num" w:pos="0"/>
      </w:tabs>
      <w:spacing w:before="240" w:after="60"/>
      <w:ind w:left="4248" w:hanging="708"/>
      <w:jc w:val="both"/>
      <w:outlineLvl w:val="5"/>
    </w:pPr>
    <w:rPr>
      <w:rFonts w:ascii="Arial" w:hAnsi="Arial"/>
      <w:i/>
      <w:sz w:val="22"/>
      <w:szCs w:val="20"/>
      <w:lang w:eastAsia="en-US"/>
    </w:rPr>
  </w:style>
  <w:style w:type="paragraph" w:styleId="Nadpis7">
    <w:name w:val="heading 7"/>
    <w:basedOn w:val="Normlny"/>
    <w:next w:val="Normlny"/>
    <w:link w:val="Nadpis7Char"/>
    <w:uiPriority w:val="99"/>
    <w:qFormat/>
    <w:rsid w:val="00EA04DC"/>
    <w:pPr>
      <w:keepNext/>
      <w:spacing w:after="240"/>
      <w:ind w:left="360" w:hanging="360"/>
      <w:jc w:val="both"/>
      <w:outlineLvl w:val="6"/>
    </w:pPr>
    <w:rPr>
      <w:rFonts w:cs="Arial"/>
      <w:b/>
      <w:bCs/>
      <w:i/>
      <w:iCs/>
    </w:rPr>
  </w:style>
  <w:style w:type="paragraph" w:styleId="Nadpis8">
    <w:name w:val="heading 8"/>
    <w:basedOn w:val="Normlny"/>
    <w:next w:val="Normlny"/>
    <w:link w:val="Nadpis8Char"/>
    <w:uiPriority w:val="99"/>
    <w:qFormat/>
    <w:rsid w:val="00EA04DC"/>
    <w:pPr>
      <w:tabs>
        <w:tab w:val="num" w:pos="0"/>
      </w:tabs>
      <w:spacing w:before="240" w:after="60"/>
      <w:ind w:left="5664" w:hanging="708"/>
      <w:jc w:val="both"/>
      <w:outlineLvl w:val="7"/>
    </w:pPr>
    <w:rPr>
      <w:rFonts w:ascii="Arial" w:hAnsi="Arial"/>
      <w:i/>
      <w:sz w:val="20"/>
      <w:szCs w:val="20"/>
      <w:lang w:eastAsia="en-US"/>
    </w:rPr>
  </w:style>
  <w:style w:type="paragraph" w:styleId="Nadpis9">
    <w:name w:val="heading 9"/>
    <w:basedOn w:val="Normlny"/>
    <w:next w:val="Normlny"/>
    <w:link w:val="Nadpis9Char"/>
    <w:uiPriority w:val="99"/>
    <w:qFormat/>
    <w:rsid w:val="00EA04DC"/>
    <w:pPr>
      <w:tabs>
        <w:tab w:val="num" w:pos="0"/>
      </w:tabs>
      <w:spacing w:before="240" w:after="60"/>
      <w:ind w:left="6372" w:hanging="708"/>
      <w:jc w:val="both"/>
      <w:outlineLvl w:val="8"/>
    </w:pPr>
    <w:rPr>
      <w:rFonts w:ascii="Arial" w:hAnsi="Arial"/>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5066E"/>
    <w:rPr>
      <w:rFonts w:ascii="Cambria" w:hAnsi="Cambria" w:cs="Times New Roman"/>
      <w:b/>
      <w:bCs/>
      <w:kern w:val="32"/>
      <w:sz w:val="32"/>
      <w:szCs w:val="32"/>
      <w:lang w:val="en-GB" w:eastAsia="en-GB"/>
    </w:rPr>
  </w:style>
  <w:style w:type="character" w:customStyle="1" w:styleId="Nadpis2Char">
    <w:name w:val="Nadpis 2 Char"/>
    <w:basedOn w:val="Predvolenpsmoodseku"/>
    <w:link w:val="Nadpis2"/>
    <w:uiPriority w:val="99"/>
    <w:locked/>
    <w:rsid w:val="00FC50FD"/>
    <w:rPr>
      <w:rFonts w:ascii="Tahoma-Bold" w:hAnsi="Tahoma-Bold" w:cs="Times New Roman"/>
      <w:b/>
      <w:color w:val="FFFFFF"/>
      <w:sz w:val="28"/>
      <w:lang w:val="en-GB" w:eastAsia="en-US" w:bidi="ar-SA"/>
    </w:rPr>
  </w:style>
  <w:style w:type="character" w:customStyle="1" w:styleId="Nadpis3Char">
    <w:name w:val="Nadpis 3 Char"/>
    <w:basedOn w:val="Predvolenpsmoodseku"/>
    <w:link w:val="Nadpis3"/>
    <w:uiPriority w:val="99"/>
    <w:semiHidden/>
    <w:locked/>
    <w:rsid w:val="0085066E"/>
    <w:rPr>
      <w:rFonts w:ascii="Cambria" w:hAnsi="Cambria" w:cs="Times New Roman"/>
      <w:b/>
      <w:bCs/>
      <w:sz w:val="26"/>
      <w:szCs w:val="26"/>
      <w:lang w:val="en-GB" w:eastAsia="en-GB"/>
    </w:rPr>
  </w:style>
  <w:style w:type="character" w:customStyle="1" w:styleId="Nadpis4Char">
    <w:name w:val="Nadpis 4 Char"/>
    <w:basedOn w:val="Predvolenpsmoodseku"/>
    <w:link w:val="Nadpis4"/>
    <w:uiPriority w:val="99"/>
    <w:semiHidden/>
    <w:locked/>
    <w:rsid w:val="0085066E"/>
    <w:rPr>
      <w:rFonts w:ascii="Calibri" w:hAnsi="Calibri" w:cs="Times New Roman"/>
      <w:b/>
      <w:bCs/>
      <w:sz w:val="28"/>
      <w:szCs w:val="28"/>
      <w:lang w:val="en-GB" w:eastAsia="en-GB"/>
    </w:rPr>
  </w:style>
  <w:style w:type="character" w:customStyle="1" w:styleId="Nadpis5Char">
    <w:name w:val="Nadpis 5 Char"/>
    <w:basedOn w:val="Predvolenpsmoodseku"/>
    <w:link w:val="Nadpis5"/>
    <w:uiPriority w:val="99"/>
    <w:semiHidden/>
    <w:locked/>
    <w:rsid w:val="0085066E"/>
    <w:rPr>
      <w:rFonts w:ascii="Calibri" w:hAnsi="Calibri" w:cs="Times New Roman"/>
      <w:b/>
      <w:bCs/>
      <w:i/>
      <w:iCs/>
      <w:sz w:val="26"/>
      <w:szCs w:val="26"/>
      <w:lang w:val="en-GB" w:eastAsia="en-GB"/>
    </w:rPr>
  </w:style>
  <w:style w:type="character" w:customStyle="1" w:styleId="Nadpis6Char">
    <w:name w:val="Nadpis 6 Char"/>
    <w:basedOn w:val="Predvolenpsmoodseku"/>
    <w:link w:val="Nadpis6"/>
    <w:uiPriority w:val="99"/>
    <w:semiHidden/>
    <w:locked/>
    <w:rsid w:val="0085066E"/>
    <w:rPr>
      <w:rFonts w:ascii="Calibri" w:hAnsi="Calibri" w:cs="Times New Roman"/>
      <w:b/>
      <w:bCs/>
      <w:lang w:val="en-GB" w:eastAsia="en-GB"/>
    </w:rPr>
  </w:style>
  <w:style w:type="character" w:customStyle="1" w:styleId="Nadpis7Char">
    <w:name w:val="Nadpis 7 Char"/>
    <w:basedOn w:val="Predvolenpsmoodseku"/>
    <w:link w:val="Nadpis7"/>
    <w:uiPriority w:val="99"/>
    <w:semiHidden/>
    <w:locked/>
    <w:rsid w:val="0085066E"/>
    <w:rPr>
      <w:rFonts w:ascii="Calibri" w:hAnsi="Calibri" w:cs="Times New Roman"/>
      <w:sz w:val="24"/>
      <w:szCs w:val="24"/>
      <w:lang w:val="en-GB" w:eastAsia="en-GB"/>
    </w:rPr>
  </w:style>
  <w:style w:type="character" w:customStyle="1" w:styleId="Nadpis8Char">
    <w:name w:val="Nadpis 8 Char"/>
    <w:basedOn w:val="Predvolenpsmoodseku"/>
    <w:link w:val="Nadpis8"/>
    <w:uiPriority w:val="99"/>
    <w:semiHidden/>
    <w:locked/>
    <w:rsid w:val="0085066E"/>
    <w:rPr>
      <w:rFonts w:ascii="Calibri" w:hAnsi="Calibri" w:cs="Times New Roman"/>
      <w:i/>
      <w:iCs/>
      <w:sz w:val="24"/>
      <w:szCs w:val="24"/>
      <w:lang w:val="en-GB" w:eastAsia="en-GB"/>
    </w:rPr>
  </w:style>
  <w:style w:type="character" w:customStyle="1" w:styleId="Nadpis9Char">
    <w:name w:val="Nadpis 9 Char"/>
    <w:basedOn w:val="Predvolenpsmoodseku"/>
    <w:link w:val="Nadpis9"/>
    <w:uiPriority w:val="99"/>
    <w:semiHidden/>
    <w:locked/>
    <w:rsid w:val="0085066E"/>
    <w:rPr>
      <w:rFonts w:ascii="Cambria" w:hAnsi="Cambria" w:cs="Times New Roman"/>
      <w:lang w:val="en-GB" w:eastAsia="en-GB"/>
    </w:rPr>
  </w:style>
  <w:style w:type="paragraph" w:customStyle="1" w:styleId="Text1">
    <w:name w:val="Text 1"/>
    <w:basedOn w:val="Normlny"/>
    <w:uiPriority w:val="99"/>
    <w:rsid w:val="00EA04DC"/>
    <w:pPr>
      <w:spacing w:after="240"/>
      <w:ind w:left="483"/>
      <w:jc w:val="both"/>
    </w:pPr>
    <w:rPr>
      <w:szCs w:val="20"/>
      <w:lang w:eastAsia="en-US"/>
    </w:rPr>
  </w:style>
  <w:style w:type="paragraph" w:styleId="Normlnysozarkami">
    <w:name w:val="Normal Indent"/>
    <w:basedOn w:val="Normlny"/>
    <w:uiPriority w:val="99"/>
    <w:rsid w:val="00EA04DC"/>
    <w:pPr>
      <w:ind w:left="3240" w:hanging="360"/>
      <w:jc w:val="both"/>
    </w:pPr>
    <w:rPr>
      <w:szCs w:val="20"/>
      <w:lang w:eastAsia="en-US"/>
    </w:rPr>
  </w:style>
  <w:style w:type="paragraph" w:customStyle="1" w:styleId="2TexteItalic">
    <w:name w:val="2TexteItalic"/>
    <w:basedOn w:val="Normlny"/>
    <w:uiPriority w:val="99"/>
    <w:rsid w:val="00EA04DC"/>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0h0left">
    <w:name w:val="youth.af.0.h0.left"/>
    <w:basedOn w:val="Normlny"/>
    <w:uiPriority w:val="99"/>
    <w:rsid w:val="00EA04DC"/>
    <w:pPr>
      <w:keepNext/>
      <w:tabs>
        <w:tab w:val="left" w:pos="284"/>
      </w:tabs>
      <w:spacing w:before="80" w:after="60"/>
    </w:pPr>
    <w:rPr>
      <w:rFonts w:ascii="Arial" w:hAnsi="Arial"/>
      <w:b/>
      <w:noProof/>
      <w:color w:val="000080"/>
      <w:szCs w:val="20"/>
      <w:lang w:eastAsia="en-US"/>
    </w:rPr>
  </w:style>
  <w:style w:type="paragraph" w:styleId="Hlavika">
    <w:name w:val="header"/>
    <w:basedOn w:val="Normlny"/>
    <w:link w:val="HlavikaChar"/>
    <w:uiPriority w:val="99"/>
    <w:rsid w:val="00EA04DC"/>
    <w:pPr>
      <w:tabs>
        <w:tab w:val="center" w:pos="4153"/>
        <w:tab w:val="right" w:pos="8306"/>
      </w:tabs>
    </w:pPr>
    <w:rPr>
      <w:szCs w:val="20"/>
      <w:lang w:val="fr-FR" w:eastAsia="en-US"/>
    </w:rPr>
  </w:style>
  <w:style w:type="character" w:customStyle="1" w:styleId="HlavikaChar">
    <w:name w:val="Hlavička Char"/>
    <w:basedOn w:val="Predvolenpsmoodseku"/>
    <w:link w:val="Hlavika"/>
    <w:uiPriority w:val="99"/>
    <w:locked/>
    <w:rsid w:val="0085066E"/>
    <w:rPr>
      <w:rFonts w:cs="Times New Roman"/>
      <w:sz w:val="24"/>
      <w:szCs w:val="24"/>
      <w:lang w:val="en-GB" w:eastAsia="en-GB"/>
    </w:rPr>
  </w:style>
  <w:style w:type="paragraph" w:customStyle="1" w:styleId="1TexteParagraph">
    <w:name w:val="1TexteParagraphé"/>
    <w:basedOn w:val="Normlny"/>
    <w:uiPriority w:val="99"/>
    <w:rsid w:val="00EA04DC"/>
    <w:pPr>
      <w:tabs>
        <w:tab w:val="left" w:pos="1134"/>
      </w:tabs>
      <w:spacing w:line="220" w:lineRule="exact"/>
      <w:ind w:left="992" w:right="227" w:hanging="567"/>
    </w:pPr>
    <w:rPr>
      <w:rFonts w:ascii="Helvetica" w:hAnsi="Helvetica"/>
      <w:sz w:val="18"/>
      <w:szCs w:val="20"/>
      <w:lang w:val="fr-FR"/>
    </w:rPr>
  </w:style>
  <w:style w:type="paragraph" w:styleId="Pta">
    <w:name w:val="footer"/>
    <w:basedOn w:val="Normlny"/>
    <w:link w:val="PtaChar"/>
    <w:uiPriority w:val="99"/>
    <w:rsid w:val="00EA04DC"/>
    <w:pPr>
      <w:tabs>
        <w:tab w:val="center" w:pos="4536"/>
        <w:tab w:val="right" w:pos="9072"/>
      </w:tabs>
    </w:pPr>
  </w:style>
  <w:style w:type="character" w:customStyle="1" w:styleId="PtaChar">
    <w:name w:val="Päta Char"/>
    <w:basedOn w:val="Predvolenpsmoodseku"/>
    <w:link w:val="Pta"/>
    <w:uiPriority w:val="99"/>
    <w:semiHidden/>
    <w:locked/>
    <w:rsid w:val="0085066E"/>
    <w:rPr>
      <w:rFonts w:cs="Times New Roman"/>
      <w:sz w:val="24"/>
      <w:szCs w:val="24"/>
      <w:lang w:val="en-GB" w:eastAsia="en-GB"/>
    </w:rPr>
  </w:style>
  <w:style w:type="character" w:styleId="Hypertextovprepojenie">
    <w:name w:val="Hyperlink"/>
    <w:basedOn w:val="Predvolenpsmoodseku"/>
    <w:uiPriority w:val="99"/>
    <w:rsid w:val="00EA04DC"/>
    <w:rPr>
      <w:rFonts w:cs="Times New Roman"/>
      <w:color w:val="0000FF"/>
      <w:u w:val="single"/>
    </w:rPr>
  </w:style>
  <w:style w:type="paragraph" w:customStyle="1" w:styleId="1Texte">
    <w:name w:val="1Texte"/>
    <w:basedOn w:val="Normlny"/>
    <w:uiPriority w:val="99"/>
    <w:rsid w:val="00EA04DC"/>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character" w:styleId="Odkaznapoznmkupodiarou">
    <w:name w:val="footnote reference"/>
    <w:basedOn w:val="Predvolenpsmoodseku"/>
    <w:uiPriority w:val="99"/>
    <w:semiHidden/>
    <w:rsid w:val="00EA04DC"/>
    <w:rPr>
      <w:rFonts w:cs="Times New Roman"/>
      <w:position w:val="6"/>
      <w:sz w:val="16"/>
    </w:rPr>
  </w:style>
  <w:style w:type="paragraph" w:styleId="Textpoznmkypodiarou">
    <w:name w:val="footnote text"/>
    <w:basedOn w:val="Normlny"/>
    <w:link w:val="TextpoznmkypodiarouChar"/>
    <w:uiPriority w:val="99"/>
    <w:semiHidden/>
    <w:rsid w:val="00EA04DC"/>
    <w:pPr>
      <w:overflowPunct w:val="0"/>
      <w:autoSpaceDE w:val="0"/>
      <w:autoSpaceDN w:val="0"/>
      <w:adjustRightInd w:val="0"/>
      <w:jc w:val="both"/>
      <w:textAlignment w:val="baseline"/>
    </w:pPr>
    <w:rPr>
      <w:sz w:val="20"/>
      <w:szCs w:val="20"/>
      <w:lang w:eastAsia="en-US"/>
    </w:rPr>
  </w:style>
  <w:style w:type="character" w:customStyle="1" w:styleId="TextpoznmkypodiarouChar">
    <w:name w:val="Text poznámky pod čiarou Char"/>
    <w:basedOn w:val="Predvolenpsmoodseku"/>
    <w:link w:val="Textpoznmkypodiarou"/>
    <w:uiPriority w:val="99"/>
    <w:semiHidden/>
    <w:locked/>
    <w:rsid w:val="0085066E"/>
    <w:rPr>
      <w:rFonts w:cs="Times New Roman"/>
      <w:sz w:val="20"/>
      <w:szCs w:val="20"/>
      <w:lang w:val="en-GB" w:eastAsia="en-GB"/>
    </w:rPr>
  </w:style>
  <w:style w:type="paragraph" w:customStyle="1" w:styleId="Point0">
    <w:name w:val="Point 0"/>
    <w:basedOn w:val="Normlny"/>
    <w:uiPriority w:val="99"/>
    <w:rsid w:val="00EA04DC"/>
    <w:pPr>
      <w:spacing w:before="120" w:after="120"/>
      <w:ind w:left="851" w:hanging="851"/>
      <w:jc w:val="both"/>
    </w:pPr>
    <w:rPr>
      <w:szCs w:val="20"/>
      <w:lang w:val="fr-FR" w:eastAsia="en-US"/>
    </w:rPr>
  </w:style>
  <w:style w:type="character" w:styleId="Odkaznakomentr">
    <w:name w:val="annotation reference"/>
    <w:basedOn w:val="Predvolenpsmoodseku"/>
    <w:uiPriority w:val="99"/>
    <w:semiHidden/>
    <w:rsid w:val="00EA04DC"/>
    <w:rPr>
      <w:rFonts w:cs="Times New Roman"/>
      <w:sz w:val="16"/>
      <w:szCs w:val="16"/>
    </w:rPr>
  </w:style>
  <w:style w:type="paragraph" w:styleId="Textkomentra">
    <w:name w:val="annotation text"/>
    <w:basedOn w:val="Normlny"/>
    <w:link w:val="TextkomentraChar"/>
    <w:uiPriority w:val="99"/>
    <w:semiHidden/>
    <w:rsid w:val="00EA04DC"/>
    <w:rPr>
      <w:sz w:val="20"/>
      <w:szCs w:val="20"/>
    </w:rPr>
  </w:style>
  <w:style w:type="character" w:customStyle="1" w:styleId="TextkomentraChar">
    <w:name w:val="Text komentára Char"/>
    <w:basedOn w:val="Predvolenpsmoodseku"/>
    <w:link w:val="Textkomentra"/>
    <w:uiPriority w:val="99"/>
    <w:semiHidden/>
    <w:locked/>
    <w:rsid w:val="0085066E"/>
    <w:rPr>
      <w:rFonts w:cs="Times New Roman"/>
      <w:sz w:val="20"/>
      <w:szCs w:val="20"/>
      <w:lang w:val="en-GB" w:eastAsia="en-GB"/>
    </w:rPr>
  </w:style>
  <w:style w:type="paragraph" w:styleId="Predmetkomentra">
    <w:name w:val="annotation subject"/>
    <w:basedOn w:val="Textkomentra"/>
    <w:next w:val="Textkomentra"/>
    <w:link w:val="PredmetkomentraChar"/>
    <w:uiPriority w:val="99"/>
    <w:semiHidden/>
    <w:rsid w:val="00EA04DC"/>
    <w:rPr>
      <w:b/>
      <w:bCs/>
    </w:rPr>
  </w:style>
  <w:style w:type="character" w:customStyle="1" w:styleId="PredmetkomentraChar">
    <w:name w:val="Predmet komentára Char"/>
    <w:basedOn w:val="TextkomentraChar"/>
    <w:link w:val="Predmetkomentra"/>
    <w:uiPriority w:val="99"/>
    <w:semiHidden/>
    <w:locked/>
    <w:rsid w:val="0085066E"/>
    <w:rPr>
      <w:rFonts w:cs="Times New Roman"/>
      <w:b/>
      <w:bCs/>
      <w:sz w:val="20"/>
      <w:szCs w:val="20"/>
      <w:lang w:val="en-GB" w:eastAsia="en-GB"/>
    </w:rPr>
  </w:style>
  <w:style w:type="paragraph" w:styleId="Textbubliny">
    <w:name w:val="Balloon Text"/>
    <w:basedOn w:val="Normlny"/>
    <w:link w:val="TextbublinyChar"/>
    <w:uiPriority w:val="99"/>
    <w:semiHidden/>
    <w:rsid w:val="00EA04DC"/>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5066E"/>
    <w:rPr>
      <w:rFonts w:cs="Times New Roman"/>
      <w:sz w:val="2"/>
      <w:lang w:val="en-GB" w:eastAsia="en-GB"/>
    </w:rPr>
  </w:style>
  <w:style w:type="paragraph" w:customStyle="1" w:styleId="ListNumber1">
    <w:name w:val="List Number 1"/>
    <w:basedOn w:val="Normlny"/>
    <w:uiPriority w:val="99"/>
    <w:rsid w:val="00EA04DC"/>
    <w:pPr>
      <w:tabs>
        <w:tab w:val="num" w:pos="720"/>
      </w:tabs>
      <w:spacing w:after="240"/>
      <w:ind w:left="720" w:hanging="720"/>
      <w:jc w:val="both"/>
    </w:pPr>
    <w:rPr>
      <w:szCs w:val="20"/>
      <w:lang w:eastAsia="en-US"/>
    </w:rPr>
  </w:style>
  <w:style w:type="paragraph" w:styleId="Zarkazkladnhotextu2">
    <w:name w:val="Body Text Indent 2"/>
    <w:basedOn w:val="Normlny"/>
    <w:link w:val="Zarkazkladnhotextu2Char"/>
    <w:uiPriority w:val="99"/>
    <w:rsid w:val="00EA04DC"/>
    <w:pPr>
      <w:keepLines/>
      <w:ind w:left="1440"/>
    </w:pPr>
    <w:rPr>
      <w:rFonts w:ascii="Arial Narrow" w:hAnsi="Arial Narrow"/>
      <w:sz w:val="28"/>
      <w:szCs w:val="20"/>
      <w:lang w:eastAsia="en-US"/>
    </w:rPr>
  </w:style>
  <w:style w:type="character" w:customStyle="1" w:styleId="Zarkazkladnhotextu2Char">
    <w:name w:val="Zarážka základného textu 2 Char"/>
    <w:basedOn w:val="Predvolenpsmoodseku"/>
    <w:link w:val="Zarkazkladnhotextu2"/>
    <w:uiPriority w:val="99"/>
    <w:semiHidden/>
    <w:locked/>
    <w:rsid w:val="0085066E"/>
    <w:rPr>
      <w:rFonts w:cs="Times New Roman"/>
      <w:sz w:val="24"/>
      <w:szCs w:val="24"/>
      <w:lang w:val="en-GB" w:eastAsia="en-GB"/>
    </w:rPr>
  </w:style>
  <w:style w:type="paragraph" w:styleId="Oznaitext">
    <w:name w:val="Block Text"/>
    <w:basedOn w:val="Normlny"/>
    <w:uiPriority w:val="99"/>
    <w:rsid w:val="00EA04DC"/>
    <w:pPr>
      <w:keepLines/>
      <w:ind w:left="1440" w:right="788"/>
      <w:jc w:val="both"/>
    </w:pPr>
    <w:rPr>
      <w:rFonts w:ascii="Arial Narrow" w:hAnsi="Arial Narrow"/>
      <w:szCs w:val="20"/>
      <w:lang w:eastAsia="en-US"/>
    </w:rPr>
  </w:style>
  <w:style w:type="paragraph" w:customStyle="1" w:styleId="BodyText1">
    <w:name w:val="Body Text1"/>
    <w:basedOn w:val="Normlny"/>
    <w:uiPriority w:val="99"/>
    <w:rsid w:val="00EA04DC"/>
    <w:pPr>
      <w:jc w:val="both"/>
    </w:pPr>
    <w:rPr>
      <w:sz w:val="20"/>
      <w:szCs w:val="20"/>
      <w:lang w:eastAsia="en-US"/>
    </w:rPr>
  </w:style>
  <w:style w:type="paragraph" w:styleId="Zkladntext3">
    <w:name w:val="Body Text 3"/>
    <w:basedOn w:val="Normlny"/>
    <w:link w:val="Zkladntext3Char"/>
    <w:uiPriority w:val="99"/>
    <w:rsid w:val="00EA04DC"/>
    <w:rPr>
      <w:rFonts w:ascii="Arial Narrow" w:hAnsi="Arial Narrow"/>
      <w:sz w:val="16"/>
      <w:szCs w:val="20"/>
      <w:lang w:val="fr-FR" w:eastAsia="en-US"/>
    </w:rPr>
  </w:style>
  <w:style w:type="character" w:customStyle="1" w:styleId="Zkladntext3Char">
    <w:name w:val="Základný text 3 Char"/>
    <w:basedOn w:val="Predvolenpsmoodseku"/>
    <w:link w:val="Zkladntext3"/>
    <w:uiPriority w:val="99"/>
    <w:semiHidden/>
    <w:locked/>
    <w:rsid w:val="0085066E"/>
    <w:rPr>
      <w:rFonts w:cs="Times New Roman"/>
      <w:sz w:val="16"/>
      <w:szCs w:val="16"/>
      <w:lang w:val="en-GB" w:eastAsia="en-GB"/>
    </w:rPr>
  </w:style>
  <w:style w:type="paragraph" w:customStyle="1" w:styleId="Text3">
    <w:name w:val="Text 3"/>
    <w:basedOn w:val="Normlny"/>
    <w:uiPriority w:val="99"/>
    <w:rsid w:val="00EA04DC"/>
    <w:pPr>
      <w:tabs>
        <w:tab w:val="left" w:pos="2302"/>
      </w:tabs>
      <w:spacing w:after="240"/>
      <w:ind w:left="1917"/>
      <w:jc w:val="both"/>
    </w:pPr>
    <w:rPr>
      <w:szCs w:val="20"/>
      <w:lang w:eastAsia="en-US"/>
    </w:rPr>
  </w:style>
  <w:style w:type="paragraph" w:styleId="Zkladntext">
    <w:name w:val="Body Text"/>
    <w:basedOn w:val="Normlny"/>
    <w:link w:val="ZkladntextChar"/>
    <w:uiPriority w:val="99"/>
    <w:rsid w:val="00EA04DC"/>
    <w:pPr>
      <w:spacing w:after="120"/>
    </w:pPr>
    <w:rPr>
      <w:sz w:val="20"/>
      <w:szCs w:val="20"/>
      <w:lang w:eastAsia="en-US"/>
    </w:rPr>
  </w:style>
  <w:style w:type="character" w:customStyle="1" w:styleId="ZkladntextChar">
    <w:name w:val="Základný text Char"/>
    <w:basedOn w:val="Predvolenpsmoodseku"/>
    <w:link w:val="Zkladntext"/>
    <w:uiPriority w:val="99"/>
    <w:locked/>
    <w:rsid w:val="0013074F"/>
    <w:rPr>
      <w:rFonts w:cs="Times New Roman"/>
      <w:lang w:val="en-GB" w:eastAsia="en-US" w:bidi="ar-SA"/>
    </w:rPr>
  </w:style>
  <w:style w:type="paragraph" w:customStyle="1" w:styleId="tabletext">
    <w:name w:val="table text"/>
    <w:basedOn w:val="Normlny"/>
    <w:uiPriority w:val="99"/>
    <w:rsid w:val="00EA04DC"/>
    <w:pPr>
      <w:widowControl w:val="0"/>
      <w:tabs>
        <w:tab w:val="left" w:pos="450"/>
        <w:tab w:val="left" w:pos="709"/>
      </w:tabs>
      <w:spacing w:before="60" w:after="60"/>
    </w:pPr>
    <w:rPr>
      <w:sz w:val="18"/>
      <w:szCs w:val="20"/>
      <w:lang w:eastAsia="en-US"/>
    </w:rPr>
  </w:style>
  <w:style w:type="paragraph" w:styleId="Zarkazkladnhotextu">
    <w:name w:val="Body Text Indent"/>
    <w:basedOn w:val="Normlny"/>
    <w:link w:val="ZarkazkladnhotextuChar"/>
    <w:uiPriority w:val="99"/>
    <w:rsid w:val="00EA04DC"/>
    <w:pPr>
      <w:ind w:left="284" w:hanging="284"/>
    </w:pPr>
    <w:rPr>
      <w:rFonts w:ascii="Arial" w:hAnsi="Arial"/>
      <w:color w:val="000000"/>
      <w:sz w:val="18"/>
      <w:szCs w:val="20"/>
      <w:lang w:val="en-US" w:eastAsia="en-US"/>
    </w:rPr>
  </w:style>
  <w:style w:type="character" w:customStyle="1" w:styleId="ZarkazkladnhotextuChar">
    <w:name w:val="Zarážka základného textu Char"/>
    <w:basedOn w:val="Predvolenpsmoodseku"/>
    <w:link w:val="Zarkazkladnhotextu"/>
    <w:uiPriority w:val="99"/>
    <w:semiHidden/>
    <w:locked/>
    <w:rsid w:val="0085066E"/>
    <w:rPr>
      <w:rFonts w:cs="Times New Roman"/>
      <w:sz w:val="24"/>
      <w:szCs w:val="24"/>
      <w:lang w:val="en-GB" w:eastAsia="en-GB"/>
    </w:rPr>
  </w:style>
  <w:style w:type="paragraph" w:styleId="Zkladntext2">
    <w:name w:val="Body Text 2"/>
    <w:basedOn w:val="Normlny"/>
    <w:link w:val="Zkladntext2Char"/>
    <w:uiPriority w:val="99"/>
    <w:rsid w:val="00EA04DC"/>
    <w:rPr>
      <w:rFonts w:ascii="Arial Narrow" w:hAnsi="Arial Narrow"/>
      <w:sz w:val="18"/>
      <w:szCs w:val="20"/>
      <w:lang w:eastAsia="en-US"/>
    </w:rPr>
  </w:style>
  <w:style w:type="character" w:customStyle="1" w:styleId="Zkladntext2Char">
    <w:name w:val="Základný text 2 Char"/>
    <w:basedOn w:val="Predvolenpsmoodseku"/>
    <w:link w:val="Zkladntext2"/>
    <w:uiPriority w:val="99"/>
    <w:semiHidden/>
    <w:locked/>
    <w:rsid w:val="0085066E"/>
    <w:rPr>
      <w:rFonts w:cs="Times New Roman"/>
      <w:sz w:val="24"/>
      <w:szCs w:val="24"/>
      <w:lang w:val="en-GB" w:eastAsia="en-GB"/>
    </w:rPr>
  </w:style>
  <w:style w:type="paragraph" w:customStyle="1" w:styleId="ind1">
    <w:name w:val="ind1"/>
    <w:basedOn w:val="Normlny"/>
    <w:uiPriority w:val="99"/>
    <w:rsid w:val="00EA04DC"/>
    <w:pPr>
      <w:widowControl w:val="0"/>
      <w:suppressAutoHyphens/>
      <w:spacing w:after="80"/>
      <w:jc w:val="both"/>
    </w:pPr>
    <w:rPr>
      <w:sz w:val="22"/>
      <w:szCs w:val="20"/>
      <w:lang w:eastAsia="en-US"/>
    </w:rPr>
  </w:style>
  <w:style w:type="paragraph" w:styleId="Zoznam">
    <w:name w:val="List"/>
    <w:basedOn w:val="Normlny"/>
    <w:uiPriority w:val="99"/>
    <w:rsid w:val="00EA04DC"/>
    <w:pPr>
      <w:ind w:left="360" w:hanging="360"/>
    </w:pPr>
    <w:rPr>
      <w:sz w:val="20"/>
      <w:szCs w:val="20"/>
      <w:lang w:eastAsia="en-US"/>
    </w:rPr>
  </w:style>
  <w:style w:type="paragraph" w:styleId="Zoznamsodrkami">
    <w:name w:val="List Bullet"/>
    <w:basedOn w:val="Normlny"/>
    <w:autoRedefine/>
    <w:uiPriority w:val="99"/>
    <w:rsid w:val="00EA04DC"/>
    <w:pPr>
      <w:spacing w:after="120"/>
      <w:ind w:left="567" w:hanging="567"/>
    </w:pPr>
    <w:rPr>
      <w:rFonts w:ascii="Arial" w:hAnsi="Arial"/>
      <w:b/>
      <w:sz w:val="20"/>
      <w:szCs w:val="20"/>
      <w:lang w:eastAsia="en-US"/>
    </w:rPr>
  </w:style>
  <w:style w:type="paragraph" w:customStyle="1" w:styleId="DefaultParagraphFont2">
    <w:name w:val="Default Paragraph Font2"/>
    <w:next w:val="Normlny"/>
    <w:uiPriority w:val="99"/>
    <w:rsid w:val="00EA04DC"/>
    <w:rPr>
      <w:rFonts w:ascii="CG Times (WN)" w:hAnsi="CG Times (WN)"/>
      <w:sz w:val="20"/>
      <w:szCs w:val="20"/>
      <w:lang w:val="en-GB" w:eastAsia="en-US"/>
    </w:rPr>
  </w:style>
  <w:style w:type="paragraph" w:customStyle="1" w:styleId="DefaultParagraphFont1">
    <w:name w:val="Default Paragraph Font1"/>
    <w:next w:val="DefaultParagraphFont2"/>
    <w:uiPriority w:val="99"/>
    <w:rsid w:val="00EA04DC"/>
    <w:rPr>
      <w:rFonts w:ascii="CG Times (WN)" w:hAnsi="CG Times (WN)"/>
      <w:sz w:val="20"/>
      <w:szCs w:val="20"/>
      <w:lang w:val="en-GB" w:eastAsia="en-US"/>
    </w:rPr>
  </w:style>
  <w:style w:type="character" w:styleId="slostrany">
    <w:name w:val="page number"/>
    <w:basedOn w:val="Predvolenpsmoodseku"/>
    <w:uiPriority w:val="99"/>
    <w:rsid w:val="00EA04DC"/>
    <w:rPr>
      <w:rFonts w:cs="Times New Roman"/>
    </w:rPr>
  </w:style>
  <w:style w:type="paragraph" w:styleId="Zarkazkladnhotextu3">
    <w:name w:val="Body Text Indent 3"/>
    <w:basedOn w:val="Normlny"/>
    <w:link w:val="Zarkazkladnhotextu3Char"/>
    <w:uiPriority w:val="99"/>
    <w:rsid w:val="00EA04DC"/>
    <w:pPr>
      <w:ind w:left="1440" w:hanging="720"/>
      <w:jc w:val="both"/>
    </w:pPr>
    <w:rPr>
      <w:rFonts w:ascii="Arial Narrow" w:hAnsi="Arial Narrow"/>
      <w:sz w:val="20"/>
      <w:szCs w:val="20"/>
      <w:lang w:eastAsia="en-US"/>
    </w:rPr>
  </w:style>
  <w:style w:type="character" w:customStyle="1" w:styleId="Zarkazkladnhotextu3Char">
    <w:name w:val="Zarážka základného textu 3 Char"/>
    <w:basedOn w:val="Predvolenpsmoodseku"/>
    <w:link w:val="Zarkazkladnhotextu3"/>
    <w:uiPriority w:val="99"/>
    <w:semiHidden/>
    <w:locked/>
    <w:rsid w:val="0085066E"/>
    <w:rPr>
      <w:rFonts w:cs="Times New Roman"/>
      <w:sz w:val="16"/>
      <w:szCs w:val="16"/>
      <w:lang w:val="en-GB" w:eastAsia="en-GB"/>
    </w:rPr>
  </w:style>
  <w:style w:type="paragraph" w:customStyle="1" w:styleId="Blockquote">
    <w:name w:val="Blockquote"/>
    <w:basedOn w:val="Normlny"/>
    <w:uiPriority w:val="99"/>
    <w:rsid w:val="00EA04DC"/>
    <w:pPr>
      <w:spacing w:before="100" w:after="100"/>
      <w:ind w:left="360" w:right="360"/>
    </w:pPr>
    <w:rPr>
      <w:szCs w:val="20"/>
      <w:lang w:eastAsia="en-US"/>
    </w:rPr>
  </w:style>
  <w:style w:type="table" w:styleId="Mriekatabuky">
    <w:name w:val="Table Grid"/>
    <w:basedOn w:val="Normlnatabuka"/>
    <w:uiPriority w:val="59"/>
    <w:rsid w:val="008D32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lny"/>
    <w:link w:val="Text2Char"/>
    <w:uiPriority w:val="99"/>
    <w:rsid w:val="0013074F"/>
    <w:pPr>
      <w:tabs>
        <w:tab w:val="left" w:pos="2161"/>
      </w:tabs>
      <w:spacing w:after="240"/>
      <w:ind w:left="1077"/>
      <w:jc w:val="both"/>
    </w:pPr>
    <w:rPr>
      <w:noProof/>
      <w:szCs w:val="20"/>
      <w:lang w:eastAsia="en-US"/>
    </w:rPr>
  </w:style>
  <w:style w:type="character" w:customStyle="1" w:styleId="Text2Char">
    <w:name w:val="Text 2 Char"/>
    <w:basedOn w:val="Predvolenpsmoodseku"/>
    <w:link w:val="Text2"/>
    <w:uiPriority w:val="99"/>
    <w:locked/>
    <w:rsid w:val="0013074F"/>
    <w:rPr>
      <w:rFonts w:cs="Times New Roman"/>
      <w:noProof/>
      <w:snapToGrid w:val="0"/>
      <w:sz w:val="24"/>
      <w:lang w:val="en-GB" w:eastAsia="en-US" w:bidi="ar-SA"/>
    </w:rPr>
  </w:style>
  <w:style w:type="paragraph" w:customStyle="1" w:styleId="AntragFT">
    <w:name w:val="Antrag FT"/>
    <w:uiPriority w:val="99"/>
    <w:rsid w:val="0013074F"/>
    <w:pPr>
      <w:tabs>
        <w:tab w:val="left" w:pos="3402"/>
        <w:tab w:val="left" w:pos="5103"/>
        <w:tab w:val="left" w:pos="6804"/>
        <w:tab w:val="left" w:pos="8505"/>
      </w:tabs>
      <w:spacing w:before="40"/>
    </w:pPr>
    <w:rPr>
      <w:rFonts w:ascii="Arial" w:hAnsi="Arial"/>
      <w:spacing w:val="4"/>
      <w:sz w:val="18"/>
      <w:szCs w:val="20"/>
      <w:lang w:val="en-GB" w:eastAsia="en-US"/>
    </w:rPr>
  </w:style>
  <w:style w:type="character" w:styleId="PouitHypertextovPrepojenie">
    <w:name w:val="FollowedHyperlink"/>
    <w:basedOn w:val="Predvolenpsmoodseku"/>
    <w:uiPriority w:val="99"/>
    <w:rsid w:val="0013074F"/>
    <w:rPr>
      <w:rFonts w:cs="Times New Roman"/>
      <w:color w:val="800080"/>
      <w:u w:val="single"/>
    </w:rPr>
  </w:style>
  <w:style w:type="paragraph" w:styleId="Zoznamsodrkami2">
    <w:name w:val="List Bullet 2"/>
    <w:basedOn w:val="Text2"/>
    <w:autoRedefine/>
    <w:uiPriority w:val="99"/>
    <w:rsid w:val="0013074F"/>
    <w:pPr>
      <w:tabs>
        <w:tab w:val="clear" w:pos="2161"/>
        <w:tab w:val="num" w:pos="360"/>
      </w:tabs>
      <w:ind w:left="360" w:hanging="360"/>
    </w:pPr>
    <w:rPr>
      <w:noProof w:val="0"/>
    </w:rPr>
  </w:style>
  <w:style w:type="paragraph" w:styleId="slovanzoznam3">
    <w:name w:val="List Number 3"/>
    <w:basedOn w:val="Normlny"/>
    <w:uiPriority w:val="99"/>
    <w:rsid w:val="0013074F"/>
    <w:pPr>
      <w:tabs>
        <w:tab w:val="num" w:pos="1911"/>
      </w:tabs>
      <w:spacing w:after="240"/>
      <w:ind w:left="1911" w:hanging="709"/>
      <w:jc w:val="both"/>
    </w:pPr>
    <w:rPr>
      <w:noProof/>
      <w:szCs w:val="20"/>
      <w:lang w:eastAsia="en-US"/>
    </w:rPr>
  </w:style>
  <w:style w:type="paragraph" w:customStyle="1" w:styleId="ListNumber1Level2">
    <w:name w:val="List Number 1 (Level 2)"/>
    <w:basedOn w:val="Text1"/>
    <w:uiPriority w:val="99"/>
    <w:rsid w:val="0013074F"/>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13074F"/>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13074F"/>
    <w:pPr>
      <w:tabs>
        <w:tab w:val="num" w:pos="2880"/>
        <w:tab w:val="num" w:pos="3317"/>
        <w:tab w:val="num" w:pos="4037"/>
      </w:tabs>
      <w:ind w:left="3317" w:hanging="709"/>
    </w:pPr>
    <w:rPr>
      <w:noProof/>
    </w:rPr>
  </w:style>
  <w:style w:type="paragraph" w:customStyle="1" w:styleId="ListNumber3Level2">
    <w:name w:val="List Number 3 (Level 2)"/>
    <w:basedOn w:val="Normlny"/>
    <w:uiPriority w:val="99"/>
    <w:rsid w:val="0013074F"/>
    <w:pPr>
      <w:tabs>
        <w:tab w:val="num" w:pos="2619"/>
      </w:tabs>
      <w:spacing w:after="240"/>
      <w:ind w:left="2619" w:hanging="708"/>
      <w:jc w:val="both"/>
    </w:pPr>
    <w:rPr>
      <w:noProof/>
      <w:szCs w:val="20"/>
      <w:lang w:eastAsia="en-US"/>
    </w:rPr>
  </w:style>
  <w:style w:type="paragraph" w:customStyle="1" w:styleId="ListNumber3Level3">
    <w:name w:val="List Number 3 (Level 3)"/>
    <w:basedOn w:val="Normlny"/>
    <w:uiPriority w:val="99"/>
    <w:rsid w:val="0013074F"/>
    <w:pPr>
      <w:tabs>
        <w:tab w:val="num" w:pos="3328"/>
      </w:tabs>
      <w:spacing w:after="240"/>
      <w:ind w:left="3328" w:hanging="709"/>
      <w:jc w:val="both"/>
    </w:pPr>
    <w:rPr>
      <w:noProof/>
      <w:szCs w:val="20"/>
      <w:lang w:eastAsia="en-US"/>
    </w:rPr>
  </w:style>
  <w:style w:type="paragraph" w:customStyle="1" w:styleId="ListNumber3Level4">
    <w:name w:val="List Number 3 (Level 4)"/>
    <w:basedOn w:val="Normlny"/>
    <w:uiPriority w:val="99"/>
    <w:rsid w:val="0013074F"/>
    <w:pPr>
      <w:tabs>
        <w:tab w:val="num" w:pos="4037"/>
      </w:tabs>
      <w:spacing w:after="240"/>
      <w:ind w:left="4037" w:hanging="709"/>
      <w:jc w:val="both"/>
    </w:pPr>
    <w:rPr>
      <w:noProof/>
      <w:szCs w:val="20"/>
      <w:lang w:eastAsia="en-US"/>
    </w:rPr>
  </w:style>
  <w:style w:type="paragraph" w:customStyle="1" w:styleId="Text4">
    <w:name w:val="Text 4"/>
    <w:basedOn w:val="Normlny"/>
    <w:uiPriority w:val="99"/>
    <w:rsid w:val="0013074F"/>
    <w:pPr>
      <w:spacing w:after="240"/>
      <w:ind w:left="2880"/>
      <w:jc w:val="both"/>
    </w:pPr>
    <w:rPr>
      <w:noProof/>
      <w:szCs w:val="20"/>
    </w:rPr>
  </w:style>
  <w:style w:type="paragraph" w:customStyle="1" w:styleId="Address">
    <w:name w:val="Address"/>
    <w:basedOn w:val="Normlny"/>
    <w:uiPriority w:val="99"/>
    <w:rsid w:val="0013074F"/>
    <w:rPr>
      <w:noProof/>
      <w:szCs w:val="20"/>
    </w:rPr>
  </w:style>
  <w:style w:type="paragraph" w:customStyle="1" w:styleId="AddressTL">
    <w:name w:val="AddressTL"/>
    <w:basedOn w:val="Normlny"/>
    <w:next w:val="Normlny"/>
    <w:uiPriority w:val="99"/>
    <w:rsid w:val="0013074F"/>
    <w:pPr>
      <w:spacing w:after="720"/>
    </w:pPr>
    <w:rPr>
      <w:noProof/>
      <w:szCs w:val="20"/>
    </w:rPr>
  </w:style>
  <w:style w:type="paragraph" w:customStyle="1" w:styleId="AddressTR">
    <w:name w:val="AddressTR"/>
    <w:basedOn w:val="Normlny"/>
    <w:next w:val="Normlny"/>
    <w:uiPriority w:val="99"/>
    <w:rsid w:val="0013074F"/>
    <w:pPr>
      <w:spacing w:after="720"/>
      <w:ind w:left="5103"/>
    </w:pPr>
    <w:rPr>
      <w:noProof/>
      <w:szCs w:val="20"/>
    </w:rPr>
  </w:style>
  <w:style w:type="paragraph" w:customStyle="1" w:styleId="NumPar4">
    <w:name w:val="NumPar 4"/>
    <w:basedOn w:val="Nadpis4"/>
    <w:next w:val="Text4"/>
    <w:uiPriority w:val="99"/>
    <w:rsid w:val="0013074F"/>
    <w:pPr>
      <w:tabs>
        <w:tab w:val="clear" w:pos="0"/>
      </w:tabs>
      <w:spacing w:after="240"/>
      <w:ind w:left="360" w:hanging="964"/>
      <w:outlineLvl w:val="9"/>
    </w:pPr>
    <w:rPr>
      <w:b w:val="0"/>
      <w:i w:val="0"/>
      <w:noProof/>
      <w:sz w:val="24"/>
      <w:lang w:eastAsia="en-GB"/>
    </w:rPr>
  </w:style>
  <w:style w:type="paragraph" w:styleId="Zver">
    <w:name w:val="Closing"/>
    <w:basedOn w:val="Normlny"/>
    <w:next w:val="Podpis"/>
    <w:link w:val="ZverChar"/>
    <w:uiPriority w:val="99"/>
    <w:rsid w:val="0013074F"/>
    <w:pPr>
      <w:tabs>
        <w:tab w:val="left" w:pos="5103"/>
      </w:tabs>
      <w:spacing w:before="240" w:after="240"/>
      <w:ind w:left="5103"/>
    </w:pPr>
    <w:rPr>
      <w:noProof/>
      <w:szCs w:val="20"/>
    </w:rPr>
  </w:style>
  <w:style w:type="character" w:customStyle="1" w:styleId="ZverChar">
    <w:name w:val="Záver Char"/>
    <w:basedOn w:val="Predvolenpsmoodseku"/>
    <w:link w:val="Zver"/>
    <w:uiPriority w:val="99"/>
    <w:semiHidden/>
    <w:locked/>
    <w:rsid w:val="0085066E"/>
    <w:rPr>
      <w:rFonts w:cs="Times New Roman"/>
      <w:sz w:val="24"/>
      <w:szCs w:val="24"/>
      <w:lang w:val="en-GB" w:eastAsia="en-GB"/>
    </w:rPr>
  </w:style>
  <w:style w:type="paragraph" w:styleId="Podpis">
    <w:name w:val="Signature"/>
    <w:basedOn w:val="Normlny"/>
    <w:next w:val="Enclosures"/>
    <w:link w:val="PodpisChar"/>
    <w:uiPriority w:val="99"/>
    <w:rsid w:val="0013074F"/>
    <w:pPr>
      <w:tabs>
        <w:tab w:val="left" w:pos="5103"/>
      </w:tabs>
      <w:spacing w:before="1200"/>
      <w:ind w:left="5103"/>
      <w:jc w:val="center"/>
    </w:pPr>
    <w:rPr>
      <w:noProof/>
      <w:szCs w:val="20"/>
    </w:rPr>
  </w:style>
  <w:style w:type="character" w:customStyle="1" w:styleId="PodpisChar">
    <w:name w:val="Podpis Char"/>
    <w:basedOn w:val="Predvolenpsmoodseku"/>
    <w:link w:val="Podpis"/>
    <w:uiPriority w:val="99"/>
    <w:semiHidden/>
    <w:locked/>
    <w:rsid w:val="0085066E"/>
    <w:rPr>
      <w:rFonts w:cs="Times New Roman"/>
      <w:sz w:val="24"/>
      <w:szCs w:val="24"/>
      <w:lang w:val="en-GB" w:eastAsia="en-GB"/>
    </w:rPr>
  </w:style>
  <w:style w:type="paragraph" w:customStyle="1" w:styleId="Enclosures">
    <w:name w:val="Enclosures"/>
    <w:basedOn w:val="Normlny"/>
    <w:next w:val="Participants"/>
    <w:uiPriority w:val="99"/>
    <w:rsid w:val="0013074F"/>
    <w:pPr>
      <w:keepNext/>
      <w:keepLines/>
      <w:tabs>
        <w:tab w:val="left" w:pos="5642"/>
      </w:tabs>
      <w:spacing w:before="480"/>
      <w:ind w:left="1792" w:hanging="1792"/>
    </w:pPr>
    <w:rPr>
      <w:noProof/>
      <w:szCs w:val="20"/>
    </w:rPr>
  </w:style>
  <w:style w:type="paragraph" w:customStyle="1" w:styleId="Participants">
    <w:name w:val="Participants"/>
    <w:basedOn w:val="Normlny"/>
    <w:next w:val="Copies"/>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customStyle="1" w:styleId="Copies">
    <w:name w:val="Copies"/>
    <w:basedOn w:val="Normlny"/>
    <w:next w:val="Normlny"/>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styleId="Dtum">
    <w:name w:val="Date"/>
    <w:basedOn w:val="Normlny"/>
    <w:next w:val="References"/>
    <w:link w:val="DtumChar"/>
    <w:uiPriority w:val="99"/>
    <w:rsid w:val="0013074F"/>
    <w:pPr>
      <w:ind w:left="5103" w:right="-567"/>
    </w:pPr>
    <w:rPr>
      <w:noProof/>
      <w:szCs w:val="20"/>
    </w:rPr>
  </w:style>
  <w:style w:type="character" w:customStyle="1" w:styleId="DtumChar">
    <w:name w:val="Dátum Char"/>
    <w:basedOn w:val="Predvolenpsmoodseku"/>
    <w:link w:val="Dtum"/>
    <w:uiPriority w:val="99"/>
    <w:semiHidden/>
    <w:locked/>
    <w:rsid w:val="0085066E"/>
    <w:rPr>
      <w:rFonts w:cs="Times New Roman"/>
      <w:sz w:val="24"/>
      <w:szCs w:val="24"/>
      <w:lang w:val="en-GB" w:eastAsia="en-GB"/>
    </w:rPr>
  </w:style>
  <w:style w:type="paragraph" w:customStyle="1" w:styleId="References">
    <w:name w:val="References"/>
    <w:basedOn w:val="Normlny"/>
    <w:next w:val="AddressTR"/>
    <w:uiPriority w:val="99"/>
    <w:rsid w:val="0013074F"/>
    <w:pPr>
      <w:spacing w:after="240"/>
      <w:ind w:left="5103"/>
    </w:pPr>
    <w:rPr>
      <w:noProof/>
      <w:sz w:val="20"/>
      <w:szCs w:val="20"/>
    </w:rPr>
  </w:style>
  <w:style w:type="paragraph" w:customStyle="1" w:styleId="DoubSign">
    <w:name w:val="DoubSign"/>
    <w:basedOn w:val="Normlny"/>
    <w:next w:val="Enclosures"/>
    <w:uiPriority w:val="99"/>
    <w:rsid w:val="0013074F"/>
    <w:pPr>
      <w:tabs>
        <w:tab w:val="left" w:pos="5103"/>
      </w:tabs>
      <w:spacing w:before="1200"/>
    </w:pPr>
    <w:rPr>
      <w:noProof/>
      <w:szCs w:val="20"/>
    </w:rPr>
  </w:style>
  <w:style w:type="paragraph" w:customStyle="1" w:styleId="NoteHead">
    <w:name w:val="NoteHead"/>
    <w:basedOn w:val="Normlny"/>
    <w:next w:val="Subject"/>
    <w:uiPriority w:val="99"/>
    <w:rsid w:val="0013074F"/>
    <w:pPr>
      <w:spacing w:before="720" w:after="720"/>
      <w:jc w:val="center"/>
    </w:pPr>
    <w:rPr>
      <w:b/>
      <w:smallCaps/>
      <w:noProof/>
      <w:szCs w:val="20"/>
    </w:rPr>
  </w:style>
  <w:style w:type="paragraph" w:customStyle="1" w:styleId="Subject">
    <w:name w:val="Subject"/>
    <w:basedOn w:val="Normlny"/>
    <w:next w:val="Normlny"/>
    <w:uiPriority w:val="99"/>
    <w:rsid w:val="0013074F"/>
    <w:pPr>
      <w:spacing w:after="480"/>
      <w:ind w:left="1191" w:hanging="1191"/>
    </w:pPr>
    <w:rPr>
      <w:b/>
      <w:noProof/>
      <w:szCs w:val="20"/>
    </w:rPr>
  </w:style>
  <w:style w:type="paragraph" w:customStyle="1" w:styleId="NoteList">
    <w:name w:val="NoteList"/>
    <w:basedOn w:val="Normlny"/>
    <w:next w:val="Subject"/>
    <w:uiPriority w:val="99"/>
    <w:rsid w:val="0013074F"/>
    <w:pPr>
      <w:tabs>
        <w:tab w:val="left" w:pos="5823"/>
      </w:tabs>
      <w:spacing w:before="720" w:after="720"/>
      <w:ind w:left="5104" w:hanging="3119"/>
    </w:pPr>
    <w:rPr>
      <w:b/>
      <w:smallCaps/>
      <w:noProof/>
      <w:szCs w:val="20"/>
    </w:rPr>
  </w:style>
  <w:style w:type="paragraph" w:customStyle="1" w:styleId="NumPar1">
    <w:name w:val="NumPar 1"/>
    <w:basedOn w:val="Nadpis1"/>
    <w:next w:val="Text1"/>
    <w:uiPriority w:val="99"/>
    <w:rsid w:val="0013074F"/>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auto"/>
      <w:sz w:val="24"/>
      <w:lang w:eastAsia="en-GB"/>
    </w:rPr>
  </w:style>
  <w:style w:type="paragraph" w:customStyle="1" w:styleId="NumPar2">
    <w:name w:val="NumPar 2"/>
    <w:basedOn w:val="Nadpis2"/>
    <w:next w:val="Text2"/>
    <w:uiPriority w:val="99"/>
    <w:rsid w:val="0013074F"/>
    <w:pPr>
      <w:tabs>
        <w:tab w:val="clear" w:pos="0"/>
      </w:tabs>
      <w:spacing w:after="240"/>
      <w:jc w:val="both"/>
      <w:outlineLvl w:val="9"/>
    </w:pPr>
    <w:rPr>
      <w:rFonts w:ascii="Times New Roman" w:hAnsi="Times New Roman"/>
      <w:b w:val="0"/>
      <w:caps/>
      <w:noProof/>
      <w:sz w:val="24"/>
      <w:lang w:eastAsia="en-GB"/>
    </w:rPr>
  </w:style>
  <w:style w:type="paragraph" w:customStyle="1" w:styleId="NumPar3">
    <w:name w:val="NumPar 3"/>
    <w:basedOn w:val="Nadpis3"/>
    <w:next w:val="Text3"/>
    <w:uiPriority w:val="99"/>
    <w:rsid w:val="0013074F"/>
    <w:pPr>
      <w:tabs>
        <w:tab w:val="clear" w:pos="0"/>
      </w:tabs>
      <w:spacing w:after="240"/>
      <w:ind w:left="1917" w:hanging="840"/>
      <w:outlineLvl w:val="9"/>
    </w:pPr>
    <w:rPr>
      <w:b w:val="0"/>
      <w:noProof/>
      <w:sz w:val="24"/>
      <w:lang w:eastAsia="en-GB"/>
    </w:rPr>
  </w:style>
  <w:style w:type="paragraph" w:customStyle="1" w:styleId="YReferences">
    <w:name w:val="YReferences"/>
    <w:basedOn w:val="Normlny"/>
    <w:next w:val="Normlny"/>
    <w:uiPriority w:val="99"/>
    <w:rsid w:val="0013074F"/>
    <w:pPr>
      <w:spacing w:after="480"/>
      <w:ind w:left="1191" w:hanging="1191"/>
      <w:jc w:val="both"/>
    </w:pPr>
    <w:rPr>
      <w:noProof/>
      <w:szCs w:val="20"/>
    </w:rPr>
  </w:style>
  <w:style w:type="paragraph" w:customStyle="1" w:styleId="ZCom">
    <w:name w:val="Z_Com"/>
    <w:basedOn w:val="Normlny"/>
    <w:next w:val="ZDGName"/>
    <w:uiPriority w:val="99"/>
    <w:rsid w:val="0013074F"/>
    <w:pPr>
      <w:ind w:right="85"/>
      <w:jc w:val="both"/>
    </w:pPr>
    <w:rPr>
      <w:rFonts w:ascii="Arial" w:hAnsi="Arial"/>
      <w:noProof/>
      <w:szCs w:val="20"/>
    </w:rPr>
  </w:style>
  <w:style w:type="paragraph" w:customStyle="1" w:styleId="ZDGName">
    <w:name w:val="Z_DGName"/>
    <w:basedOn w:val="Normlny"/>
    <w:uiPriority w:val="99"/>
    <w:rsid w:val="0013074F"/>
    <w:pPr>
      <w:ind w:right="85"/>
      <w:jc w:val="both"/>
    </w:pPr>
    <w:rPr>
      <w:rFonts w:ascii="Arial" w:hAnsi="Arial"/>
      <w:noProof/>
      <w:sz w:val="16"/>
      <w:szCs w:val="20"/>
    </w:rPr>
  </w:style>
  <w:style w:type="character" w:styleId="Siln">
    <w:name w:val="Strong"/>
    <w:basedOn w:val="Predvolenpsmoodseku"/>
    <w:uiPriority w:val="99"/>
    <w:qFormat/>
    <w:rsid w:val="0013074F"/>
    <w:rPr>
      <w:rFonts w:cs="Times New Roman"/>
      <w:b/>
    </w:rPr>
  </w:style>
  <w:style w:type="paragraph" w:customStyle="1" w:styleId="Contact">
    <w:name w:val="Contact"/>
    <w:basedOn w:val="Normlny"/>
    <w:next w:val="Enclosures"/>
    <w:uiPriority w:val="99"/>
    <w:rsid w:val="0013074F"/>
    <w:pPr>
      <w:spacing w:before="480"/>
      <w:ind w:left="567" w:hanging="567"/>
    </w:pPr>
    <w:rPr>
      <w:noProof/>
      <w:szCs w:val="20"/>
    </w:rPr>
  </w:style>
  <w:style w:type="paragraph" w:customStyle="1" w:styleId="ListBullet1">
    <w:name w:val="List Bullet 1"/>
    <w:basedOn w:val="Text1"/>
    <w:uiPriority w:val="99"/>
    <w:rsid w:val="0013074F"/>
    <w:pPr>
      <w:tabs>
        <w:tab w:val="num" w:pos="720"/>
      </w:tabs>
      <w:ind w:left="720" w:hanging="360"/>
    </w:pPr>
    <w:rPr>
      <w:noProof/>
      <w:lang w:eastAsia="en-GB"/>
    </w:rPr>
  </w:style>
  <w:style w:type="paragraph" w:styleId="Zoznamsodrkami3">
    <w:name w:val="List Bullet 3"/>
    <w:basedOn w:val="Text3"/>
    <w:uiPriority w:val="99"/>
    <w:rsid w:val="0013074F"/>
    <w:pPr>
      <w:tabs>
        <w:tab w:val="clear" w:pos="2302"/>
      </w:tabs>
      <w:ind w:left="283" w:hanging="283"/>
    </w:pPr>
    <w:rPr>
      <w:noProof/>
      <w:lang w:eastAsia="en-GB"/>
    </w:rPr>
  </w:style>
  <w:style w:type="paragraph" w:styleId="Zoznamsodrkami4">
    <w:name w:val="List Bullet 4"/>
    <w:basedOn w:val="Text4"/>
    <w:uiPriority w:val="99"/>
    <w:rsid w:val="0013074F"/>
    <w:pPr>
      <w:tabs>
        <w:tab w:val="num" w:pos="1440"/>
      </w:tabs>
      <w:ind w:left="708" w:hanging="708"/>
    </w:pPr>
  </w:style>
  <w:style w:type="paragraph" w:customStyle="1" w:styleId="ListDash">
    <w:name w:val="List Dash"/>
    <w:basedOn w:val="Normlny"/>
    <w:uiPriority w:val="99"/>
    <w:rsid w:val="0013074F"/>
    <w:pPr>
      <w:tabs>
        <w:tab w:val="num" w:pos="360"/>
      </w:tabs>
      <w:spacing w:after="240"/>
      <w:ind w:left="360" w:hanging="360"/>
      <w:jc w:val="both"/>
    </w:pPr>
    <w:rPr>
      <w:noProof/>
      <w:szCs w:val="20"/>
    </w:rPr>
  </w:style>
  <w:style w:type="paragraph" w:customStyle="1" w:styleId="ListDash1">
    <w:name w:val="List Dash 1"/>
    <w:basedOn w:val="Text1"/>
    <w:uiPriority w:val="99"/>
    <w:rsid w:val="0013074F"/>
    <w:pPr>
      <w:tabs>
        <w:tab w:val="num" w:pos="765"/>
      </w:tabs>
      <w:ind w:left="765" w:hanging="283"/>
    </w:pPr>
    <w:rPr>
      <w:noProof/>
      <w:lang w:eastAsia="en-GB"/>
    </w:rPr>
  </w:style>
  <w:style w:type="paragraph" w:customStyle="1" w:styleId="ListDash2">
    <w:name w:val="List Dash 2"/>
    <w:basedOn w:val="Text2"/>
    <w:uiPriority w:val="99"/>
    <w:rsid w:val="0013074F"/>
    <w:pPr>
      <w:tabs>
        <w:tab w:val="clear" w:pos="2161"/>
        <w:tab w:val="num" w:pos="720"/>
      </w:tabs>
      <w:ind w:left="720" w:hanging="360"/>
    </w:pPr>
    <w:rPr>
      <w:lang w:eastAsia="en-GB"/>
    </w:rPr>
  </w:style>
  <w:style w:type="paragraph" w:customStyle="1" w:styleId="ListDash3">
    <w:name w:val="List Dash 3"/>
    <w:basedOn w:val="Text3"/>
    <w:uiPriority w:val="99"/>
    <w:rsid w:val="0013074F"/>
    <w:pPr>
      <w:tabs>
        <w:tab w:val="clear" w:pos="2302"/>
        <w:tab w:val="num" w:pos="2199"/>
      </w:tabs>
      <w:ind w:left="2199" w:hanging="283"/>
    </w:pPr>
    <w:rPr>
      <w:noProof/>
      <w:lang w:eastAsia="en-GB"/>
    </w:rPr>
  </w:style>
  <w:style w:type="paragraph" w:customStyle="1" w:styleId="ListDash4">
    <w:name w:val="List Dash 4"/>
    <w:basedOn w:val="Text4"/>
    <w:uiPriority w:val="99"/>
    <w:rsid w:val="0013074F"/>
    <w:pPr>
      <w:tabs>
        <w:tab w:val="num" w:pos="3163"/>
      </w:tabs>
      <w:ind w:left="3163" w:hanging="283"/>
    </w:pPr>
  </w:style>
  <w:style w:type="paragraph" w:styleId="slovanzoznam">
    <w:name w:val="List Number"/>
    <w:basedOn w:val="Normlny"/>
    <w:uiPriority w:val="99"/>
    <w:rsid w:val="0013074F"/>
    <w:pPr>
      <w:tabs>
        <w:tab w:val="num" w:pos="709"/>
      </w:tabs>
      <w:spacing w:after="240"/>
      <w:ind w:left="709" w:hanging="709"/>
      <w:jc w:val="both"/>
    </w:pPr>
    <w:rPr>
      <w:noProof/>
      <w:szCs w:val="20"/>
    </w:rPr>
  </w:style>
  <w:style w:type="paragraph" w:styleId="slovanzoznam2">
    <w:name w:val="List Number 2"/>
    <w:basedOn w:val="Text2"/>
    <w:uiPriority w:val="99"/>
    <w:rsid w:val="0013074F"/>
    <w:pPr>
      <w:tabs>
        <w:tab w:val="clear" w:pos="2161"/>
        <w:tab w:val="num" w:pos="709"/>
      </w:tabs>
      <w:ind w:left="709" w:hanging="709"/>
    </w:pPr>
    <w:rPr>
      <w:lang w:eastAsia="en-GB"/>
    </w:rPr>
  </w:style>
  <w:style w:type="paragraph" w:styleId="slovanzoznam4">
    <w:name w:val="List Number 4"/>
    <w:basedOn w:val="Text4"/>
    <w:uiPriority w:val="99"/>
    <w:rsid w:val="0013074F"/>
    <w:pPr>
      <w:tabs>
        <w:tab w:val="num" w:pos="3589"/>
      </w:tabs>
      <w:ind w:left="3589" w:hanging="709"/>
    </w:pPr>
  </w:style>
  <w:style w:type="paragraph" w:customStyle="1" w:styleId="ListNumberLevel2">
    <w:name w:val="List Number (Level 2)"/>
    <w:basedOn w:val="Normlny"/>
    <w:uiPriority w:val="99"/>
    <w:rsid w:val="0013074F"/>
    <w:pPr>
      <w:tabs>
        <w:tab w:val="num" w:pos="1417"/>
      </w:tabs>
      <w:spacing w:after="240"/>
      <w:ind w:left="1417" w:hanging="708"/>
      <w:jc w:val="both"/>
    </w:pPr>
    <w:rPr>
      <w:noProof/>
      <w:szCs w:val="20"/>
    </w:rPr>
  </w:style>
  <w:style w:type="paragraph" w:customStyle="1" w:styleId="ListNumber2Level2">
    <w:name w:val="List Number 2 (Level 2)"/>
    <w:basedOn w:val="Text2"/>
    <w:uiPriority w:val="99"/>
    <w:rsid w:val="0013074F"/>
    <w:pPr>
      <w:tabs>
        <w:tab w:val="clear" w:pos="2161"/>
        <w:tab w:val="num" w:pos="709"/>
      </w:tabs>
      <w:ind w:left="709" w:hanging="709"/>
    </w:pPr>
    <w:rPr>
      <w:lang w:eastAsia="en-GB"/>
    </w:rPr>
  </w:style>
  <w:style w:type="paragraph" w:customStyle="1" w:styleId="ListNumber4Level2">
    <w:name w:val="List Number 4 (Level 2)"/>
    <w:basedOn w:val="Text4"/>
    <w:uiPriority w:val="99"/>
    <w:rsid w:val="0013074F"/>
    <w:pPr>
      <w:tabs>
        <w:tab w:val="num" w:pos="4297"/>
      </w:tabs>
      <w:ind w:left="4297" w:hanging="708"/>
    </w:pPr>
  </w:style>
  <w:style w:type="paragraph" w:customStyle="1" w:styleId="ListNumberLevel3">
    <w:name w:val="List Number (Level 3)"/>
    <w:basedOn w:val="Normlny"/>
    <w:uiPriority w:val="99"/>
    <w:rsid w:val="0013074F"/>
    <w:pPr>
      <w:tabs>
        <w:tab w:val="num" w:pos="2126"/>
      </w:tabs>
      <w:spacing w:after="240"/>
      <w:ind w:left="2126" w:hanging="709"/>
      <w:jc w:val="both"/>
    </w:pPr>
    <w:rPr>
      <w:noProof/>
      <w:szCs w:val="20"/>
    </w:rPr>
  </w:style>
  <w:style w:type="paragraph" w:customStyle="1" w:styleId="ListNumber2Level3">
    <w:name w:val="List Number 2 (Level 3)"/>
    <w:basedOn w:val="Text2"/>
    <w:uiPriority w:val="99"/>
    <w:rsid w:val="0013074F"/>
    <w:pPr>
      <w:tabs>
        <w:tab w:val="clear" w:pos="2161"/>
        <w:tab w:val="num" w:pos="720"/>
        <w:tab w:val="num" w:pos="1276"/>
      </w:tabs>
      <w:ind w:left="1276" w:hanging="567"/>
    </w:pPr>
    <w:rPr>
      <w:lang w:eastAsia="en-GB"/>
    </w:rPr>
  </w:style>
  <w:style w:type="paragraph" w:customStyle="1" w:styleId="ListNumber4Level3">
    <w:name w:val="List Number 4 (Level 3)"/>
    <w:basedOn w:val="Text4"/>
    <w:uiPriority w:val="99"/>
    <w:rsid w:val="0013074F"/>
    <w:pPr>
      <w:tabs>
        <w:tab w:val="num" w:pos="5006"/>
      </w:tabs>
      <w:ind w:left="5006" w:hanging="709"/>
    </w:pPr>
  </w:style>
  <w:style w:type="paragraph" w:customStyle="1" w:styleId="ListNumberLevel4">
    <w:name w:val="List Number (Level 4)"/>
    <w:basedOn w:val="Normlny"/>
    <w:uiPriority w:val="99"/>
    <w:rsid w:val="0013074F"/>
    <w:pPr>
      <w:tabs>
        <w:tab w:val="num" w:pos="2835"/>
      </w:tabs>
      <w:spacing w:after="240"/>
      <w:ind w:left="2835" w:hanging="709"/>
      <w:jc w:val="both"/>
    </w:pPr>
    <w:rPr>
      <w:noProof/>
      <w:szCs w:val="20"/>
    </w:rPr>
  </w:style>
  <w:style w:type="paragraph" w:customStyle="1" w:styleId="ListNumber2Level4">
    <w:name w:val="List Number 2 (Level 4)"/>
    <w:basedOn w:val="Text2"/>
    <w:uiPriority w:val="99"/>
    <w:rsid w:val="0013074F"/>
    <w:pPr>
      <w:tabs>
        <w:tab w:val="clear" w:pos="2161"/>
        <w:tab w:val="num" w:pos="1440"/>
        <w:tab w:val="num" w:pos="1843"/>
      </w:tabs>
      <w:ind w:left="1843" w:hanging="567"/>
    </w:pPr>
    <w:rPr>
      <w:lang w:eastAsia="en-GB"/>
    </w:rPr>
  </w:style>
  <w:style w:type="paragraph" w:customStyle="1" w:styleId="ListNumber4Level4">
    <w:name w:val="List Number 4 (Level 4)"/>
    <w:basedOn w:val="Text4"/>
    <w:uiPriority w:val="99"/>
    <w:rsid w:val="0013074F"/>
    <w:pPr>
      <w:tabs>
        <w:tab w:val="num" w:pos="5715"/>
      </w:tabs>
      <w:ind w:left="5715" w:hanging="709"/>
    </w:pPr>
  </w:style>
  <w:style w:type="paragraph" w:styleId="Hlavikaobsahu">
    <w:name w:val="TOC Heading"/>
    <w:basedOn w:val="Normlny"/>
    <w:next w:val="Normlny"/>
    <w:uiPriority w:val="99"/>
    <w:qFormat/>
    <w:rsid w:val="0013074F"/>
    <w:pPr>
      <w:keepNext/>
      <w:spacing w:before="240" w:after="240"/>
      <w:jc w:val="center"/>
    </w:pPr>
    <w:rPr>
      <w:b/>
      <w:noProof/>
      <w:szCs w:val="20"/>
    </w:rPr>
  </w:style>
  <w:style w:type="paragraph" w:customStyle="1" w:styleId="Tiret0">
    <w:name w:val="Tiret 0"/>
    <w:basedOn w:val="Normlny"/>
    <w:uiPriority w:val="99"/>
    <w:rsid w:val="0013074F"/>
    <w:pPr>
      <w:spacing w:before="120" w:after="120"/>
      <w:ind w:left="851" w:hanging="851"/>
      <w:jc w:val="both"/>
    </w:pPr>
    <w:rPr>
      <w:noProof/>
      <w:szCs w:val="20"/>
      <w:lang w:eastAsia="en-US"/>
    </w:rPr>
  </w:style>
  <w:style w:type="paragraph" w:customStyle="1" w:styleId="youthaf0h0right">
    <w:name w:val="youth.af.0.h0.right"/>
    <w:basedOn w:val="youthaf0h0left"/>
    <w:uiPriority w:val="99"/>
    <w:rsid w:val="0013074F"/>
    <w:pPr>
      <w:spacing w:before="180"/>
      <w:jc w:val="right"/>
    </w:pPr>
    <w:rPr>
      <w:i/>
    </w:rPr>
  </w:style>
  <w:style w:type="paragraph" w:customStyle="1" w:styleId="youthaft">
    <w:name w:val="youth.af.t"/>
    <w:uiPriority w:val="99"/>
    <w:rsid w:val="0013074F"/>
    <w:pPr>
      <w:keepNext/>
      <w:tabs>
        <w:tab w:val="left" w:pos="284"/>
      </w:tabs>
      <w:spacing w:before="80" w:after="60"/>
    </w:pPr>
    <w:rPr>
      <w:rFonts w:ascii="Arial" w:hAnsi="Arial"/>
      <w:noProof/>
      <w:sz w:val="18"/>
      <w:szCs w:val="20"/>
      <w:lang w:val="en-GB" w:eastAsia="en-US"/>
    </w:rPr>
  </w:style>
  <w:style w:type="paragraph" w:customStyle="1" w:styleId="youthaf4subcomment">
    <w:name w:val="youth.af.4.subcomment"/>
    <w:basedOn w:val="Normlny"/>
    <w:uiPriority w:val="99"/>
    <w:rsid w:val="0013074F"/>
    <w:pPr>
      <w:keepNext/>
      <w:tabs>
        <w:tab w:val="left" w:pos="284"/>
      </w:tabs>
      <w:spacing w:before="60" w:after="100"/>
    </w:pPr>
    <w:rPr>
      <w:rFonts w:ascii="Arial" w:hAnsi="Arial"/>
      <w:i/>
      <w:noProof/>
      <w:sz w:val="16"/>
      <w:szCs w:val="20"/>
      <w:lang w:eastAsia="en-US"/>
    </w:rPr>
  </w:style>
  <w:style w:type="paragraph" w:customStyle="1" w:styleId="NormalH3">
    <w:name w:val="Normal H3"/>
    <w:basedOn w:val="Normlny"/>
    <w:link w:val="NormalH3Char"/>
    <w:uiPriority w:val="99"/>
    <w:rsid w:val="0013074F"/>
    <w:pPr>
      <w:ind w:left="1418"/>
      <w:jc w:val="both"/>
    </w:pPr>
    <w:rPr>
      <w:noProof/>
      <w:lang w:val="en-US"/>
    </w:rPr>
  </w:style>
  <w:style w:type="character" w:customStyle="1" w:styleId="NormalH3Char">
    <w:name w:val="Normal H3 Char"/>
    <w:basedOn w:val="Predvolenpsmoodseku"/>
    <w:link w:val="NormalH3"/>
    <w:uiPriority w:val="99"/>
    <w:locked/>
    <w:rsid w:val="0013074F"/>
    <w:rPr>
      <w:rFonts w:cs="Times New Roman"/>
      <w:noProof/>
      <w:sz w:val="24"/>
      <w:szCs w:val="24"/>
      <w:lang w:val="en-US" w:eastAsia="en-GB" w:bidi="ar-SA"/>
    </w:rPr>
  </w:style>
  <w:style w:type="paragraph" w:styleId="Normlnywebov">
    <w:name w:val="Normal (Web)"/>
    <w:basedOn w:val="Normlny"/>
    <w:uiPriority w:val="99"/>
    <w:rsid w:val="0013074F"/>
    <w:pPr>
      <w:spacing w:before="100" w:beforeAutospacing="1" w:after="100" w:afterAutospacing="1"/>
    </w:pPr>
    <w:rPr>
      <w:noProof/>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ny"/>
    <w:uiPriority w:val="99"/>
    <w:rsid w:val="0013074F"/>
    <w:pPr>
      <w:spacing w:after="160" w:line="240" w:lineRule="exact"/>
    </w:pPr>
    <w:rPr>
      <w:rFonts w:ascii="Tahoma" w:hAnsi="Tahoma" w:cs="Tahoma"/>
      <w:sz w:val="20"/>
      <w:szCs w:val="20"/>
      <w:lang w:val="en-US" w:eastAsia="en-US"/>
    </w:rPr>
  </w:style>
  <w:style w:type="character" w:customStyle="1" w:styleId="CharChar">
    <w:name w:val="Char Char"/>
    <w:basedOn w:val="Predvolenpsmoodseku"/>
    <w:uiPriority w:val="99"/>
    <w:locked/>
    <w:rsid w:val="0013074F"/>
    <w:rPr>
      <w:rFonts w:ascii="Tahoma" w:hAnsi="Tahoma" w:cs="Times New Roman"/>
      <w:spacing w:val="10"/>
      <w:sz w:val="17"/>
      <w:lang w:val="en-GB" w:eastAsia="en-US" w:bidi="ar-SA"/>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lny"/>
    <w:uiPriority w:val="99"/>
    <w:rsid w:val="0013074F"/>
    <w:pPr>
      <w:spacing w:after="160" w:line="240" w:lineRule="exact"/>
    </w:pPr>
    <w:rPr>
      <w:rFonts w:ascii="Tahoma" w:hAnsi="Tahoma" w:cs="Tahoma"/>
      <w:sz w:val="20"/>
      <w:szCs w:val="20"/>
      <w:lang w:val="en-US" w:eastAsia="en-US"/>
    </w:rPr>
  </w:style>
  <w:style w:type="paragraph" w:customStyle="1" w:styleId="Default">
    <w:name w:val="Default"/>
    <w:uiPriority w:val="99"/>
    <w:rsid w:val="0013074F"/>
    <w:pPr>
      <w:autoSpaceDE w:val="0"/>
      <w:autoSpaceDN w:val="0"/>
      <w:adjustRightInd w:val="0"/>
    </w:pPr>
    <w:rPr>
      <w:rFonts w:ascii="Myriad Pro" w:hAnsi="Myriad Pro" w:cs="Myriad Pro"/>
      <w:color w:val="000000"/>
      <w:sz w:val="24"/>
      <w:szCs w:val="24"/>
      <w:lang w:val="en-GB" w:eastAsia="en-GB"/>
    </w:rPr>
  </w:style>
  <w:style w:type="paragraph" w:styleId="Podtitul">
    <w:name w:val="Subtitle"/>
    <w:basedOn w:val="Normlny"/>
    <w:link w:val="PodtitulChar"/>
    <w:uiPriority w:val="99"/>
    <w:qFormat/>
    <w:rsid w:val="0013074F"/>
    <w:pPr>
      <w:spacing w:line="312" w:lineRule="auto"/>
    </w:pPr>
    <w:rPr>
      <w:rFonts w:ascii="Verdana" w:hAnsi="Verdana"/>
      <w:i/>
      <w:szCs w:val="20"/>
      <w:lang w:eastAsia="en-US"/>
    </w:rPr>
  </w:style>
  <w:style w:type="character" w:customStyle="1" w:styleId="PodtitulChar">
    <w:name w:val="Podtitul Char"/>
    <w:basedOn w:val="Predvolenpsmoodseku"/>
    <w:link w:val="Podtitul"/>
    <w:uiPriority w:val="99"/>
    <w:locked/>
    <w:rsid w:val="0085066E"/>
    <w:rPr>
      <w:rFonts w:ascii="Cambria" w:hAnsi="Cambria" w:cs="Times New Roman"/>
      <w:sz w:val="24"/>
      <w:szCs w:val="24"/>
      <w:lang w:val="en-GB" w:eastAsia="en-GB"/>
    </w:rPr>
  </w:style>
  <w:style w:type="paragraph" w:styleId="truktradokumentu">
    <w:name w:val="Document Map"/>
    <w:basedOn w:val="Normlny"/>
    <w:link w:val="truktradokumentuChar"/>
    <w:uiPriority w:val="99"/>
    <w:semiHidden/>
    <w:rsid w:val="009D2F9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85066E"/>
    <w:rPr>
      <w:rFonts w:cs="Times New Roman"/>
      <w:sz w:val="2"/>
      <w:lang w:val="en-GB" w:eastAsia="en-GB"/>
    </w:rPr>
  </w:style>
  <w:style w:type="paragraph" w:customStyle="1" w:styleId="Headinglevel2">
    <w:name w:val="Heading level 2"/>
    <w:basedOn w:val="Normlny"/>
    <w:uiPriority w:val="99"/>
    <w:rsid w:val="00255B2A"/>
    <w:pPr>
      <w:shd w:val="clear" w:color="auto" w:fill="B3B3B3"/>
    </w:pPr>
    <w:rPr>
      <w:rFonts w:ascii="Tahoma-Bold" w:hAnsi="Tahoma-Bold"/>
      <w:b/>
      <w:bCs/>
      <w:color w:val="FFFFFF"/>
      <w:sz w:val="28"/>
      <w:szCs w:val="20"/>
    </w:rPr>
  </w:style>
  <w:style w:type="paragraph" w:styleId="Odsekzoznamu">
    <w:name w:val="List Paragraph"/>
    <w:basedOn w:val="Normlny"/>
    <w:uiPriority w:val="34"/>
    <w:qFormat/>
    <w:rsid w:val="00460012"/>
    <w:pPr>
      <w:ind w:left="720"/>
    </w:pPr>
  </w:style>
  <w:style w:type="paragraph" w:customStyle="1" w:styleId="texte">
    <w:name w:val="texte"/>
    <w:basedOn w:val="Normlny"/>
    <w:rsid w:val="006D592C"/>
    <w:pPr>
      <w:suppressAutoHyphens/>
      <w:autoSpaceDN w:val="0"/>
      <w:spacing w:before="100" w:after="100"/>
      <w:textAlignment w:val="baseline"/>
    </w:pPr>
    <w:rPr>
      <w:rFonts w:ascii="Verdana" w:hAnsi="Verdana"/>
      <w:color w:val="353B8F"/>
      <w:kern w:val="3"/>
      <w:sz w:val="20"/>
      <w:szCs w:val="20"/>
      <w:lang w:eastAsia="zh-CN"/>
    </w:rPr>
  </w:style>
  <w:style w:type="paragraph" w:styleId="Obyajntext">
    <w:name w:val="Plain Text"/>
    <w:basedOn w:val="Normlny"/>
    <w:link w:val="ObyajntextChar"/>
    <w:uiPriority w:val="99"/>
    <w:semiHidden/>
    <w:unhideWhenUsed/>
    <w:locked/>
    <w:rsid w:val="00682176"/>
    <w:rPr>
      <w:rFonts w:ascii="Consolas" w:eastAsia="Calibri" w:hAnsi="Consolas"/>
      <w:sz w:val="21"/>
      <w:szCs w:val="21"/>
      <w:lang w:val="fr-BE" w:eastAsia="en-US"/>
    </w:rPr>
  </w:style>
  <w:style w:type="character" w:customStyle="1" w:styleId="ObyajntextChar">
    <w:name w:val="Obyčajný text Char"/>
    <w:basedOn w:val="Predvolenpsmoodseku"/>
    <w:link w:val="Obyajntext"/>
    <w:uiPriority w:val="99"/>
    <w:semiHidden/>
    <w:rsid w:val="00682176"/>
    <w:rPr>
      <w:rFonts w:ascii="Consolas" w:eastAsia="Calibri" w:hAnsi="Consolas"/>
      <w:sz w:val="21"/>
      <w:szCs w:val="21"/>
      <w:lang w:eastAsia="en-US"/>
    </w:rPr>
  </w:style>
  <w:style w:type="paragraph" w:customStyle="1" w:styleId="Guide-Heading6">
    <w:name w:val="Guide - Heading 6"/>
    <w:basedOn w:val="Normlny"/>
    <w:qFormat/>
    <w:rsid w:val="007E6654"/>
    <w:pPr>
      <w:keepNext/>
      <w:suppressAutoHyphens/>
      <w:autoSpaceDN w:val="0"/>
      <w:spacing w:before="200" w:after="200"/>
      <w:jc w:val="both"/>
      <w:textAlignment w:val="baseline"/>
    </w:pPr>
    <w:rPr>
      <w:rFonts w:ascii="GillSans" w:hAnsi="GillSans" w:cs="Tahoma"/>
      <w:b/>
      <w:smallCaps/>
      <w:kern w:val="3"/>
      <w:sz w:val="20"/>
      <w:szCs w:val="28"/>
      <w:lang w:eastAsia="zh-CN"/>
    </w:rPr>
  </w:style>
  <w:style w:type="paragraph" w:customStyle="1" w:styleId="tabletext0">
    <w:name w:val="tabletext"/>
    <w:basedOn w:val="Normlny"/>
    <w:rsid w:val="009520F6"/>
    <w:pPr>
      <w:spacing w:before="100" w:beforeAutospacing="1" w:after="100" w:afterAutospacing="1"/>
    </w:pPr>
  </w:style>
  <w:style w:type="paragraph" w:styleId="Textvysvetlivky">
    <w:name w:val="endnote text"/>
    <w:basedOn w:val="Normlny"/>
    <w:link w:val="TextvysvetlivkyChar"/>
    <w:uiPriority w:val="99"/>
    <w:semiHidden/>
    <w:unhideWhenUsed/>
    <w:locked/>
    <w:rsid w:val="0002118E"/>
    <w:rPr>
      <w:sz w:val="20"/>
      <w:szCs w:val="20"/>
    </w:rPr>
  </w:style>
  <w:style w:type="character" w:customStyle="1" w:styleId="TextvysvetlivkyChar">
    <w:name w:val="Text vysvetlivky Char"/>
    <w:basedOn w:val="Predvolenpsmoodseku"/>
    <w:link w:val="Textvysvetlivky"/>
    <w:uiPriority w:val="99"/>
    <w:semiHidden/>
    <w:rsid w:val="0002118E"/>
    <w:rPr>
      <w:sz w:val="20"/>
      <w:szCs w:val="20"/>
      <w:lang w:val="en-GB" w:eastAsia="en-GB"/>
    </w:rPr>
  </w:style>
  <w:style w:type="character" w:styleId="Odkaznavysvetlivku">
    <w:name w:val="endnote reference"/>
    <w:basedOn w:val="Predvolenpsmoodseku"/>
    <w:uiPriority w:val="99"/>
    <w:semiHidden/>
    <w:unhideWhenUsed/>
    <w:locked/>
    <w:rsid w:val="0002118E"/>
    <w:rPr>
      <w:vertAlign w:val="superscript"/>
    </w:rPr>
  </w:style>
  <w:style w:type="table" w:styleId="Svetlmriekazvraznenie3">
    <w:name w:val="Light Grid Accent 3"/>
    <w:basedOn w:val="Normlnatabuka"/>
    <w:uiPriority w:val="62"/>
    <w:rsid w:val="00F763F4"/>
    <w:rPr>
      <w:rFonts w:asciiTheme="minorHAnsi" w:eastAsiaTheme="minorHAnsi" w:hAnsiTheme="minorHAnsi" w:cstheme="minorBidi"/>
      <w:lang w:val="el-GR"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trednmrieka1zvraznenie3">
    <w:name w:val="Medium Grid 1 Accent 3"/>
    <w:basedOn w:val="Normlnatabuka"/>
    <w:uiPriority w:val="67"/>
    <w:rsid w:val="00DB224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CVNormal">
    <w:name w:val="CV Normal"/>
    <w:basedOn w:val="Normlny"/>
    <w:rsid w:val="00C03527"/>
    <w:pPr>
      <w:suppressAutoHyphens/>
      <w:ind w:left="113" w:right="113"/>
    </w:pPr>
    <w:rPr>
      <w:rFonts w:ascii="Arial Narrow" w:hAnsi="Arial Narrow"/>
      <w:sz w:val="20"/>
      <w:szCs w:val="20"/>
      <w:lang w:eastAsia="ar-SA"/>
    </w:rPr>
  </w:style>
  <w:style w:type="character" w:styleId="CitciaHTML">
    <w:name w:val="HTML Cite"/>
    <w:basedOn w:val="Predvolenpsmoodseku"/>
    <w:uiPriority w:val="99"/>
    <w:semiHidden/>
    <w:unhideWhenUsed/>
    <w:locked/>
    <w:rsid w:val="009D54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7067">
      <w:bodyDiv w:val="1"/>
      <w:marLeft w:val="0"/>
      <w:marRight w:val="0"/>
      <w:marTop w:val="0"/>
      <w:marBottom w:val="0"/>
      <w:divBdr>
        <w:top w:val="none" w:sz="0" w:space="0" w:color="auto"/>
        <w:left w:val="none" w:sz="0" w:space="0" w:color="auto"/>
        <w:bottom w:val="none" w:sz="0" w:space="0" w:color="auto"/>
        <w:right w:val="none" w:sz="0" w:space="0" w:color="auto"/>
      </w:divBdr>
    </w:div>
    <w:div w:id="294141547">
      <w:bodyDiv w:val="1"/>
      <w:marLeft w:val="0"/>
      <w:marRight w:val="0"/>
      <w:marTop w:val="0"/>
      <w:marBottom w:val="0"/>
      <w:divBdr>
        <w:top w:val="none" w:sz="0" w:space="0" w:color="auto"/>
        <w:left w:val="none" w:sz="0" w:space="0" w:color="auto"/>
        <w:bottom w:val="none" w:sz="0" w:space="0" w:color="auto"/>
        <w:right w:val="none" w:sz="0" w:space="0" w:color="auto"/>
      </w:divBdr>
    </w:div>
    <w:div w:id="366568839">
      <w:bodyDiv w:val="1"/>
      <w:marLeft w:val="0"/>
      <w:marRight w:val="0"/>
      <w:marTop w:val="0"/>
      <w:marBottom w:val="0"/>
      <w:divBdr>
        <w:top w:val="none" w:sz="0" w:space="0" w:color="auto"/>
        <w:left w:val="none" w:sz="0" w:space="0" w:color="auto"/>
        <w:bottom w:val="none" w:sz="0" w:space="0" w:color="auto"/>
        <w:right w:val="none" w:sz="0" w:space="0" w:color="auto"/>
      </w:divBdr>
    </w:div>
    <w:div w:id="400257567">
      <w:bodyDiv w:val="1"/>
      <w:marLeft w:val="0"/>
      <w:marRight w:val="0"/>
      <w:marTop w:val="0"/>
      <w:marBottom w:val="0"/>
      <w:divBdr>
        <w:top w:val="none" w:sz="0" w:space="0" w:color="auto"/>
        <w:left w:val="none" w:sz="0" w:space="0" w:color="auto"/>
        <w:bottom w:val="none" w:sz="0" w:space="0" w:color="auto"/>
        <w:right w:val="none" w:sz="0" w:space="0" w:color="auto"/>
      </w:divBdr>
      <w:divsChild>
        <w:div w:id="352615283">
          <w:marLeft w:val="0"/>
          <w:marRight w:val="0"/>
          <w:marTop w:val="0"/>
          <w:marBottom w:val="0"/>
          <w:divBdr>
            <w:top w:val="none" w:sz="0" w:space="0" w:color="auto"/>
            <w:left w:val="none" w:sz="0" w:space="0" w:color="auto"/>
            <w:bottom w:val="none" w:sz="0" w:space="0" w:color="auto"/>
            <w:right w:val="none" w:sz="0" w:space="0" w:color="auto"/>
          </w:divBdr>
          <w:divsChild>
            <w:div w:id="1205024656">
              <w:marLeft w:val="0"/>
              <w:marRight w:val="0"/>
              <w:marTop w:val="0"/>
              <w:marBottom w:val="0"/>
              <w:divBdr>
                <w:top w:val="none" w:sz="0" w:space="0" w:color="auto"/>
                <w:left w:val="none" w:sz="0" w:space="0" w:color="auto"/>
                <w:bottom w:val="none" w:sz="0" w:space="0" w:color="auto"/>
                <w:right w:val="none" w:sz="0" w:space="0" w:color="auto"/>
              </w:divBdr>
              <w:divsChild>
                <w:div w:id="974794086">
                  <w:marLeft w:val="0"/>
                  <w:marRight w:val="0"/>
                  <w:marTop w:val="0"/>
                  <w:marBottom w:val="0"/>
                  <w:divBdr>
                    <w:top w:val="none" w:sz="0" w:space="0" w:color="auto"/>
                    <w:left w:val="none" w:sz="0" w:space="0" w:color="auto"/>
                    <w:bottom w:val="none" w:sz="0" w:space="0" w:color="auto"/>
                    <w:right w:val="none" w:sz="0" w:space="0" w:color="auto"/>
                  </w:divBdr>
                  <w:divsChild>
                    <w:div w:id="2056461886">
                      <w:marLeft w:val="0"/>
                      <w:marRight w:val="0"/>
                      <w:marTop w:val="0"/>
                      <w:marBottom w:val="0"/>
                      <w:divBdr>
                        <w:top w:val="none" w:sz="0" w:space="0" w:color="auto"/>
                        <w:left w:val="none" w:sz="0" w:space="0" w:color="auto"/>
                        <w:bottom w:val="none" w:sz="0" w:space="0" w:color="auto"/>
                        <w:right w:val="none" w:sz="0" w:space="0" w:color="auto"/>
                      </w:divBdr>
                      <w:divsChild>
                        <w:div w:id="2137291975">
                          <w:marLeft w:val="0"/>
                          <w:marRight w:val="0"/>
                          <w:marTop w:val="0"/>
                          <w:marBottom w:val="0"/>
                          <w:divBdr>
                            <w:top w:val="none" w:sz="0" w:space="0" w:color="auto"/>
                            <w:left w:val="none" w:sz="0" w:space="0" w:color="auto"/>
                            <w:bottom w:val="none" w:sz="0" w:space="0" w:color="auto"/>
                            <w:right w:val="none" w:sz="0" w:space="0" w:color="auto"/>
                          </w:divBdr>
                          <w:divsChild>
                            <w:div w:id="1789201976">
                              <w:marLeft w:val="0"/>
                              <w:marRight w:val="0"/>
                              <w:marTop w:val="0"/>
                              <w:marBottom w:val="0"/>
                              <w:divBdr>
                                <w:top w:val="none" w:sz="0" w:space="0" w:color="auto"/>
                                <w:left w:val="none" w:sz="0" w:space="0" w:color="auto"/>
                                <w:bottom w:val="none" w:sz="0" w:space="0" w:color="auto"/>
                                <w:right w:val="none" w:sz="0" w:space="0" w:color="auto"/>
                              </w:divBdr>
                              <w:divsChild>
                                <w:div w:id="307366128">
                                  <w:marLeft w:val="0"/>
                                  <w:marRight w:val="0"/>
                                  <w:marTop w:val="0"/>
                                  <w:marBottom w:val="0"/>
                                  <w:divBdr>
                                    <w:top w:val="none" w:sz="0" w:space="0" w:color="auto"/>
                                    <w:left w:val="none" w:sz="0" w:space="0" w:color="auto"/>
                                    <w:bottom w:val="none" w:sz="0" w:space="0" w:color="auto"/>
                                    <w:right w:val="none" w:sz="0" w:space="0" w:color="auto"/>
                                  </w:divBdr>
                                  <w:divsChild>
                                    <w:div w:id="1152284667">
                                      <w:marLeft w:val="0"/>
                                      <w:marRight w:val="0"/>
                                      <w:marTop w:val="0"/>
                                      <w:marBottom w:val="0"/>
                                      <w:divBdr>
                                        <w:top w:val="none" w:sz="0" w:space="0" w:color="auto"/>
                                        <w:left w:val="none" w:sz="0" w:space="0" w:color="auto"/>
                                        <w:bottom w:val="none" w:sz="0" w:space="0" w:color="auto"/>
                                        <w:right w:val="none" w:sz="0" w:space="0" w:color="auto"/>
                                      </w:divBdr>
                                      <w:divsChild>
                                        <w:div w:id="389575356">
                                          <w:marLeft w:val="0"/>
                                          <w:marRight w:val="0"/>
                                          <w:marTop w:val="0"/>
                                          <w:marBottom w:val="0"/>
                                          <w:divBdr>
                                            <w:top w:val="none" w:sz="0" w:space="0" w:color="auto"/>
                                            <w:left w:val="none" w:sz="0" w:space="0" w:color="auto"/>
                                            <w:bottom w:val="none" w:sz="0" w:space="0" w:color="auto"/>
                                            <w:right w:val="none" w:sz="0" w:space="0" w:color="auto"/>
                                          </w:divBdr>
                                          <w:divsChild>
                                            <w:div w:id="396590056">
                                              <w:marLeft w:val="0"/>
                                              <w:marRight w:val="0"/>
                                              <w:marTop w:val="0"/>
                                              <w:marBottom w:val="0"/>
                                              <w:divBdr>
                                                <w:top w:val="none" w:sz="0" w:space="0" w:color="auto"/>
                                                <w:left w:val="none" w:sz="0" w:space="0" w:color="auto"/>
                                                <w:bottom w:val="none" w:sz="0" w:space="0" w:color="auto"/>
                                                <w:right w:val="none" w:sz="0" w:space="0" w:color="auto"/>
                                              </w:divBdr>
                                              <w:divsChild>
                                                <w:div w:id="912545799">
                                                  <w:marLeft w:val="0"/>
                                                  <w:marRight w:val="0"/>
                                                  <w:marTop w:val="0"/>
                                                  <w:marBottom w:val="0"/>
                                                  <w:divBdr>
                                                    <w:top w:val="none" w:sz="0" w:space="0" w:color="auto"/>
                                                    <w:left w:val="none" w:sz="0" w:space="0" w:color="auto"/>
                                                    <w:bottom w:val="none" w:sz="0" w:space="0" w:color="auto"/>
                                                    <w:right w:val="none" w:sz="0" w:space="0" w:color="auto"/>
                                                  </w:divBdr>
                                                  <w:divsChild>
                                                    <w:div w:id="522284458">
                                                      <w:marLeft w:val="0"/>
                                                      <w:marRight w:val="0"/>
                                                      <w:marTop w:val="0"/>
                                                      <w:marBottom w:val="0"/>
                                                      <w:divBdr>
                                                        <w:top w:val="none" w:sz="0" w:space="0" w:color="auto"/>
                                                        <w:left w:val="none" w:sz="0" w:space="0" w:color="auto"/>
                                                        <w:bottom w:val="none" w:sz="0" w:space="0" w:color="auto"/>
                                                        <w:right w:val="none" w:sz="0" w:space="0" w:color="auto"/>
                                                      </w:divBdr>
                                                      <w:divsChild>
                                                        <w:div w:id="1907568604">
                                                          <w:marLeft w:val="0"/>
                                                          <w:marRight w:val="0"/>
                                                          <w:marTop w:val="0"/>
                                                          <w:marBottom w:val="0"/>
                                                          <w:divBdr>
                                                            <w:top w:val="none" w:sz="0" w:space="0" w:color="auto"/>
                                                            <w:left w:val="none" w:sz="0" w:space="0" w:color="auto"/>
                                                            <w:bottom w:val="none" w:sz="0" w:space="0" w:color="auto"/>
                                                            <w:right w:val="none" w:sz="0" w:space="0" w:color="auto"/>
                                                          </w:divBdr>
                                                          <w:divsChild>
                                                            <w:div w:id="1028264614">
                                                              <w:marLeft w:val="0"/>
                                                              <w:marRight w:val="0"/>
                                                              <w:marTop w:val="0"/>
                                                              <w:marBottom w:val="0"/>
                                                              <w:divBdr>
                                                                <w:top w:val="none" w:sz="0" w:space="0" w:color="auto"/>
                                                                <w:left w:val="none" w:sz="0" w:space="0" w:color="auto"/>
                                                                <w:bottom w:val="none" w:sz="0" w:space="0" w:color="auto"/>
                                                                <w:right w:val="none" w:sz="0" w:space="0" w:color="auto"/>
                                                              </w:divBdr>
                                                              <w:divsChild>
                                                                <w:div w:id="7944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308566">
      <w:bodyDiv w:val="1"/>
      <w:marLeft w:val="0"/>
      <w:marRight w:val="0"/>
      <w:marTop w:val="0"/>
      <w:marBottom w:val="0"/>
      <w:divBdr>
        <w:top w:val="none" w:sz="0" w:space="0" w:color="auto"/>
        <w:left w:val="none" w:sz="0" w:space="0" w:color="auto"/>
        <w:bottom w:val="none" w:sz="0" w:space="0" w:color="auto"/>
        <w:right w:val="none" w:sz="0" w:space="0" w:color="auto"/>
      </w:divBdr>
    </w:div>
    <w:div w:id="576784644">
      <w:bodyDiv w:val="1"/>
      <w:marLeft w:val="0"/>
      <w:marRight w:val="0"/>
      <w:marTop w:val="0"/>
      <w:marBottom w:val="0"/>
      <w:divBdr>
        <w:top w:val="none" w:sz="0" w:space="0" w:color="auto"/>
        <w:left w:val="none" w:sz="0" w:space="0" w:color="auto"/>
        <w:bottom w:val="none" w:sz="0" w:space="0" w:color="auto"/>
        <w:right w:val="none" w:sz="0" w:space="0" w:color="auto"/>
      </w:divBdr>
    </w:div>
    <w:div w:id="658341695">
      <w:bodyDiv w:val="1"/>
      <w:marLeft w:val="0"/>
      <w:marRight w:val="0"/>
      <w:marTop w:val="0"/>
      <w:marBottom w:val="0"/>
      <w:divBdr>
        <w:top w:val="none" w:sz="0" w:space="0" w:color="auto"/>
        <w:left w:val="none" w:sz="0" w:space="0" w:color="auto"/>
        <w:bottom w:val="none" w:sz="0" w:space="0" w:color="auto"/>
        <w:right w:val="none" w:sz="0" w:space="0" w:color="auto"/>
      </w:divBdr>
    </w:div>
    <w:div w:id="836185999">
      <w:bodyDiv w:val="1"/>
      <w:marLeft w:val="0"/>
      <w:marRight w:val="0"/>
      <w:marTop w:val="0"/>
      <w:marBottom w:val="0"/>
      <w:divBdr>
        <w:top w:val="none" w:sz="0" w:space="0" w:color="auto"/>
        <w:left w:val="none" w:sz="0" w:space="0" w:color="auto"/>
        <w:bottom w:val="none" w:sz="0" w:space="0" w:color="auto"/>
        <w:right w:val="none" w:sz="0" w:space="0" w:color="auto"/>
      </w:divBdr>
    </w:div>
    <w:div w:id="859129345">
      <w:bodyDiv w:val="1"/>
      <w:marLeft w:val="0"/>
      <w:marRight w:val="0"/>
      <w:marTop w:val="0"/>
      <w:marBottom w:val="0"/>
      <w:divBdr>
        <w:top w:val="none" w:sz="0" w:space="0" w:color="auto"/>
        <w:left w:val="none" w:sz="0" w:space="0" w:color="auto"/>
        <w:bottom w:val="none" w:sz="0" w:space="0" w:color="auto"/>
        <w:right w:val="none" w:sz="0" w:space="0" w:color="auto"/>
      </w:divBdr>
      <w:divsChild>
        <w:div w:id="1017930393">
          <w:marLeft w:val="0"/>
          <w:marRight w:val="0"/>
          <w:marTop w:val="750"/>
          <w:marBottom w:val="150"/>
          <w:divBdr>
            <w:top w:val="none" w:sz="0" w:space="0" w:color="auto"/>
            <w:left w:val="none" w:sz="0" w:space="0" w:color="auto"/>
            <w:bottom w:val="none" w:sz="0" w:space="0" w:color="auto"/>
            <w:right w:val="none" w:sz="0" w:space="0" w:color="auto"/>
          </w:divBdr>
          <w:divsChild>
            <w:div w:id="705519284">
              <w:marLeft w:val="0"/>
              <w:marRight w:val="0"/>
              <w:marTop w:val="0"/>
              <w:marBottom w:val="0"/>
              <w:divBdr>
                <w:top w:val="none" w:sz="0" w:space="0" w:color="auto"/>
                <w:left w:val="none" w:sz="0" w:space="0" w:color="auto"/>
                <w:bottom w:val="none" w:sz="0" w:space="0" w:color="auto"/>
                <w:right w:val="none" w:sz="0" w:space="0" w:color="auto"/>
              </w:divBdr>
              <w:divsChild>
                <w:div w:id="1901208980">
                  <w:marLeft w:val="0"/>
                  <w:marRight w:val="0"/>
                  <w:marTop w:val="0"/>
                  <w:marBottom w:val="0"/>
                  <w:divBdr>
                    <w:top w:val="none" w:sz="0" w:space="0" w:color="auto"/>
                    <w:left w:val="none" w:sz="0" w:space="0" w:color="auto"/>
                    <w:bottom w:val="none" w:sz="0" w:space="0" w:color="auto"/>
                    <w:right w:val="none" w:sz="0" w:space="0" w:color="auto"/>
                  </w:divBdr>
                  <w:divsChild>
                    <w:div w:id="1811628089">
                      <w:marLeft w:val="0"/>
                      <w:marRight w:val="0"/>
                      <w:marTop w:val="0"/>
                      <w:marBottom w:val="0"/>
                      <w:divBdr>
                        <w:top w:val="none" w:sz="0" w:space="0" w:color="auto"/>
                        <w:left w:val="none" w:sz="0" w:space="0" w:color="auto"/>
                        <w:bottom w:val="none" w:sz="0" w:space="0" w:color="auto"/>
                        <w:right w:val="none" w:sz="0" w:space="0" w:color="auto"/>
                      </w:divBdr>
                      <w:divsChild>
                        <w:div w:id="1475096652">
                          <w:marLeft w:val="0"/>
                          <w:marRight w:val="0"/>
                          <w:marTop w:val="0"/>
                          <w:marBottom w:val="0"/>
                          <w:divBdr>
                            <w:top w:val="none" w:sz="0" w:space="0" w:color="auto"/>
                            <w:left w:val="none" w:sz="0" w:space="0" w:color="auto"/>
                            <w:bottom w:val="none" w:sz="0" w:space="0" w:color="auto"/>
                            <w:right w:val="none" w:sz="0" w:space="0" w:color="auto"/>
                          </w:divBdr>
                          <w:divsChild>
                            <w:div w:id="1908150766">
                              <w:marLeft w:val="0"/>
                              <w:marRight w:val="0"/>
                              <w:marTop w:val="0"/>
                              <w:marBottom w:val="0"/>
                              <w:divBdr>
                                <w:top w:val="none" w:sz="0" w:space="0" w:color="auto"/>
                                <w:left w:val="none" w:sz="0" w:space="0" w:color="auto"/>
                                <w:bottom w:val="none" w:sz="0" w:space="0" w:color="auto"/>
                                <w:right w:val="none" w:sz="0" w:space="0" w:color="auto"/>
                              </w:divBdr>
                              <w:divsChild>
                                <w:div w:id="531915799">
                                  <w:marLeft w:val="0"/>
                                  <w:marRight w:val="0"/>
                                  <w:marTop w:val="0"/>
                                  <w:marBottom w:val="0"/>
                                  <w:divBdr>
                                    <w:top w:val="none" w:sz="0" w:space="0" w:color="auto"/>
                                    <w:left w:val="none" w:sz="0" w:space="0" w:color="auto"/>
                                    <w:bottom w:val="none" w:sz="0" w:space="0" w:color="auto"/>
                                    <w:right w:val="none" w:sz="0" w:space="0" w:color="auto"/>
                                  </w:divBdr>
                                  <w:divsChild>
                                    <w:div w:id="1288127437">
                                      <w:marLeft w:val="0"/>
                                      <w:marRight w:val="0"/>
                                      <w:marTop w:val="0"/>
                                      <w:marBottom w:val="0"/>
                                      <w:divBdr>
                                        <w:top w:val="none" w:sz="0" w:space="0" w:color="auto"/>
                                        <w:left w:val="none" w:sz="0" w:space="0" w:color="auto"/>
                                        <w:bottom w:val="none" w:sz="0" w:space="0" w:color="auto"/>
                                        <w:right w:val="none" w:sz="0" w:space="0" w:color="auto"/>
                                      </w:divBdr>
                                      <w:divsChild>
                                        <w:div w:id="1426612980">
                                          <w:marLeft w:val="0"/>
                                          <w:marRight w:val="0"/>
                                          <w:marTop w:val="0"/>
                                          <w:marBottom w:val="0"/>
                                          <w:divBdr>
                                            <w:top w:val="none" w:sz="0" w:space="0" w:color="auto"/>
                                            <w:left w:val="none" w:sz="0" w:space="0" w:color="auto"/>
                                            <w:bottom w:val="none" w:sz="0" w:space="0" w:color="auto"/>
                                            <w:right w:val="none" w:sz="0" w:space="0" w:color="auto"/>
                                          </w:divBdr>
                                          <w:divsChild>
                                            <w:div w:id="626548338">
                                              <w:marLeft w:val="0"/>
                                              <w:marRight w:val="0"/>
                                              <w:marTop w:val="0"/>
                                              <w:marBottom w:val="0"/>
                                              <w:divBdr>
                                                <w:top w:val="none" w:sz="0" w:space="0" w:color="auto"/>
                                                <w:left w:val="none" w:sz="0" w:space="0" w:color="auto"/>
                                                <w:bottom w:val="none" w:sz="0" w:space="0" w:color="auto"/>
                                                <w:right w:val="none" w:sz="0" w:space="0" w:color="auto"/>
                                              </w:divBdr>
                                              <w:divsChild>
                                                <w:div w:id="7799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9893">
                                          <w:marLeft w:val="0"/>
                                          <w:marRight w:val="0"/>
                                          <w:marTop w:val="0"/>
                                          <w:marBottom w:val="0"/>
                                          <w:divBdr>
                                            <w:top w:val="none" w:sz="0" w:space="0" w:color="auto"/>
                                            <w:left w:val="none" w:sz="0" w:space="0" w:color="auto"/>
                                            <w:bottom w:val="none" w:sz="0" w:space="0" w:color="auto"/>
                                            <w:right w:val="none" w:sz="0" w:space="0" w:color="auto"/>
                                          </w:divBdr>
                                          <w:divsChild>
                                            <w:div w:id="2040811522">
                                              <w:marLeft w:val="0"/>
                                              <w:marRight w:val="0"/>
                                              <w:marTop w:val="0"/>
                                              <w:marBottom w:val="0"/>
                                              <w:divBdr>
                                                <w:top w:val="none" w:sz="0" w:space="0" w:color="auto"/>
                                                <w:left w:val="none" w:sz="0" w:space="0" w:color="auto"/>
                                                <w:bottom w:val="none" w:sz="0" w:space="0" w:color="auto"/>
                                                <w:right w:val="none" w:sz="0" w:space="0" w:color="auto"/>
                                              </w:divBdr>
                                              <w:divsChild>
                                                <w:div w:id="16285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1299">
                                          <w:marLeft w:val="0"/>
                                          <w:marRight w:val="0"/>
                                          <w:marTop w:val="0"/>
                                          <w:marBottom w:val="0"/>
                                          <w:divBdr>
                                            <w:top w:val="none" w:sz="0" w:space="0" w:color="auto"/>
                                            <w:left w:val="none" w:sz="0" w:space="0" w:color="auto"/>
                                            <w:bottom w:val="none" w:sz="0" w:space="0" w:color="auto"/>
                                            <w:right w:val="none" w:sz="0" w:space="0" w:color="auto"/>
                                          </w:divBdr>
                                          <w:divsChild>
                                            <w:div w:id="906844633">
                                              <w:marLeft w:val="0"/>
                                              <w:marRight w:val="0"/>
                                              <w:marTop w:val="0"/>
                                              <w:marBottom w:val="0"/>
                                              <w:divBdr>
                                                <w:top w:val="none" w:sz="0" w:space="0" w:color="auto"/>
                                                <w:left w:val="none" w:sz="0" w:space="0" w:color="auto"/>
                                                <w:bottom w:val="none" w:sz="0" w:space="0" w:color="auto"/>
                                                <w:right w:val="none" w:sz="0" w:space="0" w:color="auto"/>
                                              </w:divBdr>
                                              <w:divsChild>
                                                <w:div w:id="10471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406872">
      <w:bodyDiv w:val="1"/>
      <w:marLeft w:val="0"/>
      <w:marRight w:val="0"/>
      <w:marTop w:val="0"/>
      <w:marBottom w:val="0"/>
      <w:divBdr>
        <w:top w:val="none" w:sz="0" w:space="0" w:color="auto"/>
        <w:left w:val="none" w:sz="0" w:space="0" w:color="auto"/>
        <w:bottom w:val="none" w:sz="0" w:space="0" w:color="auto"/>
        <w:right w:val="none" w:sz="0" w:space="0" w:color="auto"/>
      </w:divBdr>
    </w:div>
    <w:div w:id="946276069">
      <w:bodyDiv w:val="1"/>
      <w:marLeft w:val="0"/>
      <w:marRight w:val="0"/>
      <w:marTop w:val="0"/>
      <w:marBottom w:val="0"/>
      <w:divBdr>
        <w:top w:val="none" w:sz="0" w:space="0" w:color="auto"/>
        <w:left w:val="none" w:sz="0" w:space="0" w:color="auto"/>
        <w:bottom w:val="none" w:sz="0" w:space="0" w:color="auto"/>
        <w:right w:val="none" w:sz="0" w:space="0" w:color="auto"/>
      </w:divBdr>
    </w:div>
    <w:div w:id="1097412043">
      <w:bodyDiv w:val="1"/>
      <w:marLeft w:val="0"/>
      <w:marRight w:val="0"/>
      <w:marTop w:val="0"/>
      <w:marBottom w:val="0"/>
      <w:divBdr>
        <w:top w:val="none" w:sz="0" w:space="0" w:color="auto"/>
        <w:left w:val="none" w:sz="0" w:space="0" w:color="auto"/>
        <w:bottom w:val="none" w:sz="0" w:space="0" w:color="auto"/>
        <w:right w:val="none" w:sz="0" w:space="0" w:color="auto"/>
      </w:divBdr>
    </w:div>
    <w:div w:id="1215772538">
      <w:bodyDiv w:val="1"/>
      <w:marLeft w:val="0"/>
      <w:marRight w:val="0"/>
      <w:marTop w:val="0"/>
      <w:marBottom w:val="0"/>
      <w:divBdr>
        <w:top w:val="none" w:sz="0" w:space="0" w:color="auto"/>
        <w:left w:val="none" w:sz="0" w:space="0" w:color="auto"/>
        <w:bottom w:val="none" w:sz="0" w:space="0" w:color="auto"/>
        <w:right w:val="none" w:sz="0" w:space="0" w:color="auto"/>
      </w:divBdr>
    </w:div>
    <w:div w:id="1382556887">
      <w:bodyDiv w:val="1"/>
      <w:marLeft w:val="0"/>
      <w:marRight w:val="0"/>
      <w:marTop w:val="0"/>
      <w:marBottom w:val="0"/>
      <w:divBdr>
        <w:top w:val="none" w:sz="0" w:space="0" w:color="auto"/>
        <w:left w:val="none" w:sz="0" w:space="0" w:color="auto"/>
        <w:bottom w:val="none" w:sz="0" w:space="0" w:color="auto"/>
        <w:right w:val="none" w:sz="0" w:space="0" w:color="auto"/>
      </w:divBdr>
    </w:div>
    <w:div w:id="1432050979">
      <w:bodyDiv w:val="1"/>
      <w:marLeft w:val="0"/>
      <w:marRight w:val="0"/>
      <w:marTop w:val="0"/>
      <w:marBottom w:val="0"/>
      <w:divBdr>
        <w:top w:val="none" w:sz="0" w:space="0" w:color="auto"/>
        <w:left w:val="none" w:sz="0" w:space="0" w:color="auto"/>
        <w:bottom w:val="none" w:sz="0" w:space="0" w:color="auto"/>
        <w:right w:val="none" w:sz="0" w:space="0" w:color="auto"/>
      </w:divBdr>
      <w:divsChild>
        <w:div w:id="1401245690">
          <w:marLeft w:val="0"/>
          <w:marRight w:val="0"/>
          <w:marTop w:val="0"/>
          <w:marBottom w:val="0"/>
          <w:divBdr>
            <w:top w:val="none" w:sz="0" w:space="0" w:color="auto"/>
            <w:left w:val="none" w:sz="0" w:space="0" w:color="auto"/>
            <w:bottom w:val="none" w:sz="0" w:space="0" w:color="auto"/>
            <w:right w:val="none" w:sz="0" w:space="0" w:color="auto"/>
          </w:divBdr>
          <w:divsChild>
            <w:div w:id="908537644">
              <w:marLeft w:val="0"/>
              <w:marRight w:val="0"/>
              <w:marTop w:val="0"/>
              <w:marBottom w:val="0"/>
              <w:divBdr>
                <w:top w:val="none" w:sz="0" w:space="0" w:color="auto"/>
                <w:left w:val="none" w:sz="0" w:space="0" w:color="auto"/>
                <w:bottom w:val="none" w:sz="0" w:space="0" w:color="auto"/>
                <w:right w:val="none" w:sz="0" w:space="0" w:color="auto"/>
              </w:divBdr>
              <w:divsChild>
                <w:div w:id="766733057">
                  <w:marLeft w:val="0"/>
                  <w:marRight w:val="0"/>
                  <w:marTop w:val="0"/>
                  <w:marBottom w:val="0"/>
                  <w:divBdr>
                    <w:top w:val="none" w:sz="0" w:space="0" w:color="auto"/>
                    <w:left w:val="none" w:sz="0" w:space="0" w:color="auto"/>
                    <w:bottom w:val="none" w:sz="0" w:space="0" w:color="auto"/>
                    <w:right w:val="none" w:sz="0" w:space="0" w:color="auto"/>
                  </w:divBdr>
                  <w:divsChild>
                    <w:div w:id="755516709">
                      <w:marLeft w:val="0"/>
                      <w:marRight w:val="0"/>
                      <w:marTop w:val="0"/>
                      <w:marBottom w:val="0"/>
                      <w:divBdr>
                        <w:top w:val="none" w:sz="0" w:space="0" w:color="auto"/>
                        <w:left w:val="none" w:sz="0" w:space="0" w:color="auto"/>
                        <w:bottom w:val="none" w:sz="0" w:space="0" w:color="auto"/>
                        <w:right w:val="none" w:sz="0" w:space="0" w:color="auto"/>
                      </w:divBdr>
                      <w:divsChild>
                        <w:div w:id="714428136">
                          <w:marLeft w:val="0"/>
                          <w:marRight w:val="0"/>
                          <w:marTop w:val="0"/>
                          <w:marBottom w:val="0"/>
                          <w:divBdr>
                            <w:top w:val="none" w:sz="0" w:space="0" w:color="auto"/>
                            <w:left w:val="none" w:sz="0" w:space="0" w:color="auto"/>
                            <w:bottom w:val="none" w:sz="0" w:space="0" w:color="auto"/>
                            <w:right w:val="none" w:sz="0" w:space="0" w:color="auto"/>
                          </w:divBdr>
                          <w:divsChild>
                            <w:div w:id="1936133389">
                              <w:marLeft w:val="0"/>
                              <w:marRight w:val="0"/>
                              <w:marTop w:val="0"/>
                              <w:marBottom w:val="0"/>
                              <w:divBdr>
                                <w:top w:val="none" w:sz="0" w:space="0" w:color="auto"/>
                                <w:left w:val="none" w:sz="0" w:space="0" w:color="auto"/>
                                <w:bottom w:val="none" w:sz="0" w:space="0" w:color="auto"/>
                                <w:right w:val="none" w:sz="0" w:space="0" w:color="auto"/>
                              </w:divBdr>
                              <w:divsChild>
                                <w:div w:id="1598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65218">
      <w:bodyDiv w:val="1"/>
      <w:marLeft w:val="0"/>
      <w:marRight w:val="0"/>
      <w:marTop w:val="0"/>
      <w:marBottom w:val="0"/>
      <w:divBdr>
        <w:top w:val="none" w:sz="0" w:space="0" w:color="auto"/>
        <w:left w:val="none" w:sz="0" w:space="0" w:color="auto"/>
        <w:bottom w:val="none" w:sz="0" w:space="0" w:color="auto"/>
        <w:right w:val="none" w:sz="0" w:space="0" w:color="auto"/>
      </w:divBdr>
    </w:div>
    <w:div w:id="1526942292">
      <w:bodyDiv w:val="1"/>
      <w:marLeft w:val="0"/>
      <w:marRight w:val="0"/>
      <w:marTop w:val="0"/>
      <w:marBottom w:val="0"/>
      <w:divBdr>
        <w:top w:val="none" w:sz="0" w:space="0" w:color="auto"/>
        <w:left w:val="none" w:sz="0" w:space="0" w:color="auto"/>
        <w:bottom w:val="none" w:sz="0" w:space="0" w:color="auto"/>
        <w:right w:val="none" w:sz="0" w:space="0" w:color="auto"/>
      </w:divBdr>
    </w:div>
    <w:div w:id="1742365732">
      <w:bodyDiv w:val="1"/>
      <w:marLeft w:val="0"/>
      <w:marRight w:val="0"/>
      <w:marTop w:val="0"/>
      <w:marBottom w:val="0"/>
      <w:divBdr>
        <w:top w:val="none" w:sz="0" w:space="0" w:color="auto"/>
        <w:left w:val="none" w:sz="0" w:space="0" w:color="auto"/>
        <w:bottom w:val="none" w:sz="0" w:space="0" w:color="auto"/>
        <w:right w:val="none" w:sz="0" w:space="0" w:color="auto"/>
      </w:divBdr>
    </w:div>
    <w:div w:id="1955819961">
      <w:bodyDiv w:val="1"/>
      <w:marLeft w:val="0"/>
      <w:marRight w:val="0"/>
      <w:marTop w:val="0"/>
      <w:marBottom w:val="0"/>
      <w:divBdr>
        <w:top w:val="none" w:sz="0" w:space="0" w:color="auto"/>
        <w:left w:val="none" w:sz="0" w:space="0" w:color="auto"/>
        <w:bottom w:val="none" w:sz="0" w:space="0" w:color="auto"/>
        <w:right w:val="none" w:sz="0" w:space="0" w:color="auto"/>
      </w:divBdr>
    </w:div>
    <w:div w:id="2098479178">
      <w:bodyDiv w:val="1"/>
      <w:marLeft w:val="0"/>
      <w:marRight w:val="0"/>
      <w:marTop w:val="0"/>
      <w:marBottom w:val="0"/>
      <w:divBdr>
        <w:top w:val="none" w:sz="0" w:space="0" w:color="auto"/>
        <w:left w:val="none" w:sz="0" w:space="0" w:color="auto"/>
        <w:bottom w:val="none" w:sz="0" w:space="0" w:color="auto"/>
        <w:right w:val="none" w:sz="0" w:space="0" w:color="auto"/>
      </w:divBdr>
    </w:div>
    <w:div w:id="21209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programmes/erasmus-plus/documents/erasmus-plus-programme-guide_en.pdf" TargetMode="External"/><Relationship Id="rId1" Type="http://schemas.openxmlformats.org/officeDocument/2006/relationships/hyperlink" Target="http://ec.europa.eu/programmes/erasmus-plus/documents/erasmus-plus-programme-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64EDA8D54A746B4AFB9B8DA9CF420" ma:contentTypeVersion="3" ma:contentTypeDescription="Create a new document." ma:contentTypeScope="" ma:versionID="c1d4cdee0e9381974a459762b30c79b1">
  <xsd:schema xmlns:xsd="http://www.w3.org/2001/XMLSchema" xmlns:xs="http://www.w3.org/2001/XMLSchema" xmlns:p="http://schemas.microsoft.com/office/2006/metadata/properties" targetNamespace="http://schemas.microsoft.com/office/2006/metadata/properties" ma:root="true" ma:fieldsID="9ae757f7b8b52896942f31a7e220db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2F6F-076A-4AE5-BFC6-49D0C9B8DDCD}">
  <ds:schemaRefs>
    <ds:schemaRef ds:uri="http://schemas.microsoft.com/sharepoint/v3/contenttype/forms"/>
  </ds:schemaRefs>
</ds:datastoreItem>
</file>

<file path=customXml/itemProps2.xml><?xml version="1.0" encoding="utf-8"?>
<ds:datastoreItem xmlns:ds="http://schemas.openxmlformats.org/officeDocument/2006/customXml" ds:itemID="{4D0EF26D-7085-4CDB-AB4F-31D1E7A01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64D95E-6669-4790-BE73-10FB1CD08A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1FF828-7F28-407F-8208-23ED6A67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23072</Words>
  <Characters>131515</Characters>
  <Application>Microsoft Office Word</Application>
  <DocSecurity>0</DocSecurity>
  <Lines>1095</Lines>
  <Paragraphs>308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Annex Project Description</vt:lpstr>
      <vt:lpstr>Annex Project Description</vt:lpstr>
    </vt:vector>
  </TitlesOfParts>
  <Company>European Commission</Company>
  <LinksUpToDate>false</LinksUpToDate>
  <CharactersWithSpaces>154279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Project Description</dc:title>
  <dc:creator>perezak</dc:creator>
  <cp:lastModifiedBy>jsimonek</cp:lastModifiedBy>
  <cp:revision>3</cp:revision>
  <cp:lastPrinted>2015-10-16T08:34:00Z</cp:lastPrinted>
  <dcterms:created xsi:type="dcterms:W3CDTF">2015-10-16T09:03:00Z</dcterms:created>
  <dcterms:modified xsi:type="dcterms:W3CDTF">2016-06-01T09:39:00Z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0x0101001D064EDA8D54A746B4AFB9B8DA9CF420</vt:lpwstr>
  </property>
</Properties>
</file>